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CD0" w:rsidRPr="00AA1E2A" w:rsidRDefault="004F59B5" w:rsidP="00F6247F">
      <w:pPr>
        <w:tabs>
          <w:tab w:val="center" w:pos="4320"/>
          <w:tab w:val="right" w:pos="9180"/>
        </w:tabs>
        <w:jc w:val="left"/>
        <w:rPr>
          <w:rFonts w:asciiTheme="minorHAnsi" w:hAnsiTheme="minorHAnsi"/>
          <w:sz w:val="24"/>
        </w:rPr>
      </w:pPr>
      <w:r w:rsidRPr="00AA1E2A">
        <w:rPr>
          <w:rFonts w:asciiTheme="minorHAnsi" w:hAnsiTheme="minorHAnsi"/>
          <w:noProof/>
          <w:sz w:val="24"/>
          <w:lang w:val="el-GR" w:eastAsia="el-GR"/>
        </w:rPr>
        <w:drawing>
          <wp:anchor distT="0" distB="0" distL="114300" distR="114300" simplePos="0" relativeHeight="251658240" behindDoc="0" locked="0" layoutInCell="1" allowOverlap="1" wp14:anchorId="41929B11" wp14:editId="3053B012">
            <wp:simplePos x="0" y="0"/>
            <wp:positionH relativeFrom="column">
              <wp:posOffset>1549400</wp:posOffset>
            </wp:positionH>
            <wp:positionV relativeFrom="paragraph">
              <wp:align>top</wp:align>
            </wp:positionV>
            <wp:extent cx="2508885" cy="892175"/>
            <wp:effectExtent l="0" t="0" r="5715" b="3175"/>
            <wp:wrapSquare wrapText="bothSides"/>
            <wp:docPr id="1" name="Εικόνα 1" descr="logo_YPOAT_Sep2015_el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logo_YPOAT_Sep2015_el_s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08885" cy="892175"/>
                    </a:xfrm>
                    <a:prstGeom prst="rect">
                      <a:avLst/>
                    </a:prstGeom>
                    <a:noFill/>
                    <a:ln w="9525">
                      <a:noFill/>
                      <a:miter lim="800000"/>
                      <a:headEnd/>
                      <a:tailEnd/>
                    </a:ln>
                  </pic:spPr>
                </pic:pic>
              </a:graphicData>
            </a:graphic>
          </wp:anchor>
        </w:drawing>
      </w:r>
      <w:r w:rsidR="00F6247F">
        <w:rPr>
          <w:rFonts w:asciiTheme="minorHAnsi" w:hAnsiTheme="minorHAnsi"/>
          <w:sz w:val="24"/>
        </w:rPr>
        <w:br w:type="textWrapping" w:clear="all"/>
      </w:r>
    </w:p>
    <w:p w:rsidR="007D7CD0" w:rsidRPr="00AA1E2A" w:rsidRDefault="007D7CD0" w:rsidP="007D7CD0">
      <w:pPr>
        <w:tabs>
          <w:tab w:val="num" w:pos="284"/>
        </w:tabs>
        <w:spacing w:line="240" w:lineRule="auto"/>
        <w:ind w:left="284" w:hanging="284"/>
        <w:jc w:val="center"/>
        <w:rPr>
          <w:rFonts w:asciiTheme="minorHAnsi" w:hAnsiTheme="minorHAnsi"/>
          <w:b/>
          <w:sz w:val="24"/>
          <w:lang w:val="el-GR"/>
        </w:rPr>
      </w:pPr>
      <w:r w:rsidRPr="00AA1E2A">
        <w:rPr>
          <w:rFonts w:asciiTheme="minorHAnsi" w:hAnsiTheme="minorHAnsi"/>
          <w:b/>
          <w:bCs/>
          <w:noProof/>
          <w:color w:val="1F497D"/>
          <w:sz w:val="24"/>
          <w:lang w:val="el-GR"/>
        </w:rPr>
        <w:t>ΓΕΝΙΚΗ ΓΡΑΜΜΑΤΕΙΑ ΔΗΜΟΣΙΩΝ ΕΠΕΝΔΥΣΕΩΝ – ΕΣΠΑ</w:t>
      </w:r>
    </w:p>
    <w:tbl>
      <w:tblPr>
        <w:tblW w:w="10090" w:type="dxa"/>
        <w:tblLayout w:type="fixed"/>
        <w:tblLook w:val="01E0" w:firstRow="1" w:lastRow="1" w:firstColumn="1" w:lastColumn="1" w:noHBand="0" w:noVBand="0"/>
      </w:tblPr>
      <w:tblGrid>
        <w:gridCol w:w="1668"/>
        <w:gridCol w:w="4677"/>
        <w:gridCol w:w="3745"/>
      </w:tblGrid>
      <w:tr w:rsidR="007D7CD0" w:rsidRPr="000E1BE9" w:rsidTr="008B7CBD">
        <w:tc>
          <w:tcPr>
            <w:tcW w:w="6345" w:type="dxa"/>
            <w:gridSpan w:val="2"/>
          </w:tcPr>
          <w:p w:rsidR="007D7CD0" w:rsidRPr="00AA1E2A" w:rsidRDefault="007D7CD0" w:rsidP="00AA1E2A">
            <w:pPr>
              <w:pStyle w:val="ae"/>
              <w:rPr>
                <w:rFonts w:asciiTheme="minorHAnsi" w:hAnsiTheme="minorHAnsi"/>
                <w:b/>
                <w:color w:val="17365D"/>
                <w:sz w:val="22"/>
                <w:szCs w:val="22"/>
                <w:lang w:val="el-GR"/>
              </w:rPr>
            </w:pPr>
            <w:r w:rsidRPr="00AA1E2A">
              <w:rPr>
                <w:rFonts w:asciiTheme="minorHAnsi" w:hAnsiTheme="minorHAnsi"/>
                <w:b/>
                <w:noProof/>
                <w:sz w:val="22"/>
                <w:szCs w:val="22"/>
                <w:lang w:val="el-GR"/>
              </w:rPr>
              <w:t>ΕΘΝΙΚΗ ΑΡΧΗ ΣΥΝΤΟΝΙΣΜΟΥ</w:t>
            </w:r>
          </w:p>
        </w:tc>
        <w:tc>
          <w:tcPr>
            <w:tcW w:w="3745" w:type="dxa"/>
          </w:tcPr>
          <w:p w:rsidR="007D7CD0" w:rsidRPr="00AA1E2A" w:rsidRDefault="00C43130" w:rsidP="00AA1E2A">
            <w:pPr>
              <w:pStyle w:val="ae"/>
              <w:rPr>
                <w:rFonts w:asciiTheme="minorHAnsi" w:hAnsiTheme="minorHAnsi"/>
                <w:noProof/>
                <w:sz w:val="22"/>
                <w:szCs w:val="22"/>
                <w:lang w:val="el-GR" w:eastAsia="el-GR"/>
              </w:rPr>
            </w:pPr>
            <w:r w:rsidRPr="00AA1E2A">
              <w:rPr>
                <w:rFonts w:asciiTheme="minorHAnsi" w:hAnsiTheme="minorHAnsi"/>
                <w:noProof/>
                <w:sz w:val="22"/>
                <w:szCs w:val="22"/>
                <w:lang w:eastAsia="el-GR"/>
              </w:rPr>
              <w:t>Αθήνα,</w:t>
            </w:r>
            <w:r w:rsidR="00D31F81">
              <w:rPr>
                <w:rFonts w:asciiTheme="minorHAnsi" w:hAnsiTheme="minorHAnsi"/>
                <w:noProof/>
                <w:sz w:val="22"/>
                <w:szCs w:val="22"/>
                <w:lang w:eastAsia="el-GR"/>
              </w:rPr>
              <w:t xml:space="preserve"> </w:t>
            </w:r>
            <w:r w:rsidR="00D31F81" w:rsidRPr="00447173">
              <w:rPr>
                <w:rFonts w:asciiTheme="minorHAnsi" w:hAnsiTheme="minorHAnsi"/>
                <w:b/>
                <w:noProof/>
                <w:sz w:val="22"/>
                <w:szCs w:val="22"/>
                <w:lang w:eastAsia="el-GR"/>
              </w:rPr>
              <w:t>02-11-2016</w:t>
            </w:r>
          </w:p>
        </w:tc>
      </w:tr>
      <w:tr w:rsidR="00A25112" w:rsidRPr="000E1BE9" w:rsidTr="008B7CBD">
        <w:tc>
          <w:tcPr>
            <w:tcW w:w="6345" w:type="dxa"/>
            <w:gridSpan w:val="2"/>
          </w:tcPr>
          <w:p w:rsidR="00A25112" w:rsidRPr="00AA1E2A" w:rsidRDefault="00A25112" w:rsidP="00AA1E2A">
            <w:pPr>
              <w:pStyle w:val="ae"/>
              <w:rPr>
                <w:rFonts w:asciiTheme="minorHAnsi" w:hAnsiTheme="minorHAnsi"/>
                <w:b/>
                <w:noProof/>
                <w:sz w:val="22"/>
                <w:szCs w:val="22"/>
                <w:lang w:val="el-GR"/>
              </w:rPr>
            </w:pPr>
            <w:r w:rsidRPr="00AA1E2A">
              <w:rPr>
                <w:rFonts w:asciiTheme="minorHAnsi" w:hAnsiTheme="minorHAnsi"/>
                <w:b/>
                <w:noProof/>
                <w:sz w:val="22"/>
                <w:szCs w:val="22"/>
                <w:lang w:val="el-GR"/>
              </w:rPr>
              <w:t>ΕΙΔΙΚΗ ΥΠΗΡΕΣΙΑ ΚΡΑΤΙΚΩΝ ΕΝΙΣΧΥΣΕΩΝ</w:t>
            </w:r>
          </w:p>
        </w:tc>
        <w:tc>
          <w:tcPr>
            <w:tcW w:w="3745" w:type="dxa"/>
          </w:tcPr>
          <w:p w:rsidR="00A25112" w:rsidRPr="00D31F81" w:rsidRDefault="00C43130" w:rsidP="00AA1E2A">
            <w:pPr>
              <w:pStyle w:val="ae"/>
              <w:rPr>
                <w:rFonts w:asciiTheme="minorHAnsi" w:hAnsiTheme="minorHAnsi"/>
                <w:noProof/>
                <w:sz w:val="22"/>
                <w:szCs w:val="22"/>
                <w:lang w:val="el-GR" w:eastAsia="el-GR"/>
              </w:rPr>
            </w:pPr>
            <w:r w:rsidRPr="00AA1E2A">
              <w:rPr>
                <w:rFonts w:asciiTheme="minorHAnsi" w:hAnsiTheme="minorHAnsi"/>
                <w:noProof/>
                <w:sz w:val="22"/>
                <w:szCs w:val="22"/>
                <w:lang w:eastAsia="el-GR"/>
              </w:rPr>
              <w:t>Αρ. πρωτ.</w:t>
            </w:r>
            <w:r w:rsidR="00D31F81">
              <w:rPr>
                <w:rFonts w:asciiTheme="minorHAnsi" w:hAnsiTheme="minorHAnsi"/>
                <w:noProof/>
                <w:sz w:val="22"/>
                <w:szCs w:val="22"/>
                <w:lang w:val="el-GR" w:eastAsia="el-GR"/>
              </w:rPr>
              <w:t xml:space="preserve">: </w:t>
            </w:r>
            <w:r w:rsidR="00D31F81" w:rsidRPr="00447173">
              <w:rPr>
                <w:rFonts w:asciiTheme="minorHAnsi" w:hAnsiTheme="minorHAnsi"/>
                <w:b/>
                <w:noProof/>
                <w:sz w:val="22"/>
                <w:szCs w:val="22"/>
                <w:lang w:val="el-GR" w:eastAsia="el-GR"/>
              </w:rPr>
              <w:t>115150/ΕΥΚΕ 4023</w:t>
            </w:r>
          </w:p>
        </w:tc>
      </w:tr>
      <w:tr w:rsidR="00A25112" w:rsidRPr="000E1BE9" w:rsidTr="008B7CBD">
        <w:tc>
          <w:tcPr>
            <w:tcW w:w="1668" w:type="dxa"/>
          </w:tcPr>
          <w:p w:rsidR="00A25112" w:rsidRPr="00AA1E2A" w:rsidRDefault="00A25112">
            <w:pPr>
              <w:pStyle w:val="ae"/>
              <w:rPr>
                <w:rFonts w:asciiTheme="minorHAnsi" w:hAnsiTheme="minorHAnsi"/>
                <w:sz w:val="22"/>
                <w:szCs w:val="22"/>
                <w:lang w:val="el-GR"/>
              </w:rPr>
            </w:pPr>
            <w:proofErr w:type="spellStart"/>
            <w:r w:rsidRPr="00AA1E2A">
              <w:rPr>
                <w:rFonts w:asciiTheme="minorHAnsi" w:hAnsiTheme="minorHAnsi"/>
                <w:sz w:val="22"/>
                <w:szCs w:val="22"/>
                <w:lang w:val="el-GR"/>
              </w:rPr>
              <w:t>Ταχ</w:t>
            </w:r>
            <w:proofErr w:type="spellEnd"/>
            <w:r w:rsidRPr="00AA1E2A">
              <w:rPr>
                <w:rFonts w:asciiTheme="minorHAnsi" w:hAnsiTheme="minorHAnsi"/>
                <w:sz w:val="22"/>
                <w:szCs w:val="22"/>
                <w:lang w:val="el-GR"/>
              </w:rPr>
              <w:t xml:space="preserve">. Δ/νση: </w:t>
            </w:r>
          </w:p>
        </w:tc>
        <w:tc>
          <w:tcPr>
            <w:tcW w:w="4677" w:type="dxa"/>
          </w:tcPr>
          <w:p w:rsidR="00A25112" w:rsidRPr="00AA1E2A" w:rsidRDefault="00A25112" w:rsidP="00AA1E2A">
            <w:pPr>
              <w:pStyle w:val="ae"/>
              <w:rPr>
                <w:rFonts w:asciiTheme="minorHAnsi" w:hAnsiTheme="minorHAnsi"/>
                <w:sz w:val="22"/>
                <w:szCs w:val="22"/>
                <w:lang w:val="el-GR"/>
              </w:rPr>
            </w:pPr>
            <w:r w:rsidRPr="00AA1E2A">
              <w:rPr>
                <w:rFonts w:asciiTheme="minorHAnsi" w:hAnsiTheme="minorHAnsi"/>
                <w:sz w:val="22"/>
                <w:szCs w:val="22"/>
                <w:lang w:val="el-GR"/>
              </w:rPr>
              <w:t>Νίκης 10, Αθήνα</w:t>
            </w:r>
          </w:p>
        </w:tc>
        <w:tc>
          <w:tcPr>
            <w:tcW w:w="3745" w:type="dxa"/>
          </w:tcPr>
          <w:p w:rsidR="00A25112" w:rsidRPr="00AA1E2A" w:rsidRDefault="00A25112" w:rsidP="00AA1E2A">
            <w:pPr>
              <w:pStyle w:val="ae"/>
              <w:rPr>
                <w:rFonts w:asciiTheme="minorHAnsi" w:hAnsiTheme="minorHAnsi"/>
                <w:noProof/>
                <w:sz w:val="22"/>
                <w:szCs w:val="22"/>
                <w:lang w:eastAsia="el-GR"/>
              </w:rPr>
            </w:pPr>
          </w:p>
        </w:tc>
      </w:tr>
      <w:tr w:rsidR="00A25112" w:rsidRPr="000E1BE9" w:rsidTr="008B7CBD">
        <w:tc>
          <w:tcPr>
            <w:tcW w:w="1668" w:type="dxa"/>
          </w:tcPr>
          <w:p w:rsidR="00A25112" w:rsidRPr="00AA1E2A" w:rsidRDefault="00A25112">
            <w:pPr>
              <w:pStyle w:val="ae"/>
              <w:rPr>
                <w:rFonts w:asciiTheme="minorHAnsi" w:hAnsiTheme="minorHAnsi"/>
                <w:sz w:val="22"/>
                <w:szCs w:val="22"/>
              </w:rPr>
            </w:pPr>
            <w:r w:rsidRPr="00AA1E2A">
              <w:rPr>
                <w:rFonts w:asciiTheme="minorHAnsi" w:hAnsiTheme="minorHAnsi"/>
                <w:sz w:val="22"/>
                <w:szCs w:val="22"/>
              </w:rPr>
              <w:t xml:space="preserve">Ταχ. </w:t>
            </w:r>
            <w:proofErr w:type="spellStart"/>
            <w:r w:rsidRPr="00AA1E2A">
              <w:rPr>
                <w:rFonts w:asciiTheme="minorHAnsi" w:hAnsiTheme="minorHAnsi"/>
                <w:sz w:val="22"/>
                <w:szCs w:val="22"/>
              </w:rPr>
              <w:t>Κώδικ</w:t>
            </w:r>
            <w:proofErr w:type="spellEnd"/>
            <w:r w:rsidRPr="00AA1E2A">
              <w:rPr>
                <w:rFonts w:asciiTheme="minorHAnsi" w:hAnsiTheme="minorHAnsi"/>
                <w:sz w:val="22"/>
                <w:szCs w:val="22"/>
              </w:rPr>
              <w:t xml:space="preserve">ας: </w:t>
            </w:r>
          </w:p>
        </w:tc>
        <w:tc>
          <w:tcPr>
            <w:tcW w:w="4677" w:type="dxa"/>
          </w:tcPr>
          <w:p w:rsidR="00A25112" w:rsidRPr="00AA1E2A" w:rsidRDefault="00A25112" w:rsidP="00AA1E2A">
            <w:pPr>
              <w:pStyle w:val="ae"/>
              <w:rPr>
                <w:rFonts w:asciiTheme="minorHAnsi" w:hAnsiTheme="minorHAnsi"/>
                <w:sz w:val="22"/>
                <w:szCs w:val="22"/>
              </w:rPr>
            </w:pPr>
            <w:r w:rsidRPr="00AA1E2A">
              <w:rPr>
                <w:rFonts w:asciiTheme="minorHAnsi" w:hAnsiTheme="minorHAnsi"/>
                <w:sz w:val="22"/>
                <w:szCs w:val="22"/>
              </w:rPr>
              <w:t>105</w:t>
            </w:r>
            <w:r w:rsidR="00642791" w:rsidRPr="00AA1E2A">
              <w:rPr>
                <w:rFonts w:asciiTheme="minorHAnsi" w:hAnsiTheme="minorHAnsi"/>
                <w:sz w:val="22"/>
                <w:szCs w:val="22"/>
              </w:rPr>
              <w:t xml:space="preserve"> </w:t>
            </w:r>
            <w:r w:rsidRPr="00AA1E2A">
              <w:rPr>
                <w:rFonts w:asciiTheme="minorHAnsi" w:hAnsiTheme="minorHAnsi"/>
                <w:sz w:val="22"/>
                <w:szCs w:val="22"/>
              </w:rPr>
              <w:t>63</w:t>
            </w:r>
          </w:p>
        </w:tc>
        <w:tc>
          <w:tcPr>
            <w:tcW w:w="3745" w:type="dxa"/>
          </w:tcPr>
          <w:p w:rsidR="00A25112" w:rsidRPr="00AA1E2A" w:rsidRDefault="00D177B7" w:rsidP="00AA1E2A">
            <w:pPr>
              <w:pStyle w:val="ae"/>
              <w:rPr>
                <w:rFonts w:asciiTheme="minorHAnsi" w:hAnsiTheme="minorHAnsi"/>
                <w:b/>
                <w:noProof/>
                <w:sz w:val="22"/>
                <w:szCs w:val="22"/>
                <w:lang w:eastAsia="el-GR"/>
              </w:rPr>
            </w:pPr>
            <w:r w:rsidRPr="00AA1E2A">
              <w:rPr>
                <w:rFonts w:asciiTheme="minorHAnsi" w:hAnsiTheme="minorHAnsi"/>
                <w:b/>
                <w:noProof/>
                <w:sz w:val="22"/>
                <w:szCs w:val="22"/>
                <w:lang w:val="el-GR" w:eastAsia="el-GR"/>
              </w:rPr>
              <w:t xml:space="preserve">Προς: </w:t>
            </w:r>
            <w:r w:rsidRPr="00AA1E2A">
              <w:rPr>
                <w:rFonts w:asciiTheme="minorHAnsi" w:hAnsiTheme="minorHAnsi"/>
                <w:noProof/>
                <w:sz w:val="22"/>
                <w:szCs w:val="22"/>
                <w:lang w:val="el-GR" w:eastAsia="el-GR"/>
              </w:rPr>
              <w:t>Πίνακας αποδεκτών</w:t>
            </w:r>
          </w:p>
        </w:tc>
      </w:tr>
      <w:tr w:rsidR="00A25112" w:rsidRPr="00985E4A" w:rsidTr="008B7CBD">
        <w:tc>
          <w:tcPr>
            <w:tcW w:w="1668" w:type="dxa"/>
          </w:tcPr>
          <w:p w:rsidR="00A25112" w:rsidRPr="00AA1E2A" w:rsidRDefault="00A25112">
            <w:pPr>
              <w:pStyle w:val="ae"/>
              <w:rPr>
                <w:rFonts w:asciiTheme="minorHAnsi" w:hAnsiTheme="minorHAnsi"/>
                <w:sz w:val="22"/>
                <w:szCs w:val="22"/>
                <w:lang w:val="el-GR"/>
              </w:rPr>
            </w:pPr>
            <w:r w:rsidRPr="00AA1E2A">
              <w:rPr>
                <w:rFonts w:asciiTheme="minorHAnsi" w:hAnsiTheme="minorHAnsi"/>
                <w:sz w:val="22"/>
                <w:szCs w:val="22"/>
                <w:lang w:val="el-GR"/>
              </w:rPr>
              <w:t xml:space="preserve">Πληροφορίες: </w:t>
            </w:r>
          </w:p>
        </w:tc>
        <w:tc>
          <w:tcPr>
            <w:tcW w:w="4677" w:type="dxa"/>
          </w:tcPr>
          <w:p w:rsidR="00A25112" w:rsidRPr="00985E4A" w:rsidRDefault="00B43EF7" w:rsidP="008B7CBD">
            <w:pPr>
              <w:pStyle w:val="ae"/>
              <w:rPr>
                <w:rFonts w:asciiTheme="minorHAnsi" w:hAnsiTheme="minorHAnsi"/>
                <w:sz w:val="22"/>
                <w:szCs w:val="22"/>
                <w:lang w:val="el-GR"/>
              </w:rPr>
            </w:pPr>
            <w:r w:rsidRPr="00AA1E2A">
              <w:rPr>
                <w:rFonts w:asciiTheme="minorHAnsi" w:hAnsiTheme="minorHAnsi"/>
                <w:sz w:val="22"/>
                <w:szCs w:val="22"/>
                <w:lang w:val="el-GR"/>
              </w:rPr>
              <w:t>Σπ. Σπυρόπουλος</w:t>
            </w:r>
          </w:p>
        </w:tc>
        <w:tc>
          <w:tcPr>
            <w:tcW w:w="3745" w:type="dxa"/>
          </w:tcPr>
          <w:p w:rsidR="00A25112" w:rsidRPr="00AA1E2A" w:rsidRDefault="00A25112" w:rsidP="00AA1E2A">
            <w:pPr>
              <w:pStyle w:val="ae"/>
              <w:rPr>
                <w:rFonts w:asciiTheme="minorHAnsi" w:hAnsiTheme="minorHAnsi"/>
                <w:noProof/>
                <w:sz w:val="22"/>
                <w:szCs w:val="22"/>
                <w:lang w:val="el-GR" w:eastAsia="el-GR"/>
              </w:rPr>
            </w:pPr>
          </w:p>
        </w:tc>
      </w:tr>
      <w:tr w:rsidR="00A25112" w:rsidRPr="00985E4A" w:rsidTr="008B7CBD">
        <w:tc>
          <w:tcPr>
            <w:tcW w:w="1668" w:type="dxa"/>
          </w:tcPr>
          <w:p w:rsidR="00A25112" w:rsidRPr="00AA1E2A" w:rsidRDefault="00A25112" w:rsidP="00A25112">
            <w:pPr>
              <w:pStyle w:val="ae"/>
              <w:rPr>
                <w:rFonts w:asciiTheme="minorHAnsi" w:hAnsiTheme="minorHAnsi"/>
                <w:sz w:val="22"/>
                <w:szCs w:val="22"/>
                <w:lang w:val="el-GR"/>
              </w:rPr>
            </w:pPr>
            <w:proofErr w:type="spellStart"/>
            <w:r w:rsidRPr="00AA1E2A">
              <w:rPr>
                <w:rFonts w:asciiTheme="minorHAnsi" w:hAnsiTheme="minorHAnsi"/>
                <w:sz w:val="22"/>
                <w:szCs w:val="22"/>
                <w:lang w:val="el-GR"/>
              </w:rPr>
              <w:t>Τηλ</w:t>
            </w:r>
            <w:proofErr w:type="spellEnd"/>
            <w:r w:rsidRPr="00AA1E2A">
              <w:rPr>
                <w:rFonts w:asciiTheme="minorHAnsi" w:hAnsiTheme="minorHAnsi"/>
                <w:sz w:val="22"/>
                <w:szCs w:val="22"/>
                <w:lang w:val="el-GR"/>
              </w:rPr>
              <w:t xml:space="preserve">.: </w:t>
            </w:r>
          </w:p>
        </w:tc>
        <w:tc>
          <w:tcPr>
            <w:tcW w:w="4677" w:type="dxa"/>
          </w:tcPr>
          <w:p w:rsidR="00A25112" w:rsidRPr="00AA1E2A" w:rsidRDefault="00A25112" w:rsidP="008B7CBD">
            <w:pPr>
              <w:pStyle w:val="ae"/>
              <w:rPr>
                <w:rFonts w:asciiTheme="minorHAnsi" w:hAnsiTheme="minorHAnsi"/>
                <w:sz w:val="22"/>
                <w:szCs w:val="22"/>
                <w:lang w:val="el-GR"/>
              </w:rPr>
            </w:pPr>
            <w:r w:rsidRPr="00AA1E2A">
              <w:rPr>
                <w:rFonts w:asciiTheme="minorHAnsi" w:hAnsiTheme="minorHAnsi"/>
                <w:sz w:val="22"/>
                <w:szCs w:val="22"/>
                <w:lang w:val="el-GR"/>
              </w:rPr>
              <w:t>210 3742 0</w:t>
            </w:r>
            <w:r w:rsidR="00535412" w:rsidRPr="00AA1E2A">
              <w:rPr>
                <w:rFonts w:asciiTheme="minorHAnsi" w:hAnsiTheme="minorHAnsi"/>
                <w:sz w:val="22"/>
                <w:szCs w:val="22"/>
                <w:lang w:val="el-GR"/>
              </w:rPr>
              <w:t>72</w:t>
            </w:r>
          </w:p>
        </w:tc>
        <w:tc>
          <w:tcPr>
            <w:tcW w:w="3745" w:type="dxa"/>
          </w:tcPr>
          <w:p w:rsidR="00A25112" w:rsidRPr="00AA1E2A" w:rsidRDefault="00A25112" w:rsidP="00AA1E2A">
            <w:pPr>
              <w:pStyle w:val="ae"/>
              <w:rPr>
                <w:rFonts w:asciiTheme="minorHAnsi" w:hAnsiTheme="minorHAnsi"/>
                <w:noProof/>
                <w:sz w:val="22"/>
                <w:szCs w:val="22"/>
                <w:lang w:val="el-GR" w:eastAsia="el-GR"/>
              </w:rPr>
            </w:pPr>
          </w:p>
        </w:tc>
      </w:tr>
      <w:tr w:rsidR="00A25112" w:rsidRPr="00985E4A" w:rsidTr="008B7CBD">
        <w:tc>
          <w:tcPr>
            <w:tcW w:w="1668" w:type="dxa"/>
          </w:tcPr>
          <w:p w:rsidR="00A25112" w:rsidRPr="00AA1E2A" w:rsidRDefault="00A25112">
            <w:pPr>
              <w:pStyle w:val="ae"/>
              <w:rPr>
                <w:rFonts w:asciiTheme="minorHAnsi" w:hAnsiTheme="minorHAnsi"/>
                <w:sz w:val="22"/>
                <w:szCs w:val="22"/>
                <w:lang w:val="el-GR"/>
              </w:rPr>
            </w:pPr>
            <w:r w:rsidRPr="00AA1E2A">
              <w:rPr>
                <w:rFonts w:asciiTheme="minorHAnsi" w:hAnsiTheme="minorHAnsi"/>
                <w:sz w:val="22"/>
                <w:szCs w:val="22"/>
              </w:rPr>
              <w:t>Fax</w:t>
            </w:r>
            <w:r w:rsidRPr="00AA1E2A">
              <w:rPr>
                <w:rFonts w:asciiTheme="minorHAnsi" w:hAnsiTheme="minorHAnsi"/>
                <w:sz w:val="22"/>
                <w:szCs w:val="22"/>
                <w:lang w:val="el-GR"/>
              </w:rPr>
              <w:t xml:space="preserve">: </w:t>
            </w:r>
          </w:p>
        </w:tc>
        <w:tc>
          <w:tcPr>
            <w:tcW w:w="4677" w:type="dxa"/>
          </w:tcPr>
          <w:p w:rsidR="00A25112" w:rsidRPr="00AA1E2A" w:rsidRDefault="00A25112" w:rsidP="00AA1E2A">
            <w:pPr>
              <w:pStyle w:val="ae"/>
              <w:rPr>
                <w:rFonts w:asciiTheme="minorHAnsi" w:hAnsiTheme="minorHAnsi"/>
                <w:sz w:val="22"/>
                <w:szCs w:val="22"/>
                <w:lang w:val="el-GR"/>
              </w:rPr>
            </w:pPr>
            <w:r w:rsidRPr="00AA1E2A">
              <w:rPr>
                <w:rFonts w:asciiTheme="minorHAnsi" w:hAnsiTheme="minorHAnsi"/>
                <w:sz w:val="22"/>
                <w:szCs w:val="22"/>
                <w:lang w:val="el-GR"/>
              </w:rPr>
              <w:t>210 3742 063</w:t>
            </w:r>
          </w:p>
        </w:tc>
        <w:tc>
          <w:tcPr>
            <w:tcW w:w="3745" w:type="dxa"/>
          </w:tcPr>
          <w:p w:rsidR="00A25112" w:rsidRPr="00AA1E2A" w:rsidRDefault="00A25112" w:rsidP="00AA1E2A">
            <w:pPr>
              <w:pStyle w:val="ae"/>
              <w:rPr>
                <w:rFonts w:asciiTheme="minorHAnsi" w:hAnsiTheme="minorHAnsi"/>
                <w:noProof/>
                <w:sz w:val="22"/>
                <w:szCs w:val="22"/>
                <w:lang w:val="el-GR" w:eastAsia="el-GR"/>
              </w:rPr>
            </w:pPr>
          </w:p>
        </w:tc>
      </w:tr>
      <w:tr w:rsidR="00A25112" w:rsidRPr="008B7CBD" w:rsidTr="008B7CBD">
        <w:tc>
          <w:tcPr>
            <w:tcW w:w="1668" w:type="dxa"/>
          </w:tcPr>
          <w:p w:rsidR="00A25112" w:rsidRPr="00AA1E2A" w:rsidRDefault="00A25112">
            <w:pPr>
              <w:pStyle w:val="ae"/>
              <w:rPr>
                <w:rFonts w:asciiTheme="minorHAnsi" w:hAnsiTheme="minorHAnsi"/>
                <w:sz w:val="22"/>
                <w:szCs w:val="22"/>
                <w:lang w:val="it-IT"/>
              </w:rPr>
            </w:pPr>
            <w:r w:rsidRPr="00AA1E2A">
              <w:rPr>
                <w:rFonts w:asciiTheme="minorHAnsi" w:hAnsiTheme="minorHAnsi"/>
                <w:sz w:val="22"/>
                <w:szCs w:val="22"/>
                <w:lang w:val="it-IT"/>
              </w:rPr>
              <w:t xml:space="preserve">e-mail: </w:t>
            </w:r>
          </w:p>
        </w:tc>
        <w:tc>
          <w:tcPr>
            <w:tcW w:w="4677" w:type="dxa"/>
          </w:tcPr>
          <w:p w:rsidR="00985E4A" w:rsidRPr="008B7CBD" w:rsidRDefault="00232996" w:rsidP="00AA1E2A">
            <w:pPr>
              <w:pStyle w:val="ae"/>
              <w:rPr>
                <w:rFonts w:asciiTheme="minorHAnsi" w:hAnsiTheme="minorHAnsi"/>
                <w:color w:val="0000FF"/>
                <w:sz w:val="22"/>
                <w:szCs w:val="22"/>
                <w:u w:val="single"/>
                <w:lang w:val="el-GR"/>
              </w:rPr>
            </w:pPr>
            <w:hyperlink r:id="rId10" w:history="1">
              <w:r w:rsidR="00535412" w:rsidRPr="00953EE4">
                <w:rPr>
                  <w:rStyle w:val="-"/>
                  <w:rFonts w:asciiTheme="minorHAnsi" w:hAnsiTheme="minorHAnsi"/>
                  <w:sz w:val="22"/>
                  <w:szCs w:val="22"/>
                  <w:lang w:val="it-IT"/>
                </w:rPr>
                <w:t>s.spiropoulos@mnec.gr</w:t>
              </w:r>
            </w:hyperlink>
          </w:p>
        </w:tc>
        <w:tc>
          <w:tcPr>
            <w:tcW w:w="3745" w:type="dxa"/>
          </w:tcPr>
          <w:p w:rsidR="00A25112" w:rsidRPr="00AA1E2A" w:rsidRDefault="00A25112" w:rsidP="00AA1E2A">
            <w:pPr>
              <w:pStyle w:val="ae"/>
              <w:rPr>
                <w:rFonts w:asciiTheme="minorHAnsi" w:hAnsiTheme="minorHAnsi"/>
                <w:noProof/>
                <w:sz w:val="22"/>
                <w:szCs w:val="22"/>
                <w:lang w:val="it-IT" w:eastAsia="el-GR"/>
              </w:rPr>
            </w:pPr>
            <w:bookmarkStart w:id="0" w:name="_GoBack"/>
            <w:bookmarkEnd w:id="0"/>
          </w:p>
        </w:tc>
      </w:tr>
      <w:tr w:rsidR="00535412" w:rsidRPr="000E1BE9" w:rsidTr="008B7CBD">
        <w:tc>
          <w:tcPr>
            <w:tcW w:w="1668" w:type="dxa"/>
          </w:tcPr>
          <w:p w:rsidR="00535412" w:rsidRPr="00AA1E2A" w:rsidRDefault="00535412">
            <w:pPr>
              <w:pStyle w:val="ae"/>
              <w:rPr>
                <w:rFonts w:asciiTheme="minorHAnsi" w:hAnsiTheme="minorHAnsi"/>
                <w:sz w:val="22"/>
                <w:szCs w:val="22"/>
                <w:lang w:val="it-IT"/>
              </w:rPr>
            </w:pPr>
          </w:p>
        </w:tc>
        <w:tc>
          <w:tcPr>
            <w:tcW w:w="4677" w:type="dxa"/>
          </w:tcPr>
          <w:p w:rsidR="00535412" w:rsidRPr="00AA1E2A" w:rsidRDefault="00232996">
            <w:pPr>
              <w:pStyle w:val="ae"/>
              <w:rPr>
                <w:rFonts w:asciiTheme="minorHAnsi" w:hAnsiTheme="minorHAnsi"/>
                <w:sz w:val="22"/>
                <w:szCs w:val="22"/>
              </w:rPr>
            </w:pPr>
            <w:hyperlink r:id="rId11" w:history="1">
              <w:r w:rsidR="00535412" w:rsidRPr="00AA1E2A">
                <w:rPr>
                  <w:rStyle w:val="-"/>
                  <w:rFonts w:asciiTheme="minorHAnsi" w:hAnsiTheme="minorHAnsi"/>
                  <w:sz w:val="22"/>
                  <w:szCs w:val="22"/>
                  <w:lang w:val="it-IT"/>
                </w:rPr>
                <w:t>stateaid_unit@mnec.gr</w:t>
              </w:r>
            </w:hyperlink>
          </w:p>
        </w:tc>
        <w:tc>
          <w:tcPr>
            <w:tcW w:w="3745" w:type="dxa"/>
          </w:tcPr>
          <w:p w:rsidR="00535412" w:rsidRPr="00AA1E2A" w:rsidRDefault="00535412">
            <w:pPr>
              <w:pStyle w:val="ae"/>
              <w:rPr>
                <w:rFonts w:asciiTheme="minorHAnsi" w:hAnsiTheme="minorHAnsi"/>
                <w:noProof/>
                <w:sz w:val="22"/>
                <w:szCs w:val="22"/>
                <w:lang w:val="it-IT" w:eastAsia="el-GR"/>
              </w:rPr>
            </w:pPr>
          </w:p>
        </w:tc>
      </w:tr>
    </w:tbl>
    <w:p w:rsidR="008B7CBD" w:rsidRDefault="008B7CBD" w:rsidP="008B7CBD">
      <w:pPr>
        <w:rPr>
          <w:rFonts w:asciiTheme="minorHAnsi" w:hAnsiTheme="minorHAnsi"/>
          <w:sz w:val="24"/>
          <w:lang w:val="el-GR"/>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977"/>
      </w:tblGrid>
      <w:tr w:rsidR="008B7CBD" w:rsidRPr="00D31F81" w:rsidTr="008B7CBD">
        <w:tc>
          <w:tcPr>
            <w:tcW w:w="959" w:type="dxa"/>
          </w:tcPr>
          <w:p w:rsidR="008B7CBD" w:rsidRPr="000B48D0" w:rsidRDefault="008B7CBD" w:rsidP="000B48D0">
            <w:pPr>
              <w:pStyle w:val="ae"/>
              <w:spacing w:line="276" w:lineRule="auto"/>
              <w:rPr>
                <w:rFonts w:ascii="Calibri" w:hAnsi="Calibri"/>
                <w:b/>
                <w:sz w:val="24"/>
                <w:lang w:val="el-GR"/>
              </w:rPr>
            </w:pPr>
            <w:r w:rsidRPr="000B48D0">
              <w:rPr>
                <w:rFonts w:ascii="Calibri" w:hAnsi="Calibri"/>
                <w:b/>
                <w:sz w:val="24"/>
                <w:lang w:val="el-GR"/>
              </w:rPr>
              <w:t>Θέμα:</w:t>
            </w:r>
          </w:p>
        </w:tc>
        <w:tc>
          <w:tcPr>
            <w:tcW w:w="8977" w:type="dxa"/>
          </w:tcPr>
          <w:p w:rsidR="008B7CBD" w:rsidRPr="000B48D0" w:rsidRDefault="008B7CBD" w:rsidP="000B48D0">
            <w:pPr>
              <w:pStyle w:val="ae"/>
              <w:spacing w:line="276" w:lineRule="auto"/>
              <w:rPr>
                <w:rFonts w:ascii="Calibri" w:hAnsi="Calibri"/>
                <w:sz w:val="24"/>
                <w:lang w:val="el-GR"/>
              </w:rPr>
            </w:pPr>
            <w:r w:rsidRPr="000B48D0">
              <w:rPr>
                <w:rFonts w:ascii="Calibri" w:hAnsi="Calibri"/>
                <w:sz w:val="24"/>
                <w:lang w:val="el-GR"/>
              </w:rPr>
              <w:t>Οδηγίες αναφορικά με την αξιολόγηση πλήρωσης του κριτηρίου συμβατότητας των πράξεων με τους κανόνες των Κρατικών Ενισχύσεων</w:t>
            </w:r>
          </w:p>
        </w:tc>
      </w:tr>
      <w:tr w:rsidR="008B7CBD" w:rsidTr="008B7CBD">
        <w:tc>
          <w:tcPr>
            <w:tcW w:w="959" w:type="dxa"/>
          </w:tcPr>
          <w:p w:rsidR="008B7CBD" w:rsidRPr="000B48D0" w:rsidRDefault="008B7CBD" w:rsidP="000B48D0">
            <w:pPr>
              <w:pStyle w:val="ae"/>
              <w:spacing w:line="276" w:lineRule="auto"/>
              <w:rPr>
                <w:rFonts w:ascii="Calibri" w:hAnsi="Calibri"/>
                <w:b/>
                <w:sz w:val="24"/>
                <w:lang w:val="el-GR"/>
              </w:rPr>
            </w:pPr>
            <w:r w:rsidRPr="000B48D0">
              <w:rPr>
                <w:rFonts w:ascii="Calibri" w:hAnsi="Calibri"/>
                <w:b/>
                <w:sz w:val="24"/>
                <w:lang w:val="el-GR"/>
              </w:rPr>
              <w:t>Συν.:</w:t>
            </w:r>
          </w:p>
        </w:tc>
        <w:tc>
          <w:tcPr>
            <w:tcW w:w="8977" w:type="dxa"/>
          </w:tcPr>
          <w:p w:rsidR="008B7CBD" w:rsidRPr="000B48D0" w:rsidRDefault="008B7CBD" w:rsidP="000B48D0">
            <w:pPr>
              <w:pStyle w:val="ae"/>
              <w:spacing w:line="276" w:lineRule="auto"/>
              <w:rPr>
                <w:rFonts w:ascii="Calibri" w:hAnsi="Calibri"/>
                <w:sz w:val="24"/>
                <w:lang w:val="el-GR"/>
              </w:rPr>
            </w:pPr>
            <w:r w:rsidRPr="000B48D0">
              <w:rPr>
                <w:rFonts w:ascii="Calibri" w:hAnsi="Calibri"/>
                <w:sz w:val="24"/>
                <w:lang w:val="el-GR"/>
              </w:rPr>
              <w:t>Λίστα ελέγχου</w:t>
            </w:r>
          </w:p>
        </w:tc>
      </w:tr>
    </w:tbl>
    <w:p w:rsidR="008B7CBD" w:rsidRDefault="008B7CBD" w:rsidP="008B7CBD">
      <w:pPr>
        <w:rPr>
          <w:rFonts w:asciiTheme="minorHAnsi" w:hAnsiTheme="minorHAnsi"/>
          <w:sz w:val="24"/>
          <w:lang w:val="el-GR"/>
        </w:rPr>
      </w:pPr>
    </w:p>
    <w:p w:rsidR="008B7CBD" w:rsidRPr="008B7CBD" w:rsidRDefault="008B7CBD" w:rsidP="008B7CBD">
      <w:pPr>
        <w:rPr>
          <w:rFonts w:asciiTheme="minorHAnsi" w:hAnsiTheme="minorHAnsi"/>
          <w:sz w:val="24"/>
          <w:lang w:val="el-GR"/>
        </w:rPr>
      </w:pPr>
      <w:r w:rsidRPr="008B7CBD">
        <w:rPr>
          <w:rFonts w:asciiTheme="minorHAnsi" w:hAnsiTheme="minorHAnsi"/>
          <w:sz w:val="24"/>
          <w:lang w:val="el-GR"/>
        </w:rPr>
        <w:t xml:space="preserve">Στο πλαίσιο των αρμοδιοτήτων τους οι </w:t>
      </w:r>
      <w:r w:rsidR="009C22D8">
        <w:rPr>
          <w:rFonts w:asciiTheme="minorHAnsi" w:hAnsiTheme="minorHAnsi"/>
          <w:sz w:val="24"/>
          <w:lang w:val="el-GR"/>
        </w:rPr>
        <w:t>Διαχειριστικές Αρχές</w:t>
      </w:r>
      <w:r w:rsidRPr="008B7CBD">
        <w:rPr>
          <w:rFonts w:asciiTheme="minorHAnsi" w:hAnsiTheme="minorHAnsi"/>
          <w:sz w:val="24"/>
          <w:lang w:val="el-GR"/>
        </w:rPr>
        <w:t xml:space="preserve"> πρέπει να αξιολογούν την πλήρωση του κριτηρίου συμβατότητας των πράξεων με τους κανόνες του ανταγωνισμού και των κρατικών ενισχύσεων. Είναι σημαντικό να σημειωθεί πως η αξιολόγηση μπορεί να καταλήξει αποκλειστικά είτε σε θετική είτε σε αρνητική απάντηση (ΝΑΙ/ΟΧΙ) - δεν δύναται να τεθεί απάντηση ΔΕΝ ΕΦΑΡΜΟΖΕΤΑΙ.    </w:t>
      </w:r>
    </w:p>
    <w:p w:rsidR="008B7CBD" w:rsidRPr="008B7CBD" w:rsidRDefault="008B7CBD" w:rsidP="008B7CBD">
      <w:pPr>
        <w:rPr>
          <w:rFonts w:asciiTheme="minorHAnsi" w:hAnsiTheme="minorHAnsi"/>
          <w:sz w:val="24"/>
          <w:lang w:val="el-GR"/>
        </w:rPr>
      </w:pPr>
      <w:r w:rsidRPr="008B7CBD">
        <w:rPr>
          <w:rFonts w:asciiTheme="minorHAnsi" w:hAnsiTheme="minorHAnsi"/>
          <w:sz w:val="24"/>
          <w:lang w:val="el-GR"/>
        </w:rPr>
        <w:t>Ως κρατική ενίσχυση, βάσει του άρθρου 107 παρ. 1 της Συνθήκης για τη λειτουργία της Ευρωπαϊκής Ένωσης (ΣΛΕΕ), νοείται κάθε οικονομικό πλεονέκτημα προς φορείς που ασκούν οικονομική δραστηριότητα, το οποίο σωρευτικά:</w:t>
      </w:r>
    </w:p>
    <w:p w:rsidR="008B7CBD" w:rsidRPr="008B7CBD" w:rsidRDefault="008B7CBD" w:rsidP="008B7CBD">
      <w:pPr>
        <w:rPr>
          <w:rFonts w:asciiTheme="minorHAnsi" w:hAnsiTheme="minorHAnsi"/>
          <w:sz w:val="24"/>
          <w:lang w:val="el-GR"/>
        </w:rPr>
      </w:pPr>
      <w:r w:rsidRPr="008B7CBD">
        <w:rPr>
          <w:rFonts w:asciiTheme="minorHAnsi" w:hAnsiTheme="minorHAnsi"/>
          <w:sz w:val="24"/>
          <w:lang w:val="el-GR"/>
        </w:rPr>
        <w:t>- χορηγείται με κρατικούς πόρους άμεσα ή έμμεσα, και με οποιαδήποτε μορφή,</w:t>
      </w:r>
    </w:p>
    <w:p w:rsidR="008B7CBD" w:rsidRPr="008B7CBD" w:rsidRDefault="008B7CBD" w:rsidP="008B7CBD">
      <w:pPr>
        <w:rPr>
          <w:rFonts w:asciiTheme="minorHAnsi" w:hAnsiTheme="minorHAnsi"/>
          <w:sz w:val="24"/>
          <w:lang w:val="el-GR"/>
        </w:rPr>
      </w:pPr>
      <w:r w:rsidRPr="008B7CBD">
        <w:rPr>
          <w:rFonts w:asciiTheme="minorHAnsi" w:hAnsiTheme="minorHAnsi"/>
          <w:sz w:val="24"/>
          <w:lang w:val="el-GR"/>
        </w:rPr>
        <w:t>- αποτελεί ευνοϊκή μεταχείριση ορισμένων μόνο επιχειρήσεων ή κλάδων παραγωγής,</w:t>
      </w:r>
    </w:p>
    <w:p w:rsidR="008B7CBD" w:rsidRPr="008B7CBD" w:rsidRDefault="008B7CBD" w:rsidP="008B7CBD">
      <w:pPr>
        <w:rPr>
          <w:rFonts w:asciiTheme="minorHAnsi" w:hAnsiTheme="minorHAnsi"/>
          <w:sz w:val="24"/>
          <w:lang w:val="el-GR"/>
        </w:rPr>
      </w:pPr>
      <w:r w:rsidRPr="008B7CBD">
        <w:rPr>
          <w:rFonts w:asciiTheme="minorHAnsi" w:hAnsiTheme="minorHAnsi"/>
          <w:sz w:val="24"/>
          <w:lang w:val="el-GR"/>
        </w:rPr>
        <w:t xml:space="preserve">- επηρεάζει το </w:t>
      </w:r>
      <w:proofErr w:type="spellStart"/>
      <w:r w:rsidRPr="008B7CBD">
        <w:rPr>
          <w:rFonts w:asciiTheme="minorHAnsi" w:hAnsiTheme="minorHAnsi"/>
          <w:sz w:val="24"/>
          <w:lang w:val="el-GR"/>
        </w:rPr>
        <w:t>ενδoενωσιακό</w:t>
      </w:r>
      <w:proofErr w:type="spellEnd"/>
      <w:r w:rsidRPr="008B7CBD">
        <w:rPr>
          <w:rFonts w:asciiTheme="minorHAnsi" w:hAnsiTheme="minorHAnsi"/>
          <w:sz w:val="24"/>
          <w:lang w:val="el-GR"/>
        </w:rPr>
        <w:t xml:space="preserve"> εμπόριο και νοθεύει ή απειλεί να νοθεύσει τον ανταγωνισμό μεταξύ των κρατών μελών της ΕΕ.</w:t>
      </w:r>
    </w:p>
    <w:p w:rsidR="008B7CBD" w:rsidRPr="008B7CBD" w:rsidRDefault="008B7CBD" w:rsidP="008B7CBD">
      <w:pPr>
        <w:rPr>
          <w:rFonts w:asciiTheme="minorHAnsi" w:hAnsiTheme="minorHAnsi"/>
          <w:sz w:val="24"/>
          <w:lang w:val="el-GR"/>
        </w:rPr>
      </w:pPr>
      <w:r w:rsidRPr="008B7CBD">
        <w:rPr>
          <w:rFonts w:asciiTheme="minorHAnsi" w:hAnsiTheme="minorHAnsi"/>
          <w:sz w:val="24"/>
          <w:lang w:val="el-GR"/>
        </w:rPr>
        <w:t>Στο πλαίσιο της προσπάθειας εκσυγχρονισμού των κρατικών ενισχύσεων, η Επιτροπή εξέδωσε πρόσφατα Ανακοίνωση για την έννοια της κρατικής ενίσχυσης υπό την έννοια του άρθρου 107.1 της ΣΛΕΕ (εφεξής Ανακοίνωση), με την οποία   παρέχει περαιτέρω διευκρινίσεις σχετικά με τις βασικές επιμέρους έννοιες που σχετίζονται με την ευρύτερη έννοια της κρατικής ενίσχυσης, όπως αναφέρεται στο άρθρο 107 παρ. 1 της ΣΛΕΕ, με σκοπό να συμβάλει στην ευκολότερη, διαφανέστερη και συνεπέστερη εφαρμογή της έννοιας αυτής σε ολόκληρη την Ένωση. Η Ανακοίνωση αποτελεί χρήσιμο οδηγό για τον εντοπισμό των μέτρων δημόσιας χρηματοδότησης τα οποία πληρούν το σύνολο των ως άνω προϋποθέσεων και επομένως συνιστούν κρατική ενίσχυση.</w:t>
      </w:r>
    </w:p>
    <w:p w:rsidR="008B7CBD" w:rsidRPr="008B7CBD" w:rsidRDefault="008B7CBD" w:rsidP="008B7CBD">
      <w:pPr>
        <w:rPr>
          <w:rFonts w:asciiTheme="minorHAnsi" w:hAnsiTheme="minorHAnsi"/>
          <w:sz w:val="24"/>
          <w:lang w:val="el-GR"/>
        </w:rPr>
      </w:pPr>
    </w:p>
    <w:p w:rsidR="008B7CBD" w:rsidRPr="008B7CBD" w:rsidRDefault="008B7CBD" w:rsidP="008B7CBD">
      <w:pPr>
        <w:rPr>
          <w:rFonts w:asciiTheme="minorHAnsi" w:hAnsiTheme="minorHAnsi"/>
          <w:sz w:val="24"/>
          <w:lang w:val="el-GR"/>
        </w:rPr>
      </w:pPr>
      <w:r w:rsidRPr="008B7CBD">
        <w:rPr>
          <w:rFonts w:asciiTheme="minorHAnsi" w:hAnsiTheme="minorHAnsi"/>
          <w:sz w:val="24"/>
          <w:lang w:val="el-GR"/>
        </w:rPr>
        <w:lastRenderedPageBreak/>
        <w:t xml:space="preserve">Για τη διευκόλυνση του έργου των </w:t>
      </w:r>
      <w:r w:rsidR="009C22D8">
        <w:rPr>
          <w:rFonts w:asciiTheme="minorHAnsi" w:hAnsiTheme="minorHAnsi"/>
          <w:sz w:val="24"/>
          <w:lang w:val="el-GR"/>
        </w:rPr>
        <w:t>Διαχειριστικών Αρχών</w:t>
      </w:r>
      <w:r w:rsidRPr="008B7CBD">
        <w:rPr>
          <w:rFonts w:asciiTheme="minorHAnsi" w:hAnsiTheme="minorHAnsi"/>
          <w:sz w:val="24"/>
          <w:lang w:val="el-GR"/>
        </w:rPr>
        <w:t xml:space="preserve"> ως προς την αξιολόγηση της πλήρωσης του κριτηρίου συμβατότητας των πράξεων με τους κανόνες του ανταγωνισμού και των κρατικών ενισχύσεων, </w:t>
      </w:r>
      <w:r w:rsidR="009C22D8">
        <w:rPr>
          <w:rFonts w:asciiTheme="minorHAnsi" w:hAnsiTheme="minorHAnsi"/>
          <w:sz w:val="24"/>
          <w:lang w:val="el-GR"/>
        </w:rPr>
        <w:t>επισυνάπτεται</w:t>
      </w:r>
      <w:r w:rsidRPr="008B7CBD">
        <w:rPr>
          <w:rFonts w:asciiTheme="minorHAnsi" w:hAnsiTheme="minorHAnsi"/>
          <w:sz w:val="24"/>
          <w:lang w:val="el-GR"/>
        </w:rPr>
        <w:t xml:space="preserve"> </w:t>
      </w:r>
      <w:r w:rsidR="009C22D8">
        <w:rPr>
          <w:rFonts w:asciiTheme="minorHAnsi" w:hAnsiTheme="minorHAnsi"/>
          <w:sz w:val="24"/>
          <w:lang w:val="el-GR"/>
        </w:rPr>
        <w:t>σ</w:t>
      </w:r>
      <w:r w:rsidRPr="008B7CBD">
        <w:rPr>
          <w:rFonts w:asciiTheme="minorHAnsi" w:hAnsiTheme="minorHAnsi"/>
          <w:sz w:val="24"/>
          <w:lang w:val="el-GR"/>
        </w:rPr>
        <w:t>την παρούσα</w:t>
      </w:r>
      <w:r w:rsidR="00097D9F" w:rsidRPr="00097D9F">
        <w:rPr>
          <w:rFonts w:asciiTheme="minorHAnsi" w:hAnsiTheme="minorHAnsi"/>
          <w:sz w:val="24"/>
          <w:lang w:val="el-GR"/>
        </w:rPr>
        <w:t>,</w:t>
      </w:r>
      <w:r w:rsidRPr="008B7CBD">
        <w:rPr>
          <w:rFonts w:asciiTheme="minorHAnsi" w:hAnsiTheme="minorHAnsi"/>
          <w:sz w:val="24"/>
          <w:lang w:val="el-GR"/>
        </w:rPr>
        <w:t xml:space="preserve"> λίστα ελέγχου για τον εντοπισμό στοιχείων κρατικής ενίσχυσης σε σχεδιαζόμενα μέτρα, στην οποία συμπεριλαμβάνονται αναλυτικότερα οι ως άνω προϋποθέσεις/κριτήρια για την ύπαρξη κρατικής ενίσχυσης. Κρίνεται απαραίτητο η εν λόγω λίστα να συμπληρώνεται με την απαραίτητη περιγραφή και τεκμηρίωση και να συμπεριλαμβάνεται στον φάκελο του σχεδιαζόμενου μέτρου, </w:t>
      </w:r>
      <w:r w:rsidR="009D3860">
        <w:rPr>
          <w:rFonts w:asciiTheme="minorHAnsi" w:hAnsiTheme="minorHAnsi"/>
          <w:sz w:val="24"/>
          <w:lang w:val="el-GR"/>
        </w:rPr>
        <w:t>που</w:t>
      </w:r>
      <w:r w:rsidRPr="008B7CBD">
        <w:rPr>
          <w:rFonts w:asciiTheme="minorHAnsi" w:hAnsiTheme="minorHAnsi"/>
          <w:sz w:val="24"/>
          <w:lang w:val="el-GR"/>
        </w:rPr>
        <w:t xml:space="preserve"> αποστέλλεται προς γνωμοδότηση στην ΕΥΚΕ όταν </w:t>
      </w:r>
      <w:r w:rsidR="009C22D8">
        <w:rPr>
          <w:rFonts w:asciiTheme="minorHAnsi" w:hAnsiTheme="minorHAnsi"/>
          <w:sz w:val="24"/>
          <w:lang w:val="el-GR"/>
        </w:rPr>
        <w:t>το σχεδιαζόμενο μέτρο</w:t>
      </w:r>
      <w:r w:rsidRPr="008B7CBD">
        <w:rPr>
          <w:rFonts w:asciiTheme="minorHAnsi" w:hAnsiTheme="minorHAnsi"/>
          <w:sz w:val="24"/>
          <w:lang w:val="el-GR"/>
        </w:rPr>
        <w:t xml:space="preserve"> ενέχει οικονομική δραστηριότητα</w:t>
      </w:r>
      <w:r w:rsidR="009C22D8">
        <w:rPr>
          <w:rFonts w:asciiTheme="minorHAnsi" w:hAnsiTheme="minorHAnsi"/>
          <w:sz w:val="24"/>
          <w:lang w:val="el-GR"/>
        </w:rPr>
        <w:t>,</w:t>
      </w:r>
      <w:r w:rsidRPr="008B7CBD">
        <w:rPr>
          <w:rFonts w:asciiTheme="minorHAnsi" w:hAnsiTheme="minorHAnsi"/>
          <w:sz w:val="24"/>
          <w:lang w:val="el-GR"/>
        </w:rPr>
        <w:t xml:space="preserve"> σύμφωνα </w:t>
      </w:r>
      <w:r w:rsidR="009C22D8">
        <w:rPr>
          <w:rFonts w:asciiTheme="minorHAnsi" w:hAnsiTheme="minorHAnsi"/>
          <w:sz w:val="24"/>
          <w:lang w:val="el-GR"/>
        </w:rPr>
        <w:t xml:space="preserve">και </w:t>
      </w:r>
      <w:r w:rsidRPr="008B7CBD">
        <w:rPr>
          <w:rFonts w:asciiTheme="minorHAnsi" w:hAnsiTheme="minorHAnsi"/>
          <w:sz w:val="24"/>
          <w:lang w:val="el-GR"/>
        </w:rPr>
        <w:t xml:space="preserve">με τα οριζόμενα στην υπ’ αριθ. 74391/ΕΥΚΕ2634/13-07-2016 Εγκύκλιο (ΑΔΑ: 60ΝΩ4653Ο7-ΥΔ9). </w:t>
      </w:r>
      <w:r w:rsidR="00BE03BB">
        <w:rPr>
          <w:rFonts w:asciiTheme="minorHAnsi" w:hAnsiTheme="minorHAnsi"/>
          <w:sz w:val="24"/>
          <w:lang w:val="el-GR"/>
        </w:rPr>
        <w:t>Τα ανωτέρω τυγχάνουν εφαρμογής και στα μέτρα</w:t>
      </w:r>
      <w:r w:rsidR="00BE03BB" w:rsidRPr="00BE03BB">
        <w:rPr>
          <w:rFonts w:asciiTheme="minorHAnsi" w:hAnsiTheme="minorHAnsi"/>
          <w:sz w:val="24"/>
          <w:lang w:val="el-GR"/>
        </w:rPr>
        <w:t xml:space="preserve"> </w:t>
      </w:r>
      <w:r w:rsidR="00BE03BB">
        <w:rPr>
          <w:rFonts w:asciiTheme="minorHAnsi" w:hAnsiTheme="minorHAnsi"/>
          <w:sz w:val="24"/>
          <w:lang w:val="el-GR"/>
        </w:rPr>
        <w:t>που ενέχουν</w:t>
      </w:r>
      <w:r w:rsidR="00BE03BB" w:rsidRPr="00BE03BB">
        <w:rPr>
          <w:rFonts w:asciiTheme="minorHAnsi" w:hAnsiTheme="minorHAnsi"/>
          <w:sz w:val="24"/>
          <w:lang w:val="el-GR"/>
        </w:rPr>
        <w:t xml:space="preserve"> οικονομική δραστηριότητα</w:t>
      </w:r>
      <w:r w:rsidR="00BE03BB">
        <w:rPr>
          <w:rFonts w:asciiTheme="minorHAnsi" w:hAnsiTheme="minorHAnsi"/>
          <w:sz w:val="24"/>
          <w:lang w:val="el-GR"/>
        </w:rPr>
        <w:t xml:space="preserve"> και χρηματοδοτούνται από αμιγώς εθνικούς πόρους.</w:t>
      </w:r>
    </w:p>
    <w:p w:rsidR="008B7CBD" w:rsidRPr="008B7CBD" w:rsidRDefault="008B7CBD" w:rsidP="008B7CBD">
      <w:pPr>
        <w:rPr>
          <w:rFonts w:asciiTheme="minorHAnsi" w:hAnsiTheme="minorHAnsi"/>
          <w:sz w:val="24"/>
          <w:lang w:val="el-GR"/>
        </w:rPr>
      </w:pPr>
      <w:r w:rsidRPr="008B7CBD">
        <w:rPr>
          <w:rFonts w:asciiTheme="minorHAnsi" w:hAnsiTheme="minorHAnsi"/>
          <w:sz w:val="24"/>
          <w:lang w:val="el-GR"/>
        </w:rPr>
        <w:t xml:space="preserve">Σημειώνεται πως σύμφωνα με την πρόσφατα δημοσιευθείσα ειδική έκθεση αριθ. 24/2016 του Ευρωπαϊκού Ελεγκτικού Συνεδρίου με τίτλο «Ανάγκη επίτασης των προσπαθειών τόσο για καλύτερη ενημέρωση σχετικά με τους κανόνες περί κρατικών ενισχύσεων στον τομέα της πολιτικής συνοχής όσο και για την επιβολή τους», επισημαίνεται σημαντικό επίπεδο μη συμμόρφωσης με τους κανόνες περί κρατικών ενισχύσεων στον τομέα της πολιτικής συνοχής και </w:t>
      </w:r>
      <w:r w:rsidR="009C22D8">
        <w:rPr>
          <w:rFonts w:asciiTheme="minorHAnsi" w:hAnsiTheme="minorHAnsi"/>
          <w:sz w:val="24"/>
          <w:lang w:val="el-GR"/>
        </w:rPr>
        <w:t>ζητείται</w:t>
      </w:r>
      <w:r w:rsidRPr="008B7CBD">
        <w:rPr>
          <w:rFonts w:asciiTheme="minorHAnsi" w:hAnsiTheme="minorHAnsi"/>
          <w:sz w:val="24"/>
          <w:lang w:val="el-GR"/>
        </w:rPr>
        <w:t xml:space="preserve"> να γίνουν αλλαγές στον τρόπο με τον οποίο εγκρίνονται και παρακολουθούνται τα έργα. Στο πλαίσιο της ίδιας έκθεσης εξετάστηκε επίσης κατά πόσον οι νέοι κανόνες της Επιτροπής για την περίοδο 2014-2020 είναι πιθανό να επιφέρουν βελτιώσεις και διαπ</w:t>
      </w:r>
      <w:r w:rsidR="009C22D8">
        <w:rPr>
          <w:rFonts w:asciiTheme="minorHAnsi" w:hAnsiTheme="minorHAnsi"/>
          <w:sz w:val="24"/>
          <w:lang w:val="el-GR"/>
        </w:rPr>
        <w:t>ιστώθηκε</w:t>
      </w:r>
      <w:r w:rsidRPr="008B7CBD">
        <w:rPr>
          <w:rFonts w:asciiTheme="minorHAnsi" w:hAnsiTheme="minorHAnsi"/>
          <w:sz w:val="24"/>
          <w:lang w:val="el-GR"/>
        </w:rPr>
        <w:t xml:space="preserve"> σημαντικό επίπεδο μη συμμόρφωσης. </w:t>
      </w:r>
    </w:p>
    <w:p w:rsidR="008B7CBD" w:rsidRPr="008B7CBD" w:rsidRDefault="008B7CBD" w:rsidP="008B7CBD">
      <w:pPr>
        <w:rPr>
          <w:rFonts w:asciiTheme="minorHAnsi" w:hAnsiTheme="minorHAnsi"/>
          <w:sz w:val="24"/>
          <w:lang w:val="el-GR"/>
        </w:rPr>
      </w:pPr>
      <w:r w:rsidRPr="008B7CBD">
        <w:rPr>
          <w:rFonts w:asciiTheme="minorHAnsi" w:hAnsiTheme="minorHAnsi"/>
          <w:sz w:val="24"/>
          <w:lang w:val="el-GR"/>
        </w:rPr>
        <w:t xml:space="preserve">Κατόπιν και των ανωτέρω, η διασφάλιση της ορθής εφαρμογής του </w:t>
      </w:r>
      <w:proofErr w:type="spellStart"/>
      <w:r w:rsidRPr="008B7CBD">
        <w:rPr>
          <w:rFonts w:asciiTheme="minorHAnsi" w:hAnsiTheme="minorHAnsi"/>
          <w:sz w:val="24"/>
          <w:lang w:val="el-GR"/>
        </w:rPr>
        <w:t>ενωσιακού</w:t>
      </w:r>
      <w:proofErr w:type="spellEnd"/>
      <w:r w:rsidRPr="008B7CBD">
        <w:rPr>
          <w:rFonts w:asciiTheme="minorHAnsi" w:hAnsiTheme="minorHAnsi"/>
          <w:sz w:val="24"/>
          <w:lang w:val="el-GR"/>
        </w:rPr>
        <w:t xml:space="preserve"> και εθνικού θεσμικού πλαισίου κρατικών ενισχύσεων </w:t>
      </w:r>
      <w:r w:rsidR="00D46988">
        <w:rPr>
          <w:rFonts w:asciiTheme="minorHAnsi" w:hAnsiTheme="minorHAnsi"/>
          <w:sz w:val="24"/>
          <w:lang w:val="el-GR"/>
        </w:rPr>
        <w:t>κρίνεται ως</w:t>
      </w:r>
      <w:r w:rsidRPr="008B7CBD">
        <w:rPr>
          <w:rFonts w:asciiTheme="minorHAnsi" w:hAnsiTheme="minorHAnsi"/>
          <w:sz w:val="24"/>
          <w:lang w:val="el-GR"/>
        </w:rPr>
        <w:t xml:space="preserve"> ιδιαίτερα σημαντική για την αποφυγή δυσμενών συνεπειών για τη χώρα μας.</w:t>
      </w:r>
      <w:r w:rsidR="00BE03BB">
        <w:rPr>
          <w:rFonts w:asciiTheme="minorHAnsi" w:hAnsiTheme="minorHAnsi"/>
          <w:sz w:val="24"/>
          <w:lang w:val="el-GR"/>
        </w:rPr>
        <w:t xml:space="preserve"> </w:t>
      </w:r>
    </w:p>
    <w:p w:rsidR="00D177B7" w:rsidRDefault="00DB4E0C">
      <w:pPr>
        <w:rPr>
          <w:rFonts w:asciiTheme="minorHAnsi" w:hAnsiTheme="minorHAnsi"/>
          <w:sz w:val="24"/>
          <w:lang w:val="el-GR"/>
        </w:rPr>
      </w:pPr>
      <w:r>
        <w:rPr>
          <w:rFonts w:asciiTheme="minorHAnsi" w:hAnsiTheme="minorHAnsi"/>
          <w:sz w:val="24"/>
          <w:lang w:val="el-GR"/>
        </w:rPr>
        <w:t xml:space="preserve">Η Ειδική Υπηρεσία Κρατικών Ενισχύσεων και τα στελέχη της είναι στη διάθεση των αποδεκτών της παρούσας </w:t>
      </w:r>
      <w:r w:rsidR="008B7CBD" w:rsidRPr="008B7CBD">
        <w:rPr>
          <w:rFonts w:asciiTheme="minorHAnsi" w:hAnsiTheme="minorHAnsi"/>
          <w:sz w:val="24"/>
          <w:lang w:val="el-GR"/>
        </w:rPr>
        <w:t>για περαιτέρω συνεργασία και υποστήριξη επί των ανωτέρω</w:t>
      </w:r>
      <w:r>
        <w:rPr>
          <w:rFonts w:asciiTheme="minorHAnsi" w:hAnsiTheme="minorHAnsi"/>
          <w:sz w:val="24"/>
          <w:lang w:val="el-GR"/>
        </w:rPr>
        <w:t xml:space="preserve">. </w:t>
      </w:r>
    </w:p>
    <w:p w:rsidR="0007620A" w:rsidRDefault="0007620A">
      <w:pPr>
        <w:rPr>
          <w:rFonts w:asciiTheme="minorHAnsi" w:hAnsiTheme="minorHAnsi"/>
          <w:sz w:val="24"/>
          <w:lang w:val="el-GR"/>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8"/>
        <w:gridCol w:w="4968"/>
      </w:tblGrid>
      <w:tr w:rsidR="00EA0049" w:rsidTr="00EA0049">
        <w:tc>
          <w:tcPr>
            <w:tcW w:w="4968" w:type="dxa"/>
          </w:tcPr>
          <w:p w:rsidR="00EA0049" w:rsidRDefault="00EA0049">
            <w:pPr>
              <w:rPr>
                <w:rFonts w:asciiTheme="minorHAnsi" w:hAnsiTheme="minorHAnsi"/>
                <w:sz w:val="24"/>
                <w:lang w:val="el-GR"/>
              </w:rPr>
            </w:pPr>
          </w:p>
        </w:tc>
        <w:tc>
          <w:tcPr>
            <w:tcW w:w="4968" w:type="dxa"/>
          </w:tcPr>
          <w:p w:rsidR="00EA0049" w:rsidRPr="00EA0049" w:rsidRDefault="00EA0049" w:rsidP="008B7CBD">
            <w:pPr>
              <w:jc w:val="center"/>
              <w:rPr>
                <w:rFonts w:asciiTheme="minorHAnsi" w:hAnsiTheme="minorHAnsi"/>
                <w:b/>
                <w:sz w:val="24"/>
                <w:lang w:val="el-GR"/>
              </w:rPr>
            </w:pPr>
            <w:r>
              <w:rPr>
                <w:rFonts w:asciiTheme="minorHAnsi" w:hAnsiTheme="minorHAnsi"/>
                <w:b/>
                <w:sz w:val="24"/>
                <w:lang w:val="el-GR"/>
              </w:rPr>
              <w:t xml:space="preserve">Ο </w:t>
            </w:r>
            <w:r w:rsidR="008B7CBD">
              <w:rPr>
                <w:rFonts w:asciiTheme="minorHAnsi" w:hAnsiTheme="minorHAnsi"/>
                <w:b/>
                <w:sz w:val="24"/>
                <w:lang w:val="el-GR"/>
              </w:rPr>
              <w:t>ΓΕΝΙΚΟΣ ΓΡΑΜΜΑΤΕΑΣ</w:t>
            </w:r>
          </w:p>
        </w:tc>
      </w:tr>
      <w:tr w:rsidR="00EA0049" w:rsidTr="00EA0049">
        <w:tc>
          <w:tcPr>
            <w:tcW w:w="4968" w:type="dxa"/>
          </w:tcPr>
          <w:p w:rsidR="00EA0049" w:rsidRDefault="00EA0049">
            <w:pPr>
              <w:rPr>
                <w:rFonts w:asciiTheme="minorHAnsi" w:hAnsiTheme="minorHAnsi"/>
                <w:sz w:val="24"/>
                <w:lang w:val="el-GR"/>
              </w:rPr>
            </w:pPr>
          </w:p>
        </w:tc>
        <w:tc>
          <w:tcPr>
            <w:tcW w:w="4968" w:type="dxa"/>
          </w:tcPr>
          <w:p w:rsidR="00EA0049" w:rsidRPr="00EA0049" w:rsidRDefault="00EA0049" w:rsidP="00EA0049">
            <w:pPr>
              <w:jc w:val="center"/>
              <w:rPr>
                <w:rFonts w:asciiTheme="minorHAnsi" w:hAnsiTheme="minorHAnsi"/>
                <w:b/>
                <w:sz w:val="24"/>
                <w:lang w:val="el-GR"/>
              </w:rPr>
            </w:pPr>
          </w:p>
        </w:tc>
      </w:tr>
      <w:tr w:rsidR="00EA0049" w:rsidTr="00EA0049">
        <w:tc>
          <w:tcPr>
            <w:tcW w:w="4968" w:type="dxa"/>
          </w:tcPr>
          <w:p w:rsidR="00EA0049" w:rsidRDefault="00EA0049">
            <w:pPr>
              <w:rPr>
                <w:rFonts w:asciiTheme="minorHAnsi" w:hAnsiTheme="minorHAnsi"/>
                <w:sz w:val="24"/>
                <w:lang w:val="el-GR"/>
              </w:rPr>
            </w:pPr>
          </w:p>
        </w:tc>
        <w:tc>
          <w:tcPr>
            <w:tcW w:w="4968" w:type="dxa"/>
          </w:tcPr>
          <w:p w:rsidR="00EA0049" w:rsidRPr="00EA0049" w:rsidRDefault="008B7CBD" w:rsidP="001D2F24">
            <w:pPr>
              <w:jc w:val="center"/>
              <w:rPr>
                <w:rFonts w:asciiTheme="minorHAnsi" w:hAnsiTheme="minorHAnsi"/>
                <w:b/>
                <w:sz w:val="24"/>
                <w:lang w:val="el-GR"/>
              </w:rPr>
            </w:pPr>
            <w:r>
              <w:rPr>
                <w:rFonts w:asciiTheme="minorHAnsi" w:hAnsiTheme="minorHAnsi"/>
                <w:b/>
                <w:sz w:val="24"/>
                <w:lang w:val="el-GR"/>
              </w:rPr>
              <w:t xml:space="preserve"> ΠΑΝΑΓΙΩΤΗΣ ΚΟΡΚΟΛΗΣ</w:t>
            </w:r>
          </w:p>
        </w:tc>
      </w:tr>
    </w:tbl>
    <w:p w:rsidR="00306CE4" w:rsidRDefault="00306CE4" w:rsidP="00D177B7">
      <w:pPr>
        <w:rPr>
          <w:rFonts w:asciiTheme="minorHAnsi" w:hAnsiTheme="minorHAnsi"/>
          <w:b/>
          <w:bCs/>
          <w:sz w:val="22"/>
          <w:szCs w:val="22"/>
          <w:u w:val="single"/>
          <w:lang w:val="el-GR" w:eastAsia="el-GR"/>
        </w:rPr>
      </w:pPr>
    </w:p>
    <w:p w:rsidR="00B86FE9" w:rsidRDefault="00B86FE9" w:rsidP="00D177B7">
      <w:pPr>
        <w:rPr>
          <w:rFonts w:asciiTheme="minorHAnsi" w:hAnsiTheme="minorHAnsi"/>
          <w:b/>
          <w:bCs/>
          <w:sz w:val="22"/>
          <w:szCs w:val="22"/>
          <w:u w:val="single"/>
          <w:lang w:val="el-GR" w:eastAsia="el-GR"/>
        </w:rPr>
      </w:pPr>
    </w:p>
    <w:p w:rsidR="00B86FE9" w:rsidRDefault="00B86FE9" w:rsidP="00D177B7">
      <w:pPr>
        <w:rPr>
          <w:rFonts w:asciiTheme="minorHAnsi" w:hAnsiTheme="minorHAnsi"/>
          <w:b/>
          <w:bCs/>
          <w:sz w:val="22"/>
          <w:szCs w:val="22"/>
          <w:u w:val="single"/>
          <w:lang w:val="el-GR" w:eastAsia="el-GR"/>
        </w:rPr>
      </w:pPr>
    </w:p>
    <w:p w:rsidR="00B86FE9" w:rsidRDefault="00B86FE9" w:rsidP="00D177B7">
      <w:pPr>
        <w:rPr>
          <w:rFonts w:asciiTheme="minorHAnsi" w:hAnsiTheme="minorHAnsi"/>
          <w:b/>
          <w:bCs/>
          <w:sz w:val="22"/>
          <w:szCs w:val="22"/>
          <w:u w:val="single"/>
          <w:lang w:val="el-GR" w:eastAsia="el-GR"/>
        </w:rPr>
      </w:pPr>
    </w:p>
    <w:p w:rsidR="00B86FE9" w:rsidRDefault="00B86FE9" w:rsidP="00D177B7">
      <w:pPr>
        <w:rPr>
          <w:rFonts w:asciiTheme="minorHAnsi" w:hAnsiTheme="minorHAnsi"/>
          <w:b/>
          <w:bCs/>
          <w:sz w:val="22"/>
          <w:szCs w:val="22"/>
          <w:u w:val="single"/>
          <w:lang w:val="el-GR" w:eastAsia="el-GR"/>
        </w:rPr>
      </w:pPr>
    </w:p>
    <w:p w:rsidR="00B86FE9" w:rsidRDefault="00B86FE9" w:rsidP="00D177B7">
      <w:pPr>
        <w:rPr>
          <w:rFonts w:asciiTheme="minorHAnsi" w:hAnsiTheme="minorHAnsi"/>
          <w:b/>
          <w:bCs/>
          <w:sz w:val="22"/>
          <w:szCs w:val="22"/>
          <w:u w:val="single"/>
          <w:lang w:val="el-GR" w:eastAsia="el-GR"/>
        </w:rPr>
      </w:pPr>
    </w:p>
    <w:p w:rsidR="00B86FE9" w:rsidRDefault="00B86FE9" w:rsidP="00D177B7">
      <w:pPr>
        <w:rPr>
          <w:rFonts w:asciiTheme="minorHAnsi" w:hAnsiTheme="minorHAnsi"/>
          <w:b/>
          <w:bCs/>
          <w:sz w:val="22"/>
          <w:szCs w:val="22"/>
          <w:u w:val="single"/>
          <w:lang w:val="el-GR" w:eastAsia="el-GR"/>
        </w:rPr>
      </w:pPr>
    </w:p>
    <w:p w:rsidR="00B86FE9" w:rsidRDefault="00B86FE9" w:rsidP="00D177B7">
      <w:pPr>
        <w:rPr>
          <w:rFonts w:asciiTheme="minorHAnsi" w:hAnsiTheme="minorHAnsi"/>
          <w:b/>
          <w:bCs/>
          <w:sz w:val="22"/>
          <w:szCs w:val="22"/>
          <w:u w:val="single"/>
          <w:lang w:val="el-GR" w:eastAsia="el-GR"/>
        </w:rPr>
      </w:pPr>
    </w:p>
    <w:p w:rsidR="00D177B7" w:rsidRPr="00B6612E" w:rsidRDefault="00776195" w:rsidP="00D177B7">
      <w:pPr>
        <w:rPr>
          <w:rFonts w:asciiTheme="minorHAnsi" w:hAnsiTheme="minorHAnsi"/>
          <w:b/>
          <w:bCs/>
          <w:sz w:val="22"/>
          <w:szCs w:val="22"/>
          <w:u w:val="single"/>
          <w:lang w:val="el-GR" w:eastAsia="el-GR"/>
        </w:rPr>
      </w:pPr>
      <w:r w:rsidRPr="00B6612E">
        <w:rPr>
          <w:rFonts w:asciiTheme="minorHAnsi" w:hAnsiTheme="minorHAnsi"/>
          <w:b/>
          <w:bCs/>
          <w:sz w:val="22"/>
          <w:szCs w:val="22"/>
          <w:u w:val="single"/>
          <w:lang w:val="el-GR" w:eastAsia="el-GR"/>
        </w:rPr>
        <w:lastRenderedPageBreak/>
        <w:t>ΠΙΝΑΚΑΣ ΑΠΟΔΕΚΤΩΝ</w:t>
      </w:r>
    </w:p>
    <w:p w:rsidR="00776195" w:rsidRPr="00B6612E" w:rsidRDefault="00776195" w:rsidP="00776195">
      <w:pPr>
        <w:rPr>
          <w:rFonts w:asciiTheme="minorHAnsi" w:hAnsiTheme="minorHAnsi"/>
          <w:b/>
          <w:bCs/>
          <w:sz w:val="22"/>
          <w:szCs w:val="22"/>
          <w:u w:val="single"/>
          <w:lang w:val="el-GR" w:eastAsia="el-GR"/>
        </w:rPr>
      </w:pPr>
    </w:p>
    <w:p w:rsidR="000B7C0A" w:rsidRPr="00C62F5A" w:rsidRDefault="000B7C0A" w:rsidP="00C62F5A">
      <w:pPr>
        <w:autoSpaceDE w:val="0"/>
        <w:autoSpaceDN w:val="0"/>
        <w:adjustRightInd w:val="0"/>
        <w:spacing w:before="0" w:after="0" w:line="276" w:lineRule="auto"/>
        <w:rPr>
          <w:rFonts w:asciiTheme="minorHAnsi" w:hAnsiTheme="minorHAnsi"/>
          <w:bCs/>
          <w:sz w:val="22"/>
          <w:szCs w:val="22"/>
          <w:lang w:val="el-GR" w:eastAsia="el-GR"/>
        </w:rPr>
      </w:pPr>
      <w:r w:rsidRPr="00C62F5A">
        <w:rPr>
          <w:rFonts w:asciiTheme="minorHAnsi" w:hAnsiTheme="minorHAnsi"/>
          <w:b/>
          <w:bCs/>
          <w:sz w:val="22"/>
          <w:szCs w:val="22"/>
          <w:u w:val="single"/>
          <w:lang w:val="el-GR" w:eastAsia="el-GR"/>
        </w:rPr>
        <w:t xml:space="preserve">ΕΙΔΙΚΕΣ ΥΠΗΡΕΣΙΕΣ ΔΙΑΧΕΙΡΙΣΗΣ ΕΠΙΧΕΙΡΗΣΙΑΚΩΝ ΠΡΟΓΡΑΜΜΑΤΩΝ </w:t>
      </w:r>
      <w:r w:rsidRPr="00C62F5A">
        <w:rPr>
          <w:rFonts w:asciiTheme="minorHAnsi" w:hAnsiTheme="minorHAnsi"/>
          <w:bCs/>
          <w:sz w:val="22"/>
          <w:szCs w:val="22"/>
          <w:lang w:val="el-GR" w:eastAsia="el-GR"/>
        </w:rPr>
        <w:t>(ηλεκτρονικά)</w:t>
      </w:r>
    </w:p>
    <w:p w:rsidR="000B7C0A" w:rsidRPr="00B6612E" w:rsidRDefault="000B7C0A" w:rsidP="000B7C0A">
      <w:pPr>
        <w:autoSpaceDE w:val="0"/>
        <w:autoSpaceDN w:val="0"/>
        <w:adjustRightInd w:val="0"/>
        <w:spacing w:before="0" w:after="0" w:line="276" w:lineRule="auto"/>
        <w:jc w:val="center"/>
        <w:rPr>
          <w:rFonts w:asciiTheme="minorHAnsi" w:hAnsiTheme="minorHAnsi"/>
          <w:b/>
          <w:bCs/>
          <w:sz w:val="22"/>
          <w:szCs w:val="22"/>
          <w:u w:val="single"/>
          <w:lang w:val="el-GR" w:eastAsia="el-GR"/>
        </w:rPr>
      </w:pPr>
    </w:p>
    <w:p w:rsidR="000B7C0A" w:rsidRPr="00B6612E" w:rsidRDefault="000B7C0A" w:rsidP="00BA20EE">
      <w:pPr>
        <w:autoSpaceDE w:val="0"/>
        <w:autoSpaceDN w:val="0"/>
        <w:adjustRightInd w:val="0"/>
        <w:spacing w:before="0" w:after="0" w:line="276" w:lineRule="auto"/>
        <w:ind w:firstLine="360"/>
        <w:jc w:val="left"/>
        <w:rPr>
          <w:rFonts w:asciiTheme="minorHAnsi" w:hAnsiTheme="minorHAnsi"/>
          <w:b/>
          <w:bCs/>
          <w:sz w:val="22"/>
          <w:szCs w:val="22"/>
          <w:u w:val="single"/>
          <w:lang w:val="el-GR" w:eastAsia="el-GR"/>
        </w:rPr>
      </w:pPr>
      <w:r w:rsidRPr="00B6612E">
        <w:rPr>
          <w:rFonts w:asciiTheme="minorHAnsi" w:hAnsiTheme="minorHAnsi"/>
          <w:b/>
          <w:bCs/>
          <w:sz w:val="22"/>
          <w:szCs w:val="22"/>
          <w:u w:val="single"/>
          <w:lang w:val="el-GR" w:eastAsia="el-GR"/>
        </w:rPr>
        <w:t>Υπουργείο Οικονομίας, Ανάπτυξης και Τουρισμού</w:t>
      </w:r>
    </w:p>
    <w:p w:rsidR="000B7C0A" w:rsidRPr="00B6612E" w:rsidRDefault="000B7C0A" w:rsidP="000B7C0A">
      <w:pPr>
        <w:numPr>
          <w:ilvl w:val="0"/>
          <w:numId w:val="24"/>
        </w:numPr>
        <w:autoSpaceDE w:val="0"/>
        <w:autoSpaceDN w:val="0"/>
        <w:adjustRightInd w:val="0"/>
        <w:spacing w:before="0" w:after="0" w:line="276" w:lineRule="auto"/>
        <w:jc w:val="left"/>
        <w:rPr>
          <w:rFonts w:asciiTheme="minorHAnsi" w:hAnsiTheme="minorHAnsi"/>
          <w:b/>
          <w:bCs/>
          <w:sz w:val="22"/>
          <w:szCs w:val="22"/>
          <w:lang w:val="el-GR" w:eastAsia="el-GR"/>
        </w:rPr>
      </w:pPr>
      <w:r w:rsidRPr="00B6612E">
        <w:rPr>
          <w:rFonts w:asciiTheme="minorHAnsi" w:hAnsiTheme="minorHAnsi"/>
          <w:sz w:val="22"/>
          <w:szCs w:val="22"/>
          <w:lang w:val="el-GR" w:eastAsia="el-GR"/>
        </w:rPr>
        <w:t xml:space="preserve">Ειδική Υπηρεσία Διαχείρισης Ε.Π. </w:t>
      </w:r>
      <w:r w:rsidRPr="00B6612E">
        <w:rPr>
          <w:rFonts w:asciiTheme="minorHAnsi" w:hAnsiTheme="minorHAnsi"/>
          <w:b/>
          <w:sz w:val="22"/>
          <w:szCs w:val="22"/>
          <w:lang w:val="el-GR" w:eastAsia="el-GR"/>
        </w:rPr>
        <w:t>«</w:t>
      </w:r>
      <w:r w:rsidRPr="00B6612E">
        <w:rPr>
          <w:rFonts w:asciiTheme="minorHAnsi" w:hAnsiTheme="minorHAnsi"/>
          <w:b/>
          <w:bCs/>
          <w:sz w:val="22"/>
          <w:szCs w:val="22"/>
          <w:lang w:val="el-GR" w:eastAsia="el-GR"/>
        </w:rPr>
        <w:t>Ανταγωνιστικότητα, Επιχειρηματικότητα και Καινοτομία</w:t>
      </w:r>
      <w:r w:rsidRPr="00B6612E">
        <w:rPr>
          <w:rFonts w:asciiTheme="minorHAnsi" w:hAnsiTheme="minorHAnsi"/>
          <w:b/>
          <w:sz w:val="22"/>
          <w:szCs w:val="22"/>
          <w:lang w:val="el-GR" w:eastAsia="el-GR"/>
        </w:rPr>
        <w:t>»</w:t>
      </w:r>
    </w:p>
    <w:p w:rsidR="000B7C0A" w:rsidRPr="00B6612E" w:rsidRDefault="000B7C0A" w:rsidP="000B7C0A">
      <w:pPr>
        <w:autoSpaceDE w:val="0"/>
        <w:autoSpaceDN w:val="0"/>
        <w:adjustRightInd w:val="0"/>
        <w:spacing w:before="0" w:after="0" w:line="276" w:lineRule="auto"/>
        <w:ind w:firstLine="720"/>
        <w:jc w:val="left"/>
        <w:rPr>
          <w:rFonts w:asciiTheme="minorHAnsi" w:hAnsiTheme="minorHAnsi"/>
          <w:sz w:val="22"/>
          <w:szCs w:val="22"/>
          <w:lang w:val="el-GR" w:eastAsia="el-GR"/>
        </w:rPr>
      </w:pPr>
      <w:r w:rsidRPr="00B6612E">
        <w:rPr>
          <w:rFonts w:asciiTheme="minorHAnsi" w:hAnsiTheme="minorHAnsi"/>
          <w:bCs/>
          <w:sz w:val="22"/>
          <w:szCs w:val="22"/>
          <w:lang w:val="el-GR" w:eastAsia="el-GR"/>
        </w:rPr>
        <w:t xml:space="preserve">Υπόψη </w:t>
      </w:r>
      <w:proofErr w:type="spellStart"/>
      <w:r w:rsidRPr="00B6612E">
        <w:rPr>
          <w:rFonts w:asciiTheme="minorHAnsi" w:hAnsiTheme="minorHAnsi"/>
          <w:sz w:val="22"/>
          <w:szCs w:val="22"/>
          <w:lang w:val="el-GR" w:eastAsia="el-GR"/>
        </w:rPr>
        <w:t>κας</w:t>
      </w:r>
      <w:proofErr w:type="spellEnd"/>
      <w:r w:rsidRPr="00B6612E">
        <w:rPr>
          <w:rFonts w:asciiTheme="minorHAnsi" w:hAnsiTheme="minorHAnsi"/>
          <w:sz w:val="22"/>
          <w:szCs w:val="22"/>
          <w:lang w:val="el-GR" w:eastAsia="el-GR"/>
        </w:rPr>
        <w:t xml:space="preserve"> Α. </w:t>
      </w:r>
      <w:proofErr w:type="spellStart"/>
      <w:r w:rsidRPr="00B6612E">
        <w:rPr>
          <w:rFonts w:asciiTheme="minorHAnsi" w:hAnsiTheme="minorHAnsi"/>
          <w:sz w:val="22"/>
          <w:szCs w:val="22"/>
          <w:lang w:val="el-GR" w:eastAsia="el-GR"/>
        </w:rPr>
        <w:t>Φέτση</w:t>
      </w:r>
      <w:proofErr w:type="spellEnd"/>
      <w:r w:rsidRPr="00B6612E">
        <w:rPr>
          <w:rFonts w:asciiTheme="minorHAnsi" w:hAnsiTheme="minorHAnsi"/>
          <w:sz w:val="22"/>
          <w:szCs w:val="22"/>
          <w:lang w:val="el-GR" w:eastAsia="el-GR"/>
        </w:rPr>
        <w:t xml:space="preserve">, </w:t>
      </w:r>
      <w:proofErr w:type="spellStart"/>
      <w:r w:rsidRPr="00B6612E">
        <w:rPr>
          <w:rFonts w:asciiTheme="minorHAnsi" w:hAnsiTheme="minorHAnsi"/>
          <w:sz w:val="22"/>
          <w:szCs w:val="22"/>
          <w:lang w:val="el-GR" w:eastAsia="el-GR"/>
        </w:rPr>
        <w:t>Λεωφ</w:t>
      </w:r>
      <w:proofErr w:type="spellEnd"/>
      <w:r w:rsidRPr="00B6612E">
        <w:rPr>
          <w:rFonts w:asciiTheme="minorHAnsi" w:hAnsiTheme="minorHAnsi"/>
          <w:sz w:val="22"/>
          <w:szCs w:val="22"/>
          <w:lang w:val="el-GR" w:eastAsia="el-GR"/>
        </w:rPr>
        <w:t>. Μεσογείων 56, 115 27</w:t>
      </w:r>
      <w:r w:rsidR="00BA20EE" w:rsidRPr="00B6612E">
        <w:rPr>
          <w:rFonts w:asciiTheme="minorHAnsi" w:hAnsiTheme="minorHAnsi"/>
          <w:sz w:val="22"/>
          <w:szCs w:val="22"/>
          <w:lang w:val="el-GR" w:eastAsia="el-GR"/>
        </w:rPr>
        <w:t>,</w:t>
      </w:r>
      <w:r w:rsidRPr="00B6612E">
        <w:rPr>
          <w:rFonts w:asciiTheme="minorHAnsi" w:hAnsiTheme="minorHAnsi"/>
          <w:sz w:val="22"/>
          <w:szCs w:val="22"/>
          <w:lang w:val="el-GR" w:eastAsia="el-GR"/>
        </w:rPr>
        <w:t xml:space="preserve"> Αθήνα</w:t>
      </w:r>
    </w:p>
    <w:p w:rsidR="000B7C0A" w:rsidRPr="00B6612E" w:rsidRDefault="000B7C0A" w:rsidP="000B7C0A">
      <w:pPr>
        <w:autoSpaceDE w:val="0"/>
        <w:autoSpaceDN w:val="0"/>
        <w:adjustRightInd w:val="0"/>
        <w:spacing w:before="0" w:after="0" w:line="276" w:lineRule="auto"/>
        <w:ind w:left="720"/>
        <w:jc w:val="left"/>
        <w:rPr>
          <w:rFonts w:asciiTheme="minorHAnsi" w:hAnsiTheme="minorHAnsi"/>
          <w:sz w:val="22"/>
          <w:szCs w:val="22"/>
          <w:lang w:val="el-GR" w:eastAsia="el-GR"/>
        </w:rPr>
      </w:pPr>
    </w:p>
    <w:p w:rsidR="000B7C0A" w:rsidRPr="00B6612E" w:rsidRDefault="000B7C0A" w:rsidP="000B7C0A">
      <w:pPr>
        <w:numPr>
          <w:ilvl w:val="0"/>
          <w:numId w:val="24"/>
        </w:numPr>
        <w:autoSpaceDE w:val="0"/>
        <w:autoSpaceDN w:val="0"/>
        <w:adjustRightInd w:val="0"/>
        <w:spacing w:before="0" w:after="0" w:line="276" w:lineRule="auto"/>
        <w:jc w:val="left"/>
        <w:rPr>
          <w:rFonts w:asciiTheme="minorHAnsi" w:hAnsiTheme="minorHAnsi"/>
          <w:b/>
          <w:bCs/>
          <w:sz w:val="22"/>
          <w:szCs w:val="22"/>
          <w:lang w:val="el-GR" w:eastAsia="el-GR"/>
        </w:rPr>
      </w:pPr>
      <w:r w:rsidRPr="00B6612E">
        <w:rPr>
          <w:rFonts w:asciiTheme="minorHAnsi" w:hAnsiTheme="minorHAnsi"/>
          <w:sz w:val="22"/>
          <w:szCs w:val="22"/>
          <w:lang w:val="el-GR" w:eastAsia="el-GR"/>
        </w:rPr>
        <w:t xml:space="preserve">Ειδική Υπηρεσία Διαχείρισης Ε.Π. </w:t>
      </w:r>
      <w:r w:rsidRPr="00B6612E">
        <w:rPr>
          <w:rFonts w:asciiTheme="minorHAnsi" w:hAnsiTheme="minorHAnsi"/>
          <w:b/>
          <w:sz w:val="22"/>
          <w:szCs w:val="22"/>
          <w:lang w:val="el-GR" w:eastAsia="el-GR"/>
        </w:rPr>
        <w:t>«</w:t>
      </w:r>
      <w:r w:rsidRPr="00B6612E">
        <w:rPr>
          <w:rFonts w:asciiTheme="minorHAnsi" w:hAnsiTheme="minorHAnsi"/>
          <w:b/>
          <w:bCs/>
          <w:sz w:val="22"/>
          <w:szCs w:val="22"/>
          <w:lang w:val="el-GR" w:eastAsia="el-GR"/>
        </w:rPr>
        <w:t>Υποδομές Μεταφορών, Περιβάλλον και Αειφόρος Ανάπτυξη</w:t>
      </w:r>
      <w:r w:rsidRPr="00B6612E">
        <w:rPr>
          <w:rFonts w:asciiTheme="minorHAnsi" w:hAnsiTheme="minorHAnsi"/>
          <w:b/>
          <w:sz w:val="22"/>
          <w:szCs w:val="22"/>
          <w:lang w:val="el-GR" w:eastAsia="el-GR"/>
        </w:rPr>
        <w:t>»</w:t>
      </w:r>
    </w:p>
    <w:p w:rsidR="000B7C0A" w:rsidRPr="00B6612E" w:rsidRDefault="000B7C0A" w:rsidP="000B7C0A">
      <w:pPr>
        <w:autoSpaceDE w:val="0"/>
        <w:autoSpaceDN w:val="0"/>
        <w:adjustRightInd w:val="0"/>
        <w:spacing w:before="0" w:after="0" w:line="276" w:lineRule="auto"/>
        <w:jc w:val="left"/>
        <w:rPr>
          <w:rFonts w:asciiTheme="minorHAnsi" w:hAnsiTheme="minorHAnsi"/>
          <w:sz w:val="22"/>
          <w:szCs w:val="22"/>
          <w:lang w:val="el-GR" w:eastAsia="el-GR"/>
        </w:rPr>
      </w:pPr>
      <w:r w:rsidRPr="00B6612E">
        <w:rPr>
          <w:rFonts w:asciiTheme="minorHAnsi" w:hAnsiTheme="minorHAnsi"/>
          <w:sz w:val="22"/>
          <w:szCs w:val="22"/>
          <w:lang w:val="el-GR" w:eastAsia="el-GR"/>
        </w:rPr>
        <w:tab/>
      </w:r>
      <w:r w:rsidRPr="00B6612E">
        <w:rPr>
          <w:rFonts w:asciiTheme="minorHAnsi" w:hAnsiTheme="minorHAnsi"/>
          <w:bCs/>
          <w:sz w:val="22"/>
          <w:szCs w:val="22"/>
          <w:lang w:val="el-GR" w:eastAsia="el-GR"/>
        </w:rPr>
        <w:t xml:space="preserve">Υπόψη </w:t>
      </w:r>
      <w:proofErr w:type="spellStart"/>
      <w:r w:rsidRPr="00B6612E">
        <w:rPr>
          <w:rFonts w:asciiTheme="minorHAnsi" w:hAnsiTheme="minorHAnsi"/>
          <w:sz w:val="22"/>
          <w:szCs w:val="22"/>
          <w:lang w:val="el-GR" w:eastAsia="el-GR"/>
        </w:rPr>
        <w:t>κας</w:t>
      </w:r>
      <w:proofErr w:type="spellEnd"/>
      <w:r w:rsidRPr="00B6612E">
        <w:rPr>
          <w:rFonts w:asciiTheme="minorHAnsi" w:hAnsiTheme="minorHAnsi"/>
          <w:sz w:val="22"/>
          <w:szCs w:val="22"/>
          <w:lang w:val="el-GR" w:eastAsia="el-GR"/>
        </w:rPr>
        <w:t xml:space="preserve"> Ζ. </w:t>
      </w:r>
      <w:proofErr w:type="spellStart"/>
      <w:r w:rsidRPr="00B6612E">
        <w:rPr>
          <w:rFonts w:asciiTheme="minorHAnsi" w:hAnsiTheme="minorHAnsi"/>
          <w:sz w:val="22"/>
          <w:szCs w:val="22"/>
          <w:lang w:val="el-GR" w:eastAsia="el-GR"/>
        </w:rPr>
        <w:t>Παπασιώπη</w:t>
      </w:r>
      <w:proofErr w:type="spellEnd"/>
      <w:r w:rsidRPr="00B6612E">
        <w:rPr>
          <w:rFonts w:asciiTheme="minorHAnsi" w:hAnsiTheme="minorHAnsi"/>
          <w:sz w:val="22"/>
          <w:szCs w:val="22"/>
          <w:lang w:val="el-GR" w:eastAsia="el-GR"/>
        </w:rPr>
        <w:t xml:space="preserve">, </w:t>
      </w:r>
      <w:proofErr w:type="spellStart"/>
      <w:r w:rsidRPr="00B6612E">
        <w:rPr>
          <w:rFonts w:asciiTheme="minorHAnsi" w:hAnsiTheme="minorHAnsi"/>
          <w:sz w:val="22"/>
          <w:szCs w:val="22"/>
          <w:lang w:val="el-GR" w:eastAsia="el-GR"/>
        </w:rPr>
        <w:t>Κόνιαρη</w:t>
      </w:r>
      <w:proofErr w:type="spellEnd"/>
      <w:r w:rsidRPr="00B6612E">
        <w:rPr>
          <w:rFonts w:asciiTheme="minorHAnsi" w:hAnsiTheme="minorHAnsi"/>
          <w:sz w:val="22"/>
          <w:szCs w:val="22"/>
          <w:lang w:val="el-GR" w:eastAsia="el-GR"/>
        </w:rPr>
        <w:t xml:space="preserve"> 15, 114 71</w:t>
      </w:r>
      <w:r w:rsidR="00BA20EE" w:rsidRPr="00B6612E">
        <w:rPr>
          <w:rFonts w:asciiTheme="minorHAnsi" w:hAnsiTheme="minorHAnsi"/>
          <w:sz w:val="22"/>
          <w:szCs w:val="22"/>
          <w:lang w:val="el-GR" w:eastAsia="el-GR"/>
        </w:rPr>
        <w:t>,</w:t>
      </w:r>
      <w:r w:rsidRPr="00B6612E">
        <w:rPr>
          <w:rFonts w:asciiTheme="minorHAnsi" w:hAnsiTheme="minorHAnsi"/>
          <w:sz w:val="22"/>
          <w:szCs w:val="22"/>
          <w:lang w:val="el-GR" w:eastAsia="el-GR"/>
        </w:rPr>
        <w:t xml:space="preserve"> Αθήνα</w:t>
      </w:r>
    </w:p>
    <w:p w:rsidR="000B7C0A" w:rsidRPr="00B6612E" w:rsidRDefault="000B7C0A" w:rsidP="000B7C0A">
      <w:pPr>
        <w:autoSpaceDE w:val="0"/>
        <w:autoSpaceDN w:val="0"/>
        <w:adjustRightInd w:val="0"/>
        <w:spacing w:before="0" w:after="0" w:line="276" w:lineRule="auto"/>
        <w:ind w:left="360" w:firstLine="720"/>
        <w:jc w:val="left"/>
        <w:rPr>
          <w:rFonts w:asciiTheme="minorHAnsi" w:hAnsiTheme="minorHAnsi"/>
          <w:sz w:val="22"/>
          <w:szCs w:val="22"/>
          <w:lang w:val="el-GR" w:eastAsia="el-GR"/>
        </w:rPr>
      </w:pPr>
    </w:p>
    <w:p w:rsidR="000B7C0A" w:rsidRPr="00B6612E" w:rsidRDefault="000B7C0A" w:rsidP="000B7C0A">
      <w:pPr>
        <w:numPr>
          <w:ilvl w:val="0"/>
          <w:numId w:val="24"/>
        </w:numPr>
        <w:autoSpaceDE w:val="0"/>
        <w:autoSpaceDN w:val="0"/>
        <w:adjustRightInd w:val="0"/>
        <w:spacing w:before="0" w:after="0" w:line="276" w:lineRule="auto"/>
        <w:jc w:val="left"/>
        <w:rPr>
          <w:rFonts w:asciiTheme="minorHAnsi" w:hAnsiTheme="minorHAnsi"/>
          <w:b/>
          <w:bCs/>
          <w:sz w:val="22"/>
          <w:szCs w:val="22"/>
          <w:lang w:val="el-GR" w:eastAsia="el-GR"/>
        </w:rPr>
      </w:pPr>
      <w:r w:rsidRPr="00B6612E">
        <w:rPr>
          <w:rFonts w:asciiTheme="minorHAnsi" w:hAnsiTheme="minorHAnsi"/>
          <w:sz w:val="22"/>
          <w:szCs w:val="22"/>
          <w:lang w:val="el-GR" w:eastAsia="el-GR"/>
        </w:rPr>
        <w:t>Ειδική Υπηρεσία Διαχείρισης Ε.Π</w:t>
      </w:r>
      <w:r w:rsidRPr="00B6612E">
        <w:rPr>
          <w:rFonts w:asciiTheme="minorHAnsi" w:hAnsiTheme="minorHAnsi"/>
          <w:b/>
          <w:bCs/>
          <w:sz w:val="22"/>
          <w:szCs w:val="22"/>
          <w:lang w:val="el-GR" w:eastAsia="el-GR"/>
        </w:rPr>
        <w:t xml:space="preserve">. </w:t>
      </w:r>
      <w:r w:rsidRPr="00B6612E">
        <w:rPr>
          <w:rFonts w:asciiTheme="minorHAnsi" w:hAnsiTheme="minorHAnsi"/>
          <w:b/>
          <w:sz w:val="22"/>
          <w:szCs w:val="22"/>
          <w:lang w:val="el-GR" w:eastAsia="el-GR"/>
        </w:rPr>
        <w:t>«Μεταρρύθμιση Δημόσιου Τομέα»</w:t>
      </w:r>
    </w:p>
    <w:p w:rsidR="000B7C0A" w:rsidRPr="00B6612E" w:rsidRDefault="000B7C0A" w:rsidP="000B7C0A">
      <w:pPr>
        <w:autoSpaceDE w:val="0"/>
        <w:autoSpaceDN w:val="0"/>
        <w:adjustRightInd w:val="0"/>
        <w:spacing w:before="0" w:after="0" w:line="276" w:lineRule="auto"/>
        <w:ind w:firstLine="720"/>
        <w:jc w:val="left"/>
        <w:rPr>
          <w:rFonts w:asciiTheme="minorHAnsi" w:hAnsiTheme="minorHAnsi"/>
          <w:sz w:val="22"/>
          <w:szCs w:val="22"/>
          <w:lang w:val="el-GR" w:eastAsia="el-GR"/>
        </w:rPr>
      </w:pPr>
      <w:r w:rsidRPr="00B6612E">
        <w:rPr>
          <w:rFonts w:asciiTheme="minorHAnsi" w:hAnsiTheme="minorHAnsi"/>
          <w:bCs/>
          <w:sz w:val="22"/>
          <w:szCs w:val="22"/>
          <w:lang w:val="el-GR" w:eastAsia="el-GR"/>
        </w:rPr>
        <w:t xml:space="preserve">Υπόψη </w:t>
      </w:r>
      <w:proofErr w:type="spellStart"/>
      <w:r w:rsidRPr="00B6612E">
        <w:rPr>
          <w:rFonts w:asciiTheme="minorHAnsi" w:hAnsiTheme="minorHAnsi"/>
          <w:sz w:val="22"/>
          <w:szCs w:val="22"/>
          <w:lang w:val="el-GR" w:eastAsia="el-GR"/>
        </w:rPr>
        <w:t>κας</w:t>
      </w:r>
      <w:proofErr w:type="spellEnd"/>
      <w:r w:rsidRPr="00B6612E">
        <w:rPr>
          <w:rFonts w:asciiTheme="minorHAnsi" w:hAnsiTheme="minorHAnsi"/>
          <w:sz w:val="22"/>
          <w:szCs w:val="22"/>
          <w:lang w:val="el-GR" w:eastAsia="el-GR"/>
        </w:rPr>
        <w:t xml:space="preserve"> </w:t>
      </w:r>
      <w:proofErr w:type="spellStart"/>
      <w:r w:rsidRPr="00B6612E">
        <w:rPr>
          <w:rFonts w:asciiTheme="minorHAnsi" w:hAnsiTheme="minorHAnsi"/>
          <w:sz w:val="22"/>
          <w:szCs w:val="22"/>
          <w:lang w:val="el-GR" w:eastAsia="el-GR"/>
        </w:rPr>
        <w:t>Αν.Καρκούλη</w:t>
      </w:r>
      <w:proofErr w:type="spellEnd"/>
    </w:p>
    <w:p w:rsidR="000B7C0A" w:rsidRPr="00B6612E" w:rsidRDefault="000B7C0A" w:rsidP="000B7C0A">
      <w:pPr>
        <w:autoSpaceDE w:val="0"/>
        <w:autoSpaceDN w:val="0"/>
        <w:adjustRightInd w:val="0"/>
        <w:spacing w:before="0" w:after="0" w:line="276" w:lineRule="auto"/>
        <w:ind w:firstLine="720"/>
        <w:jc w:val="left"/>
        <w:rPr>
          <w:rFonts w:asciiTheme="minorHAnsi" w:hAnsiTheme="minorHAnsi"/>
          <w:sz w:val="22"/>
          <w:szCs w:val="22"/>
          <w:lang w:val="el-GR" w:eastAsia="el-GR"/>
        </w:rPr>
      </w:pPr>
      <w:proofErr w:type="spellStart"/>
      <w:r w:rsidRPr="00B6612E">
        <w:rPr>
          <w:rFonts w:asciiTheme="minorHAnsi" w:hAnsiTheme="minorHAnsi"/>
          <w:sz w:val="22"/>
          <w:szCs w:val="22"/>
          <w:lang w:val="el-GR" w:eastAsia="el-GR"/>
        </w:rPr>
        <w:t>Θεοφιλοπούλου</w:t>
      </w:r>
      <w:proofErr w:type="spellEnd"/>
      <w:r w:rsidRPr="00B6612E">
        <w:rPr>
          <w:rFonts w:asciiTheme="minorHAnsi" w:hAnsiTheme="minorHAnsi"/>
          <w:sz w:val="22"/>
          <w:szCs w:val="22"/>
          <w:lang w:val="el-GR" w:eastAsia="el-GR"/>
        </w:rPr>
        <w:t xml:space="preserve"> &amp; 18 Μεναίχμου, 117 43</w:t>
      </w:r>
      <w:r w:rsidR="00BA20EE" w:rsidRPr="00B6612E">
        <w:rPr>
          <w:rFonts w:asciiTheme="minorHAnsi" w:hAnsiTheme="minorHAnsi"/>
          <w:sz w:val="22"/>
          <w:szCs w:val="22"/>
          <w:lang w:val="el-GR" w:eastAsia="el-GR"/>
        </w:rPr>
        <w:t>,</w:t>
      </w:r>
      <w:r w:rsidRPr="00B6612E">
        <w:rPr>
          <w:rFonts w:asciiTheme="minorHAnsi" w:hAnsiTheme="minorHAnsi"/>
          <w:sz w:val="22"/>
          <w:szCs w:val="22"/>
          <w:lang w:val="el-GR" w:eastAsia="el-GR"/>
        </w:rPr>
        <w:t xml:space="preserve"> Αθήνα</w:t>
      </w:r>
    </w:p>
    <w:p w:rsidR="000B7C0A" w:rsidRPr="00B6612E" w:rsidRDefault="000B7C0A" w:rsidP="000B7C0A">
      <w:pPr>
        <w:autoSpaceDE w:val="0"/>
        <w:autoSpaceDN w:val="0"/>
        <w:adjustRightInd w:val="0"/>
        <w:spacing w:before="0" w:after="0" w:line="276" w:lineRule="auto"/>
        <w:ind w:firstLine="720"/>
        <w:jc w:val="left"/>
        <w:rPr>
          <w:rFonts w:asciiTheme="minorHAnsi" w:hAnsiTheme="minorHAnsi"/>
          <w:sz w:val="22"/>
          <w:szCs w:val="22"/>
          <w:lang w:val="el-GR" w:eastAsia="el-GR"/>
        </w:rPr>
      </w:pPr>
    </w:p>
    <w:p w:rsidR="000B7C0A" w:rsidRPr="00B6612E" w:rsidRDefault="000B7C0A" w:rsidP="000B7C0A">
      <w:pPr>
        <w:numPr>
          <w:ilvl w:val="0"/>
          <w:numId w:val="24"/>
        </w:numPr>
        <w:autoSpaceDE w:val="0"/>
        <w:autoSpaceDN w:val="0"/>
        <w:adjustRightInd w:val="0"/>
        <w:spacing w:before="0" w:after="0" w:line="276" w:lineRule="auto"/>
        <w:jc w:val="left"/>
        <w:rPr>
          <w:rFonts w:asciiTheme="minorHAnsi" w:hAnsiTheme="minorHAnsi"/>
          <w:b/>
          <w:bCs/>
          <w:sz w:val="22"/>
          <w:szCs w:val="22"/>
          <w:lang w:val="el-GR" w:eastAsia="el-GR"/>
        </w:rPr>
      </w:pPr>
      <w:r w:rsidRPr="00B6612E">
        <w:rPr>
          <w:rFonts w:asciiTheme="minorHAnsi" w:hAnsiTheme="minorHAnsi"/>
          <w:sz w:val="22"/>
          <w:szCs w:val="22"/>
          <w:lang w:val="el-GR" w:eastAsia="el-GR"/>
        </w:rPr>
        <w:t>Ειδική Υπηρεσία Διαχείρισης Ε.Π. «</w:t>
      </w:r>
      <w:r w:rsidRPr="00B6612E">
        <w:rPr>
          <w:rFonts w:asciiTheme="minorHAnsi" w:hAnsiTheme="minorHAnsi"/>
          <w:b/>
          <w:sz w:val="22"/>
          <w:szCs w:val="22"/>
          <w:lang w:val="el-GR" w:eastAsia="el-GR"/>
        </w:rPr>
        <w:t>Ανάπτυξη Ανθρώπινου Δυναμικού,</w:t>
      </w:r>
      <w:r w:rsidRPr="00B6612E">
        <w:rPr>
          <w:rFonts w:asciiTheme="minorHAnsi" w:hAnsiTheme="minorHAnsi"/>
          <w:sz w:val="22"/>
          <w:szCs w:val="22"/>
          <w:lang w:val="el-GR" w:eastAsia="el-GR"/>
        </w:rPr>
        <w:t xml:space="preserve"> </w:t>
      </w:r>
      <w:r w:rsidRPr="00B6612E">
        <w:rPr>
          <w:rFonts w:asciiTheme="minorHAnsi" w:hAnsiTheme="minorHAnsi"/>
          <w:b/>
          <w:bCs/>
          <w:sz w:val="22"/>
          <w:szCs w:val="22"/>
          <w:lang w:val="el-GR" w:eastAsia="el-GR"/>
        </w:rPr>
        <w:t>Εκπαίδευση και Δια Βίου Μάθηση»</w:t>
      </w:r>
    </w:p>
    <w:p w:rsidR="000B7C0A" w:rsidRPr="00B6612E" w:rsidRDefault="000B7C0A" w:rsidP="000B7C0A">
      <w:pPr>
        <w:autoSpaceDE w:val="0"/>
        <w:autoSpaceDN w:val="0"/>
        <w:adjustRightInd w:val="0"/>
        <w:spacing w:before="0" w:after="0" w:line="276" w:lineRule="auto"/>
        <w:ind w:left="720"/>
        <w:jc w:val="left"/>
        <w:rPr>
          <w:rFonts w:asciiTheme="minorHAnsi" w:hAnsiTheme="minorHAnsi"/>
          <w:sz w:val="22"/>
          <w:szCs w:val="22"/>
          <w:lang w:val="el-GR" w:eastAsia="el-GR"/>
        </w:rPr>
      </w:pPr>
      <w:r w:rsidRPr="00B6612E">
        <w:rPr>
          <w:rFonts w:asciiTheme="minorHAnsi" w:hAnsiTheme="minorHAnsi"/>
          <w:bCs/>
          <w:sz w:val="22"/>
          <w:szCs w:val="22"/>
          <w:lang w:val="el-GR" w:eastAsia="el-GR"/>
        </w:rPr>
        <w:t xml:space="preserve">Υπόψη </w:t>
      </w:r>
      <w:r w:rsidRPr="00B6612E">
        <w:rPr>
          <w:rFonts w:asciiTheme="minorHAnsi" w:hAnsiTheme="minorHAnsi"/>
          <w:sz w:val="22"/>
          <w:szCs w:val="22"/>
          <w:lang w:val="el-GR" w:eastAsia="el-GR"/>
        </w:rPr>
        <w:t>κ. Σ. Γώγου, Κωνσταντινουπόλεως 45-49, 118 5</w:t>
      </w:r>
      <w:r w:rsidR="00BA20EE" w:rsidRPr="00B6612E">
        <w:rPr>
          <w:rFonts w:asciiTheme="minorHAnsi" w:hAnsiTheme="minorHAnsi"/>
          <w:sz w:val="22"/>
          <w:szCs w:val="22"/>
          <w:lang w:val="el-GR" w:eastAsia="el-GR"/>
        </w:rPr>
        <w:t>,</w:t>
      </w:r>
      <w:r w:rsidRPr="00B6612E">
        <w:rPr>
          <w:rFonts w:asciiTheme="minorHAnsi" w:hAnsiTheme="minorHAnsi"/>
          <w:sz w:val="22"/>
          <w:szCs w:val="22"/>
          <w:lang w:val="el-GR" w:eastAsia="el-GR"/>
        </w:rPr>
        <w:t>5 Αθήνα</w:t>
      </w:r>
    </w:p>
    <w:p w:rsidR="000B7C0A" w:rsidRPr="00B6612E" w:rsidRDefault="000B7C0A" w:rsidP="000B7C0A">
      <w:pPr>
        <w:autoSpaceDE w:val="0"/>
        <w:autoSpaceDN w:val="0"/>
        <w:adjustRightInd w:val="0"/>
        <w:spacing w:before="0" w:after="0" w:line="276" w:lineRule="auto"/>
        <w:ind w:left="720"/>
        <w:jc w:val="left"/>
        <w:rPr>
          <w:rFonts w:asciiTheme="minorHAnsi" w:hAnsiTheme="minorHAnsi"/>
          <w:sz w:val="22"/>
          <w:szCs w:val="22"/>
          <w:lang w:val="el-GR" w:eastAsia="el-GR"/>
        </w:rPr>
      </w:pPr>
    </w:p>
    <w:p w:rsidR="000B7C0A" w:rsidRPr="00B6612E" w:rsidRDefault="000B7C0A" w:rsidP="000B7C0A">
      <w:pPr>
        <w:numPr>
          <w:ilvl w:val="0"/>
          <w:numId w:val="24"/>
        </w:numPr>
        <w:autoSpaceDE w:val="0"/>
        <w:autoSpaceDN w:val="0"/>
        <w:adjustRightInd w:val="0"/>
        <w:spacing w:before="0" w:after="0" w:line="276" w:lineRule="auto"/>
        <w:jc w:val="left"/>
        <w:rPr>
          <w:rFonts w:asciiTheme="minorHAnsi" w:hAnsiTheme="minorHAnsi"/>
          <w:b/>
          <w:bCs/>
          <w:sz w:val="22"/>
          <w:szCs w:val="22"/>
          <w:lang w:val="el-GR" w:eastAsia="el-GR"/>
        </w:rPr>
      </w:pPr>
      <w:r w:rsidRPr="00B6612E">
        <w:rPr>
          <w:rFonts w:asciiTheme="minorHAnsi" w:hAnsiTheme="minorHAnsi"/>
          <w:sz w:val="22"/>
          <w:szCs w:val="22"/>
          <w:lang w:val="el-GR" w:eastAsia="el-GR"/>
        </w:rPr>
        <w:t>Ειδική Υπηρεσία Διαχείρισης των Ε.Π</w:t>
      </w:r>
      <w:r w:rsidRPr="00B6612E">
        <w:rPr>
          <w:rFonts w:asciiTheme="minorHAnsi" w:hAnsiTheme="minorHAnsi"/>
          <w:b/>
          <w:bCs/>
          <w:sz w:val="22"/>
          <w:szCs w:val="22"/>
          <w:lang w:val="el-GR" w:eastAsia="el-GR"/>
        </w:rPr>
        <w:t xml:space="preserve">. </w:t>
      </w:r>
      <w:r w:rsidRPr="00B6612E">
        <w:rPr>
          <w:rFonts w:asciiTheme="minorHAnsi" w:hAnsiTheme="minorHAnsi"/>
          <w:bCs/>
          <w:sz w:val="22"/>
          <w:szCs w:val="22"/>
          <w:lang w:val="el-GR" w:eastAsia="el-GR"/>
        </w:rPr>
        <w:t>του Στόχου</w:t>
      </w:r>
      <w:r w:rsidRPr="00B6612E">
        <w:rPr>
          <w:rFonts w:asciiTheme="minorHAnsi" w:hAnsiTheme="minorHAnsi"/>
          <w:b/>
          <w:bCs/>
          <w:sz w:val="22"/>
          <w:szCs w:val="22"/>
          <w:lang w:val="el-GR" w:eastAsia="el-GR"/>
        </w:rPr>
        <w:t xml:space="preserve"> «Ευρωπαϊκή Εδαφική Συνεργασία»</w:t>
      </w:r>
      <w:r w:rsidRPr="00B6612E">
        <w:rPr>
          <w:rFonts w:asciiTheme="minorHAnsi" w:hAnsiTheme="minorHAnsi"/>
          <w:b/>
          <w:sz w:val="22"/>
          <w:szCs w:val="22"/>
          <w:lang w:val="el-GR" w:eastAsia="el-GR"/>
        </w:rPr>
        <w:t>»</w:t>
      </w:r>
    </w:p>
    <w:p w:rsidR="000B7C0A" w:rsidRPr="00B6612E" w:rsidRDefault="000B7C0A" w:rsidP="000B7C0A">
      <w:pPr>
        <w:autoSpaceDE w:val="0"/>
        <w:autoSpaceDN w:val="0"/>
        <w:adjustRightInd w:val="0"/>
        <w:spacing w:before="0" w:after="0" w:line="276" w:lineRule="auto"/>
        <w:ind w:left="720"/>
        <w:jc w:val="left"/>
        <w:rPr>
          <w:rFonts w:asciiTheme="minorHAnsi" w:hAnsiTheme="minorHAnsi"/>
          <w:sz w:val="22"/>
          <w:szCs w:val="22"/>
          <w:lang w:val="el-GR" w:eastAsia="el-GR"/>
        </w:rPr>
      </w:pPr>
      <w:r w:rsidRPr="00B6612E">
        <w:rPr>
          <w:rFonts w:asciiTheme="minorHAnsi" w:hAnsiTheme="minorHAnsi"/>
          <w:bCs/>
          <w:sz w:val="22"/>
          <w:szCs w:val="22"/>
          <w:lang w:val="el-GR" w:eastAsia="el-GR"/>
        </w:rPr>
        <w:t xml:space="preserve">Υπόψη  </w:t>
      </w:r>
      <w:proofErr w:type="spellStart"/>
      <w:r w:rsidRPr="00B6612E">
        <w:rPr>
          <w:rFonts w:asciiTheme="minorHAnsi" w:hAnsiTheme="minorHAnsi"/>
          <w:sz w:val="22"/>
          <w:szCs w:val="22"/>
          <w:lang w:val="el-GR" w:eastAsia="el-GR"/>
        </w:rPr>
        <w:t>κας</w:t>
      </w:r>
      <w:proofErr w:type="spellEnd"/>
      <w:r w:rsidRPr="00B6612E">
        <w:rPr>
          <w:rFonts w:asciiTheme="minorHAnsi" w:hAnsiTheme="minorHAnsi"/>
          <w:sz w:val="22"/>
          <w:szCs w:val="22"/>
          <w:lang w:val="el-GR" w:eastAsia="el-GR"/>
        </w:rPr>
        <w:t xml:space="preserve"> Ε. </w:t>
      </w:r>
      <w:proofErr w:type="spellStart"/>
      <w:r w:rsidRPr="00B6612E">
        <w:rPr>
          <w:rFonts w:asciiTheme="minorHAnsi" w:hAnsiTheme="minorHAnsi"/>
          <w:sz w:val="22"/>
          <w:szCs w:val="22"/>
          <w:lang w:val="el-GR" w:eastAsia="el-GR"/>
        </w:rPr>
        <w:t>Κατσιγιάννη</w:t>
      </w:r>
      <w:proofErr w:type="spellEnd"/>
      <w:r w:rsidRPr="00B6612E">
        <w:rPr>
          <w:rFonts w:asciiTheme="minorHAnsi" w:hAnsiTheme="minorHAnsi"/>
          <w:sz w:val="22"/>
          <w:szCs w:val="22"/>
          <w:lang w:val="el-GR" w:eastAsia="el-GR"/>
        </w:rPr>
        <w:t xml:space="preserve">, </w:t>
      </w:r>
      <w:proofErr w:type="spellStart"/>
      <w:r w:rsidRPr="00B6612E">
        <w:rPr>
          <w:rFonts w:asciiTheme="minorHAnsi" w:hAnsiTheme="minorHAnsi"/>
          <w:sz w:val="22"/>
          <w:szCs w:val="22"/>
          <w:lang w:val="el-GR" w:eastAsia="el-GR"/>
        </w:rPr>
        <w:t>Λεωφ</w:t>
      </w:r>
      <w:proofErr w:type="spellEnd"/>
      <w:r w:rsidRPr="00B6612E">
        <w:rPr>
          <w:rFonts w:asciiTheme="minorHAnsi" w:hAnsiTheme="minorHAnsi"/>
          <w:sz w:val="22"/>
          <w:szCs w:val="22"/>
          <w:lang w:val="el-GR" w:eastAsia="el-GR"/>
        </w:rPr>
        <w:t>. Γεωργικής Σχολής 65, 57001</w:t>
      </w:r>
      <w:r w:rsidR="00BA20EE" w:rsidRPr="00B6612E">
        <w:rPr>
          <w:rFonts w:asciiTheme="minorHAnsi" w:hAnsiTheme="minorHAnsi"/>
          <w:sz w:val="22"/>
          <w:szCs w:val="22"/>
          <w:lang w:val="el-GR" w:eastAsia="el-GR"/>
        </w:rPr>
        <w:t>,</w:t>
      </w:r>
      <w:r w:rsidRPr="00B6612E">
        <w:rPr>
          <w:rFonts w:asciiTheme="minorHAnsi" w:hAnsiTheme="minorHAnsi"/>
          <w:sz w:val="22"/>
          <w:szCs w:val="22"/>
          <w:lang w:val="el-GR" w:eastAsia="el-GR"/>
        </w:rPr>
        <w:t xml:space="preserve"> Θεσσαλονίκη</w:t>
      </w:r>
    </w:p>
    <w:p w:rsidR="000B7C0A" w:rsidRPr="00B6612E" w:rsidRDefault="000B7C0A" w:rsidP="000B7C0A">
      <w:pPr>
        <w:autoSpaceDE w:val="0"/>
        <w:autoSpaceDN w:val="0"/>
        <w:adjustRightInd w:val="0"/>
        <w:spacing w:before="0" w:after="0" w:line="276" w:lineRule="auto"/>
        <w:ind w:left="720"/>
        <w:jc w:val="left"/>
        <w:rPr>
          <w:rFonts w:asciiTheme="minorHAnsi" w:hAnsiTheme="minorHAnsi"/>
          <w:sz w:val="22"/>
          <w:szCs w:val="22"/>
          <w:lang w:val="el-GR" w:eastAsia="el-GR"/>
        </w:rPr>
      </w:pPr>
    </w:p>
    <w:p w:rsidR="000B7C0A" w:rsidRPr="00B6612E" w:rsidRDefault="000B7C0A" w:rsidP="00BA20EE">
      <w:pPr>
        <w:autoSpaceDE w:val="0"/>
        <w:autoSpaceDN w:val="0"/>
        <w:adjustRightInd w:val="0"/>
        <w:spacing w:before="0" w:after="0" w:line="276" w:lineRule="auto"/>
        <w:ind w:firstLine="360"/>
        <w:jc w:val="left"/>
        <w:rPr>
          <w:rFonts w:asciiTheme="minorHAnsi" w:hAnsiTheme="minorHAnsi"/>
          <w:b/>
          <w:bCs/>
          <w:sz w:val="22"/>
          <w:szCs w:val="22"/>
          <w:u w:val="single"/>
          <w:lang w:val="el-GR" w:eastAsia="el-GR"/>
        </w:rPr>
      </w:pPr>
      <w:r w:rsidRPr="00B6612E">
        <w:rPr>
          <w:rFonts w:asciiTheme="minorHAnsi" w:hAnsiTheme="minorHAnsi"/>
          <w:b/>
          <w:bCs/>
          <w:sz w:val="22"/>
          <w:szCs w:val="22"/>
          <w:u w:val="single"/>
          <w:lang w:val="el-GR" w:eastAsia="el-GR"/>
        </w:rPr>
        <w:t>Υπουργείο Αγροτικής  Ανάπτυξης και Τροφίμων</w:t>
      </w:r>
    </w:p>
    <w:p w:rsidR="000B7C0A" w:rsidRPr="00B6612E" w:rsidRDefault="000B7C0A" w:rsidP="000B7C0A">
      <w:pPr>
        <w:numPr>
          <w:ilvl w:val="0"/>
          <w:numId w:val="24"/>
        </w:numPr>
        <w:autoSpaceDE w:val="0"/>
        <w:autoSpaceDN w:val="0"/>
        <w:adjustRightInd w:val="0"/>
        <w:spacing w:before="0" w:after="0" w:line="276" w:lineRule="auto"/>
        <w:jc w:val="left"/>
        <w:rPr>
          <w:rFonts w:asciiTheme="minorHAnsi" w:hAnsiTheme="minorHAnsi"/>
          <w:b/>
          <w:bCs/>
          <w:sz w:val="22"/>
          <w:szCs w:val="22"/>
          <w:lang w:val="el-GR" w:eastAsia="el-GR"/>
        </w:rPr>
      </w:pPr>
      <w:r w:rsidRPr="00B6612E">
        <w:rPr>
          <w:rFonts w:asciiTheme="minorHAnsi" w:hAnsiTheme="minorHAnsi"/>
          <w:sz w:val="22"/>
          <w:szCs w:val="22"/>
          <w:lang w:val="el-GR" w:eastAsia="el-GR"/>
        </w:rPr>
        <w:t>Ειδική Υπηρεσία Διαχείρισης του Προγράμματος</w:t>
      </w:r>
      <w:r w:rsidRPr="00B6612E">
        <w:rPr>
          <w:rFonts w:asciiTheme="minorHAnsi" w:hAnsiTheme="minorHAnsi"/>
          <w:b/>
          <w:bCs/>
          <w:sz w:val="22"/>
          <w:szCs w:val="22"/>
          <w:lang w:val="el-GR" w:eastAsia="el-GR"/>
        </w:rPr>
        <w:t xml:space="preserve"> </w:t>
      </w:r>
      <w:r w:rsidRPr="00B6612E">
        <w:rPr>
          <w:rFonts w:asciiTheme="minorHAnsi" w:hAnsiTheme="minorHAnsi"/>
          <w:b/>
          <w:sz w:val="22"/>
          <w:szCs w:val="22"/>
          <w:lang w:val="el-GR" w:eastAsia="el-GR"/>
        </w:rPr>
        <w:t>«</w:t>
      </w:r>
      <w:r w:rsidRPr="00B6612E">
        <w:rPr>
          <w:rFonts w:asciiTheme="minorHAnsi" w:hAnsiTheme="minorHAnsi"/>
          <w:b/>
          <w:bCs/>
          <w:sz w:val="22"/>
          <w:szCs w:val="22"/>
          <w:lang w:val="el-GR" w:eastAsia="el-GR"/>
        </w:rPr>
        <w:t>Αγροτικής Ανάπτυξης 2014-2020</w:t>
      </w:r>
      <w:r w:rsidRPr="00B6612E">
        <w:rPr>
          <w:rFonts w:asciiTheme="minorHAnsi" w:hAnsiTheme="minorHAnsi"/>
          <w:b/>
          <w:sz w:val="22"/>
          <w:szCs w:val="22"/>
          <w:lang w:val="el-GR" w:eastAsia="el-GR"/>
        </w:rPr>
        <w:t>»</w:t>
      </w:r>
    </w:p>
    <w:p w:rsidR="000B7C0A" w:rsidRPr="00B6612E" w:rsidRDefault="000B7C0A" w:rsidP="000B7C0A">
      <w:pPr>
        <w:autoSpaceDE w:val="0"/>
        <w:autoSpaceDN w:val="0"/>
        <w:adjustRightInd w:val="0"/>
        <w:spacing w:before="0" w:after="0" w:line="276" w:lineRule="auto"/>
        <w:ind w:firstLine="720"/>
        <w:jc w:val="left"/>
        <w:rPr>
          <w:rFonts w:asciiTheme="minorHAnsi" w:hAnsiTheme="minorHAnsi"/>
          <w:sz w:val="22"/>
          <w:szCs w:val="22"/>
          <w:lang w:val="el-GR" w:eastAsia="el-GR"/>
        </w:rPr>
      </w:pPr>
      <w:r w:rsidRPr="00B6612E">
        <w:rPr>
          <w:rFonts w:asciiTheme="minorHAnsi" w:hAnsiTheme="minorHAnsi"/>
          <w:bCs/>
          <w:sz w:val="22"/>
          <w:szCs w:val="22"/>
          <w:lang w:val="el-GR" w:eastAsia="el-GR"/>
        </w:rPr>
        <w:t xml:space="preserve">Υπόψη </w:t>
      </w:r>
      <w:r w:rsidRPr="00B6612E">
        <w:rPr>
          <w:rFonts w:asciiTheme="minorHAnsi" w:hAnsiTheme="minorHAnsi"/>
          <w:sz w:val="22"/>
          <w:szCs w:val="22"/>
          <w:lang w:val="el-GR" w:eastAsia="el-GR"/>
        </w:rPr>
        <w:t xml:space="preserve">κ. Ν. </w:t>
      </w:r>
      <w:proofErr w:type="spellStart"/>
      <w:r w:rsidRPr="00B6612E">
        <w:rPr>
          <w:rFonts w:asciiTheme="minorHAnsi" w:hAnsiTheme="minorHAnsi"/>
          <w:sz w:val="22"/>
          <w:szCs w:val="22"/>
          <w:lang w:val="el-GR" w:eastAsia="el-GR"/>
        </w:rPr>
        <w:t>Μανέτα</w:t>
      </w:r>
      <w:proofErr w:type="spellEnd"/>
      <w:r w:rsidRPr="00B6612E">
        <w:rPr>
          <w:rFonts w:asciiTheme="minorHAnsi" w:hAnsiTheme="minorHAnsi"/>
          <w:sz w:val="22"/>
          <w:szCs w:val="22"/>
          <w:lang w:val="el-GR" w:eastAsia="el-GR"/>
        </w:rPr>
        <w:t xml:space="preserve">, </w:t>
      </w:r>
      <w:proofErr w:type="spellStart"/>
      <w:r w:rsidRPr="00B6612E">
        <w:rPr>
          <w:rFonts w:asciiTheme="minorHAnsi" w:hAnsiTheme="minorHAnsi"/>
          <w:sz w:val="22"/>
          <w:szCs w:val="22"/>
          <w:lang w:val="el-GR" w:eastAsia="el-GR"/>
        </w:rPr>
        <w:t>Λεωφ</w:t>
      </w:r>
      <w:proofErr w:type="spellEnd"/>
      <w:r w:rsidRPr="00B6612E">
        <w:rPr>
          <w:rFonts w:asciiTheme="minorHAnsi" w:hAnsiTheme="minorHAnsi"/>
          <w:sz w:val="22"/>
          <w:szCs w:val="22"/>
          <w:lang w:val="el-GR" w:eastAsia="el-GR"/>
        </w:rPr>
        <w:t>. Αθηνών 58, 104 41</w:t>
      </w:r>
      <w:r w:rsidR="00BA20EE" w:rsidRPr="00B6612E">
        <w:rPr>
          <w:rFonts w:asciiTheme="minorHAnsi" w:hAnsiTheme="minorHAnsi"/>
          <w:sz w:val="22"/>
          <w:szCs w:val="22"/>
          <w:lang w:val="el-GR" w:eastAsia="el-GR"/>
        </w:rPr>
        <w:t>,</w:t>
      </w:r>
      <w:r w:rsidRPr="00B6612E">
        <w:rPr>
          <w:rFonts w:asciiTheme="minorHAnsi" w:hAnsiTheme="minorHAnsi"/>
          <w:sz w:val="22"/>
          <w:szCs w:val="22"/>
          <w:lang w:val="el-GR" w:eastAsia="el-GR"/>
        </w:rPr>
        <w:t xml:space="preserve"> Αθήνα</w:t>
      </w:r>
    </w:p>
    <w:p w:rsidR="000B7C0A" w:rsidRPr="00B6612E" w:rsidRDefault="000B7C0A" w:rsidP="000B7C0A">
      <w:pPr>
        <w:numPr>
          <w:ilvl w:val="0"/>
          <w:numId w:val="24"/>
        </w:numPr>
        <w:autoSpaceDE w:val="0"/>
        <w:autoSpaceDN w:val="0"/>
        <w:adjustRightInd w:val="0"/>
        <w:spacing w:before="0" w:after="0" w:line="276" w:lineRule="auto"/>
        <w:jc w:val="left"/>
        <w:rPr>
          <w:rFonts w:asciiTheme="minorHAnsi" w:hAnsiTheme="minorHAnsi"/>
          <w:b/>
          <w:bCs/>
          <w:sz w:val="22"/>
          <w:szCs w:val="22"/>
          <w:lang w:val="el-GR" w:eastAsia="el-GR"/>
        </w:rPr>
      </w:pPr>
      <w:r w:rsidRPr="00B6612E">
        <w:rPr>
          <w:rFonts w:asciiTheme="minorHAnsi" w:hAnsiTheme="minorHAnsi"/>
          <w:sz w:val="22"/>
          <w:szCs w:val="22"/>
          <w:lang w:val="el-GR" w:eastAsia="el-GR"/>
        </w:rPr>
        <w:t>Ειδική Υπηρεσία Διαχείρισης του Προγράμματος</w:t>
      </w:r>
      <w:r w:rsidRPr="00B6612E">
        <w:rPr>
          <w:rFonts w:asciiTheme="minorHAnsi" w:hAnsiTheme="minorHAnsi"/>
          <w:b/>
          <w:bCs/>
          <w:sz w:val="22"/>
          <w:szCs w:val="22"/>
          <w:lang w:val="el-GR" w:eastAsia="el-GR"/>
        </w:rPr>
        <w:t xml:space="preserve"> </w:t>
      </w:r>
      <w:r w:rsidRPr="00B6612E">
        <w:rPr>
          <w:rFonts w:asciiTheme="minorHAnsi" w:hAnsiTheme="minorHAnsi"/>
          <w:b/>
          <w:sz w:val="22"/>
          <w:szCs w:val="22"/>
          <w:lang w:val="el-GR" w:eastAsia="el-GR"/>
        </w:rPr>
        <w:t>«</w:t>
      </w:r>
      <w:r w:rsidRPr="00B6612E">
        <w:rPr>
          <w:rFonts w:asciiTheme="minorHAnsi" w:hAnsiTheme="minorHAnsi"/>
          <w:b/>
          <w:bCs/>
          <w:sz w:val="22"/>
          <w:szCs w:val="22"/>
          <w:lang w:val="el-GR" w:eastAsia="el-GR"/>
        </w:rPr>
        <w:t>Αλιείας και Θάλασσας 2014-2020</w:t>
      </w:r>
      <w:r w:rsidRPr="00B6612E">
        <w:rPr>
          <w:rFonts w:asciiTheme="minorHAnsi" w:hAnsiTheme="minorHAnsi"/>
          <w:b/>
          <w:sz w:val="22"/>
          <w:szCs w:val="22"/>
          <w:lang w:val="el-GR" w:eastAsia="el-GR"/>
        </w:rPr>
        <w:t>»</w:t>
      </w:r>
    </w:p>
    <w:p w:rsidR="000B7C0A" w:rsidRPr="00B6612E" w:rsidRDefault="000B7C0A" w:rsidP="000B7C0A">
      <w:pPr>
        <w:autoSpaceDE w:val="0"/>
        <w:autoSpaceDN w:val="0"/>
        <w:adjustRightInd w:val="0"/>
        <w:spacing w:before="0" w:after="0" w:line="276" w:lineRule="auto"/>
        <w:ind w:firstLine="720"/>
        <w:jc w:val="left"/>
        <w:rPr>
          <w:rFonts w:asciiTheme="minorHAnsi" w:hAnsiTheme="minorHAnsi"/>
          <w:sz w:val="22"/>
          <w:szCs w:val="22"/>
          <w:lang w:val="el-GR" w:eastAsia="el-GR"/>
        </w:rPr>
      </w:pPr>
      <w:r w:rsidRPr="00B6612E">
        <w:rPr>
          <w:rFonts w:asciiTheme="minorHAnsi" w:hAnsiTheme="minorHAnsi"/>
          <w:bCs/>
          <w:sz w:val="22"/>
          <w:szCs w:val="22"/>
          <w:lang w:val="el-GR" w:eastAsia="el-GR"/>
        </w:rPr>
        <w:t xml:space="preserve">Υπόψη  </w:t>
      </w:r>
      <w:proofErr w:type="spellStart"/>
      <w:r w:rsidRPr="00B6612E">
        <w:rPr>
          <w:rFonts w:asciiTheme="minorHAnsi" w:hAnsiTheme="minorHAnsi"/>
          <w:sz w:val="22"/>
          <w:szCs w:val="22"/>
          <w:lang w:val="el-GR" w:eastAsia="el-GR"/>
        </w:rPr>
        <w:t>κ</w:t>
      </w:r>
      <w:r w:rsidR="00097D9F">
        <w:rPr>
          <w:rFonts w:asciiTheme="minorHAnsi" w:hAnsiTheme="minorHAnsi"/>
          <w:sz w:val="22"/>
          <w:szCs w:val="22"/>
          <w:lang w:val="el-GR" w:eastAsia="el-GR"/>
        </w:rPr>
        <w:t>ας</w:t>
      </w:r>
      <w:proofErr w:type="spellEnd"/>
      <w:r w:rsidRPr="00B6612E">
        <w:rPr>
          <w:rFonts w:asciiTheme="minorHAnsi" w:hAnsiTheme="minorHAnsi"/>
          <w:sz w:val="22"/>
          <w:szCs w:val="22"/>
          <w:lang w:val="el-GR" w:eastAsia="el-GR"/>
        </w:rPr>
        <w:t xml:space="preserve">. </w:t>
      </w:r>
      <w:r w:rsidR="00097D9F">
        <w:rPr>
          <w:rFonts w:asciiTheme="minorHAnsi" w:hAnsiTheme="minorHAnsi"/>
          <w:sz w:val="22"/>
          <w:szCs w:val="22"/>
          <w:lang w:val="el-GR" w:eastAsia="el-GR"/>
        </w:rPr>
        <w:t>Ε.</w:t>
      </w:r>
      <w:r w:rsidR="00615F76">
        <w:rPr>
          <w:rFonts w:asciiTheme="minorHAnsi" w:hAnsiTheme="minorHAnsi"/>
          <w:sz w:val="22"/>
          <w:szCs w:val="22"/>
          <w:lang w:val="el-GR" w:eastAsia="el-GR"/>
        </w:rPr>
        <w:t xml:space="preserve"> </w:t>
      </w:r>
      <w:proofErr w:type="spellStart"/>
      <w:r w:rsidR="00615F76">
        <w:rPr>
          <w:rFonts w:asciiTheme="minorHAnsi" w:hAnsiTheme="minorHAnsi"/>
          <w:sz w:val="22"/>
          <w:szCs w:val="22"/>
          <w:lang w:val="el-GR" w:eastAsia="el-GR"/>
        </w:rPr>
        <w:t>Γιό</w:t>
      </w:r>
      <w:r w:rsidR="00097D9F">
        <w:rPr>
          <w:rFonts w:asciiTheme="minorHAnsi" w:hAnsiTheme="minorHAnsi"/>
          <w:sz w:val="22"/>
          <w:szCs w:val="22"/>
          <w:lang w:val="el-GR" w:eastAsia="el-GR"/>
        </w:rPr>
        <w:t>κ</w:t>
      </w:r>
      <w:r w:rsidR="00615F76">
        <w:rPr>
          <w:rFonts w:asciiTheme="minorHAnsi" w:hAnsiTheme="minorHAnsi"/>
          <w:sz w:val="22"/>
          <w:szCs w:val="22"/>
          <w:lang w:val="el-GR" w:eastAsia="el-GR"/>
        </w:rPr>
        <w:t>α</w:t>
      </w:r>
      <w:r w:rsidR="00097D9F">
        <w:rPr>
          <w:rFonts w:asciiTheme="minorHAnsi" w:hAnsiTheme="minorHAnsi"/>
          <w:sz w:val="22"/>
          <w:szCs w:val="22"/>
          <w:lang w:val="el-GR" w:eastAsia="el-GR"/>
        </w:rPr>
        <w:t>λα</w:t>
      </w:r>
      <w:proofErr w:type="spellEnd"/>
      <w:r w:rsidRPr="00B6612E">
        <w:rPr>
          <w:rFonts w:asciiTheme="minorHAnsi" w:hAnsiTheme="minorHAnsi"/>
          <w:sz w:val="22"/>
          <w:szCs w:val="22"/>
          <w:lang w:val="el-GR" w:eastAsia="el-GR"/>
        </w:rPr>
        <w:t xml:space="preserve">, </w:t>
      </w:r>
      <w:proofErr w:type="spellStart"/>
      <w:r w:rsidRPr="00B6612E">
        <w:rPr>
          <w:rFonts w:asciiTheme="minorHAnsi" w:hAnsiTheme="minorHAnsi"/>
          <w:sz w:val="22"/>
          <w:szCs w:val="22"/>
          <w:lang w:val="el-GR" w:eastAsia="el-GR"/>
        </w:rPr>
        <w:t>Μιχαλακοπούλου</w:t>
      </w:r>
      <w:proofErr w:type="spellEnd"/>
      <w:r w:rsidRPr="00B6612E">
        <w:rPr>
          <w:rFonts w:asciiTheme="minorHAnsi" w:hAnsiTheme="minorHAnsi"/>
          <w:sz w:val="22"/>
          <w:szCs w:val="22"/>
          <w:lang w:val="el-GR" w:eastAsia="el-GR"/>
        </w:rPr>
        <w:t xml:space="preserve"> 103, 115 27</w:t>
      </w:r>
      <w:r w:rsidR="00BA20EE" w:rsidRPr="00B6612E">
        <w:rPr>
          <w:rFonts w:asciiTheme="minorHAnsi" w:hAnsiTheme="minorHAnsi"/>
          <w:sz w:val="22"/>
          <w:szCs w:val="22"/>
          <w:lang w:val="el-GR" w:eastAsia="el-GR"/>
        </w:rPr>
        <w:t>,</w:t>
      </w:r>
      <w:r w:rsidRPr="00B6612E">
        <w:rPr>
          <w:rFonts w:asciiTheme="minorHAnsi" w:hAnsiTheme="minorHAnsi"/>
          <w:sz w:val="22"/>
          <w:szCs w:val="22"/>
          <w:lang w:val="el-GR" w:eastAsia="el-GR"/>
        </w:rPr>
        <w:t xml:space="preserve"> Αθήνα</w:t>
      </w:r>
    </w:p>
    <w:p w:rsidR="000B7C0A" w:rsidRPr="00B6612E" w:rsidRDefault="000B7C0A" w:rsidP="000B7C0A">
      <w:pPr>
        <w:autoSpaceDE w:val="0"/>
        <w:autoSpaceDN w:val="0"/>
        <w:adjustRightInd w:val="0"/>
        <w:spacing w:before="0" w:after="0" w:line="276" w:lineRule="auto"/>
        <w:ind w:left="720"/>
        <w:jc w:val="left"/>
        <w:rPr>
          <w:rFonts w:asciiTheme="minorHAnsi" w:hAnsiTheme="minorHAnsi"/>
          <w:sz w:val="22"/>
          <w:szCs w:val="22"/>
          <w:lang w:val="el-GR" w:eastAsia="el-GR"/>
        </w:rPr>
      </w:pPr>
    </w:p>
    <w:p w:rsidR="000B7C0A" w:rsidRPr="00B6612E" w:rsidRDefault="000B7C0A" w:rsidP="00BA20EE">
      <w:pPr>
        <w:autoSpaceDE w:val="0"/>
        <w:autoSpaceDN w:val="0"/>
        <w:adjustRightInd w:val="0"/>
        <w:spacing w:before="0" w:after="0" w:line="276" w:lineRule="auto"/>
        <w:ind w:firstLine="360"/>
        <w:jc w:val="left"/>
        <w:rPr>
          <w:rFonts w:asciiTheme="minorHAnsi" w:hAnsiTheme="minorHAnsi"/>
          <w:b/>
          <w:bCs/>
          <w:sz w:val="22"/>
          <w:szCs w:val="22"/>
          <w:u w:val="single"/>
          <w:lang w:val="el-GR" w:eastAsia="el-GR"/>
        </w:rPr>
      </w:pPr>
      <w:r w:rsidRPr="00B6612E">
        <w:rPr>
          <w:rFonts w:asciiTheme="minorHAnsi" w:hAnsiTheme="minorHAnsi"/>
          <w:b/>
          <w:bCs/>
          <w:sz w:val="22"/>
          <w:szCs w:val="22"/>
          <w:u w:val="single"/>
          <w:lang w:val="el-GR" w:eastAsia="el-GR"/>
        </w:rPr>
        <w:t>Περιφέρεια Ανατολικής Μακεδονίας – Θράκης</w:t>
      </w:r>
    </w:p>
    <w:p w:rsidR="000B7C0A" w:rsidRPr="00B6612E" w:rsidRDefault="000B7C0A" w:rsidP="000B7C0A">
      <w:pPr>
        <w:numPr>
          <w:ilvl w:val="0"/>
          <w:numId w:val="24"/>
        </w:numPr>
        <w:autoSpaceDE w:val="0"/>
        <w:autoSpaceDN w:val="0"/>
        <w:adjustRightInd w:val="0"/>
        <w:spacing w:before="0" w:after="0" w:line="276" w:lineRule="auto"/>
        <w:jc w:val="left"/>
        <w:rPr>
          <w:rFonts w:asciiTheme="minorHAnsi" w:hAnsiTheme="minorHAnsi"/>
          <w:sz w:val="22"/>
          <w:szCs w:val="22"/>
          <w:lang w:val="el-GR" w:eastAsia="el-GR"/>
        </w:rPr>
      </w:pPr>
      <w:r w:rsidRPr="00B6612E">
        <w:rPr>
          <w:rFonts w:asciiTheme="minorHAnsi" w:hAnsiTheme="minorHAnsi"/>
          <w:sz w:val="22"/>
          <w:szCs w:val="22"/>
          <w:lang w:val="el-GR" w:eastAsia="el-GR"/>
        </w:rPr>
        <w:t xml:space="preserve">Διαχειριστική Αρχή Περιφέρειας </w:t>
      </w:r>
    </w:p>
    <w:p w:rsidR="000B7C0A" w:rsidRPr="00B6612E" w:rsidRDefault="000B7C0A" w:rsidP="000B7C0A">
      <w:pPr>
        <w:autoSpaceDE w:val="0"/>
        <w:autoSpaceDN w:val="0"/>
        <w:adjustRightInd w:val="0"/>
        <w:spacing w:before="0" w:after="0" w:line="276" w:lineRule="auto"/>
        <w:ind w:left="720"/>
        <w:jc w:val="left"/>
        <w:rPr>
          <w:rFonts w:asciiTheme="minorHAnsi" w:hAnsiTheme="minorHAnsi"/>
          <w:sz w:val="22"/>
          <w:szCs w:val="22"/>
          <w:lang w:val="el-GR" w:eastAsia="el-GR"/>
        </w:rPr>
      </w:pPr>
      <w:r w:rsidRPr="00B6612E">
        <w:rPr>
          <w:rFonts w:asciiTheme="minorHAnsi" w:hAnsiTheme="minorHAnsi"/>
          <w:bCs/>
          <w:sz w:val="22"/>
          <w:szCs w:val="22"/>
          <w:lang w:val="el-GR" w:eastAsia="el-GR"/>
        </w:rPr>
        <w:t xml:space="preserve">Υπόψη </w:t>
      </w:r>
      <w:r w:rsidRPr="00B6612E">
        <w:rPr>
          <w:rFonts w:asciiTheme="minorHAnsi" w:hAnsiTheme="minorHAnsi"/>
          <w:sz w:val="22"/>
          <w:szCs w:val="22"/>
          <w:lang w:val="el-GR" w:eastAsia="el-GR"/>
        </w:rPr>
        <w:t xml:space="preserve">κ. Β. </w:t>
      </w:r>
      <w:proofErr w:type="spellStart"/>
      <w:r w:rsidRPr="00B6612E">
        <w:rPr>
          <w:rFonts w:asciiTheme="minorHAnsi" w:hAnsiTheme="minorHAnsi"/>
          <w:sz w:val="22"/>
          <w:szCs w:val="22"/>
          <w:lang w:val="el-GR" w:eastAsia="el-GR"/>
        </w:rPr>
        <w:t>Πιτσινίγκο</w:t>
      </w:r>
      <w:proofErr w:type="spellEnd"/>
    </w:p>
    <w:p w:rsidR="000B7C0A" w:rsidRPr="00B6612E" w:rsidRDefault="000B7C0A" w:rsidP="000B7C0A">
      <w:pPr>
        <w:autoSpaceDE w:val="0"/>
        <w:autoSpaceDN w:val="0"/>
        <w:adjustRightInd w:val="0"/>
        <w:spacing w:before="0" w:after="0" w:line="276" w:lineRule="auto"/>
        <w:ind w:firstLine="720"/>
        <w:jc w:val="left"/>
        <w:rPr>
          <w:rFonts w:asciiTheme="minorHAnsi" w:hAnsiTheme="minorHAnsi"/>
          <w:sz w:val="22"/>
          <w:szCs w:val="22"/>
          <w:lang w:val="el-GR" w:eastAsia="el-GR"/>
        </w:rPr>
      </w:pPr>
      <w:r w:rsidRPr="00B6612E">
        <w:rPr>
          <w:rFonts w:asciiTheme="minorHAnsi" w:hAnsiTheme="minorHAnsi"/>
          <w:sz w:val="22"/>
          <w:szCs w:val="22"/>
          <w:lang w:val="el-GR" w:eastAsia="el-GR"/>
        </w:rPr>
        <w:t>Ηροδότου 20, 691 00</w:t>
      </w:r>
      <w:r w:rsidR="00BA20EE" w:rsidRPr="00B6612E">
        <w:rPr>
          <w:rFonts w:asciiTheme="minorHAnsi" w:hAnsiTheme="minorHAnsi"/>
          <w:sz w:val="22"/>
          <w:szCs w:val="22"/>
          <w:lang w:val="el-GR" w:eastAsia="el-GR"/>
        </w:rPr>
        <w:t>,</w:t>
      </w:r>
      <w:r w:rsidRPr="00B6612E">
        <w:rPr>
          <w:rFonts w:asciiTheme="minorHAnsi" w:hAnsiTheme="minorHAnsi"/>
          <w:sz w:val="22"/>
          <w:szCs w:val="22"/>
          <w:lang w:val="el-GR" w:eastAsia="el-GR"/>
        </w:rPr>
        <w:t xml:space="preserve"> Κομοτηνή</w:t>
      </w:r>
    </w:p>
    <w:p w:rsidR="000B7C0A" w:rsidRPr="00B6612E" w:rsidRDefault="000B7C0A" w:rsidP="000B7C0A">
      <w:pPr>
        <w:autoSpaceDE w:val="0"/>
        <w:autoSpaceDN w:val="0"/>
        <w:adjustRightInd w:val="0"/>
        <w:spacing w:before="0" w:after="0" w:line="276" w:lineRule="auto"/>
        <w:ind w:firstLine="720"/>
        <w:jc w:val="left"/>
        <w:rPr>
          <w:rFonts w:asciiTheme="minorHAnsi" w:hAnsiTheme="minorHAnsi"/>
          <w:sz w:val="22"/>
          <w:szCs w:val="22"/>
          <w:lang w:val="el-GR" w:eastAsia="el-GR"/>
        </w:rPr>
      </w:pPr>
    </w:p>
    <w:p w:rsidR="000B7C0A" w:rsidRPr="00B6612E" w:rsidRDefault="000B7C0A" w:rsidP="00BA20EE">
      <w:pPr>
        <w:autoSpaceDE w:val="0"/>
        <w:autoSpaceDN w:val="0"/>
        <w:adjustRightInd w:val="0"/>
        <w:spacing w:before="0" w:after="0" w:line="276" w:lineRule="auto"/>
        <w:ind w:firstLine="360"/>
        <w:jc w:val="left"/>
        <w:rPr>
          <w:rFonts w:asciiTheme="minorHAnsi" w:hAnsiTheme="minorHAnsi"/>
          <w:b/>
          <w:bCs/>
          <w:sz w:val="22"/>
          <w:szCs w:val="22"/>
          <w:u w:val="single"/>
          <w:lang w:val="el-GR" w:eastAsia="el-GR"/>
        </w:rPr>
      </w:pPr>
      <w:r w:rsidRPr="00B6612E">
        <w:rPr>
          <w:rFonts w:asciiTheme="minorHAnsi" w:hAnsiTheme="minorHAnsi"/>
          <w:b/>
          <w:bCs/>
          <w:sz w:val="22"/>
          <w:szCs w:val="22"/>
          <w:u w:val="single"/>
          <w:lang w:val="el-GR" w:eastAsia="el-GR"/>
        </w:rPr>
        <w:t>Περιφέρεια Κεντρικής Μακεδονίας</w:t>
      </w:r>
    </w:p>
    <w:p w:rsidR="000B7C0A" w:rsidRPr="00B6612E" w:rsidRDefault="000B7C0A" w:rsidP="000B7C0A">
      <w:pPr>
        <w:numPr>
          <w:ilvl w:val="0"/>
          <w:numId w:val="23"/>
        </w:numPr>
        <w:autoSpaceDE w:val="0"/>
        <w:autoSpaceDN w:val="0"/>
        <w:adjustRightInd w:val="0"/>
        <w:spacing w:before="0" w:after="0" w:line="276" w:lineRule="auto"/>
        <w:jc w:val="left"/>
        <w:rPr>
          <w:rFonts w:asciiTheme="minorHAnsi" w:hAnsiTheme="minorHAnsi"/>
          <w:sz w:val="22"/>
          <w:szCs w:val="22"/>
          <w:lang w:val="el-GR" w:eastAsia="el-GR"/>
        </w:rPr>
      </w:pPr>
      <w:r w:rsidRPr="00B6612E">
        <w:rPr>
          <w:rFonts w:asciiTheme="minorHAnsi" w:hAnsiTheme="minorHAnsi"/>
          <w:sz w:val="22"/>
          <w:szCs w:val="22"/>
          <w:lang w:val="el-GR" w:eastAsia="el-GR"/>
        </w:rPr>
        <w:t xml:space="preserve">Διαχειριστική Αρχή Περιφέρειας </w:t>
      </w:r>
    </w:p>
    <w:p w:rsidR="000B7C0A" w:rsidRPr="00B6612E" w:rsidRDefault="000B7C0A" w:rsidP="000B7C0A">
      <w:pPr>
        <w:autoSpaceDE w:val="0"/>
        <w:autoSpaceDN w:val="0"/>
        <w:adjustRightInd w:val="0"/>
        <w:spacing w:before="0" w:after="0" w:line="276" w:lineRule="auto"/>
        <w:ind w:left="720"/>
        <w:jc w:val="left"/>
        <w:rPr>
          <w:rFonts w:asciiTheme="minorHAnsi" w:hAnsiTheme="minorHAnsi"/>
          <w:sz w:val="22"/>
          <w:szCs w:val="22"/>
          <w:lang w:val="el-GR" w:eastAsia="el-GR"/>
        </w:rPr>
      </w:pPr>
      <w:r w:rsidRPr="00B6612E">
        <w:rPr>
          <w:rFonts w:asciiTheme="minorHAnsi" w:hAnsiTheme="minorHAnsi"/>
          <w:bCs/>
          <w:sz w:val="22"/>
          <w:szCs w:val="22"/>
          <w:lang w:val="el-GR" w:eastAsia="el-GR"/>
        </w:rPr>
        <w:t xml:space="preserve">Υπόψη </w:t>
      </w:r>
      <w:proofErr w:type="spellStart"/>
      <w:r w:rsidRPr="00B6612E">
        <w:rPr>
          <w:rFonts w:asciiTheme="minorHAnsi" w:hAnsiTheme="minorHAnsi"/>
          <w:sz w:val="22"/>
          <w:szCs w:val="22"/>
          <w:lang w:val="el-GR" w:eastAsia="el-GR"/>
        </w:rPr>
        <w:t>κας</w:t>
      </w:r>
      <w:proofErr w:type="spellEnd"/>
      <w:r w:rsidRPr="00B6612E">
        <w:rPr>
          <w:rFonts w:asciiTheme="minorHAnsi" w:hAnsiTheme="minorHAnsi"/>
          <w:sz w:val="22"/>
          <w:szCs w:val="22"/>
          <w:lang w:val="el-GR" w:eastAsia="el-GR"/>
        </w:rPr>
        <w:t xml:space="preserve"> Α. </w:t>
      </w:r>
      <w:proofErr w:type="spellStart"/>
      <w:r w:rsidRPr="00B6612E">
        <w:rPr>
          <w:rFonts w:asciiTheme="minorHAnsi" w:hAnsiTheme="minorHAnsi"/>
          <w:sz w:val="22"/>
          <w:szCs w:val="22"/>
          <w:lang w:val="el-GR" w:eastAsia="el-GR"/>
        </w:rPr>
        <w:t>Ωραιοπούλου</w:t>
      </w:r>
      <w:proofErr w:type="spellEnd"/>
    </w:p>
    <w:p w:rsidR="000B7C0A" w:rsidRPr="00B6612E" w:rsidRDefault="000B7C0A" w:rsidP="000B7C0A">
      <w:pPr>
        <w:autoSpaceDE w:val="0"/>
        <w:autoSpaceDN w:val="0"/>
        <w:adjustRightInd w:val="0"/>
        <w:spacing w:before="0" w:after="0" w:line="276" w:lineRule="auto"/>
        <w:ind w:left="720"/>
        <w:jc w:val="left"/>
        <w:rPr>
          <w:rFonts w:asciiTheme="minorHAnsi" w:hAnsiTheme="minorHAnsi"/>
          <w:sz w:val="22"/>
          <w:szCs w:val="22"/>
          <w:lang w:val="el-GR" w:eastAsia="el-GR"/>
        </w:rPr>
      </w:pPr>
      <w:proofErr w:type="spellStart"/>
      <w:r w:rsidRPr="00B6612E">
        <w:rPr>
          <w:rFonts w:asciiTheme="minorHAnsi" w:hAnsiTheme="minorHAnsi"/>
          <w:sz w:val="22"/>
          <w:szCs w:val="22"/>
          <w:lang w:val="el-GR" w:eastAsia="el-GR"/>
        </w:rPr>
        <w:t>Λεωφ</w:t>
      </w:r>
      <w:proofErr w:type="spellEnd"/>
      <w:r w:rsidRPr="00B6612E">
        <w:rPr>
          <w:rFonts w:asciiTheme="minorHAnsi" w:hAnsiTheme="minorHAnsi"/>
          <w:sz w:val="22"/>
          <w:szCs w:val="22"/>
          <w:lang w:val="el-GR" w:eastAsia="el-GR"/>
        </w:rPr>
        <w:t>. Γεωργικής Σχολής 65, 570 01</w:t>
      </w:r>
      <w:r w:rsidR="00BA20EE" w:rsidRPr="00B6612E">
        <w:rPr>
          <w:rFonts w:asciiTheme="minorHAnsi" w:hAnsiTheme="minorHAnsi"/>
          <w:sz w:val="22"/>
          <w:szCs w:val="22"/>
          <w:lang w:val="el-GR" w:eastAsia="el-GR"/>
        </w:rPr>
        <w:t>,</w:t>
      </w:r>
      <w:r w:rsidRPr="00B6612E">
        <w:rPr>
          <w:rFonts w:asciiTheme="minorHAnsi" w:hAnsiTheme="minorHAnsi"/>
          <w:sz w:val="22"/>
          <w:szCs w:val="22"/>
          <w:lang w:val="el-GR" w:eastAsia="el-GR"/>
        </w:rPr>
        <w:t xml:space="preserve"> Πυλαία Θεσσαλονίκης</w:t>
      </w:r>
    </w:p>
    <w:p w:rsidR="000B7C0A" w:rsidRPr="00B6612E" w:rsidRDefault="000B7C0A" w:rsidP="000B7C0A">
      <w:pPr>
        <w:autoSpaceDE w:val="0"/>
        <w:autoSpaceDN w:val="0"/>
        <w:adjustRightInd w:val="0"/>
        <w:spacing w:before="0" w:after="0" w:line="276" w:lineRule="auto"/>
        <w:ind w:left="720"/>
        <w:jc w:val="left"/>
        <w:rPr>
          <w:rFonts w:asciiTheme="minorHAnsi" w:hAnsiTheme="minorHAnsi"/>
          <w:sz w:val="22"/>
          <w:szCs w:val="22"/>
          <w:lang w:val="el-GR" w:eastAsia="el-GR"/>
        </w:rPr>
      </w:pPr>
    </w:p>
    <w:p w:rsidR="000B7C0A" w:rsidRPr="00B6612E" w:rsidRDefault="000B7C0A" w:rsidP="00BA20EE">
      <w:pPr>
        <w:autoSpaceDE w:val="0"/>
        <w:autoSpaceDN w:val="0"/>
        <w:adjustRightInd w:val="0"/>
        <w:spacing w:before="0" w:after="0" w:line="276" w:lineRule="auto"/>
        <w:ind w:firstLine="360"/>
        <w:jc w:val="left"/>
        <w:rPr>
          <w:rFonts w:asciiTheme="minorHAnsi" w:hAnsiTheme="minorHAnsi"/>
          <w:b/>
          <w:bCs/>
          <w:sz w:val="22"/>
          <w:szCs w:val="22"/>
          <w:u w:val="single"/>
          <w:lang w:val="el-GR" w:eastAsia="el-GR"/>
        </w:rPr>
      </w:pPr>
      <w:r w:rsidRPr="00B6612E">
        <w:rPr>
          <w:rFonts w:asciiTheme="minorHAnsi" w:hAnsiTheme="minorHAnsi"/>
          <w:b/>
          <w:bCs/>
          <w:sz w:val="22"/>
          <w:szCs w:val="22"/>
          <w:u w:val="single"/>
          <w:lang w:val="el-GR" w:eastAsia="el-GR"/>
        </w:rPr>
        <w:t>Περιφέρεια Δυτικής Μακεδονίας</w:t>
      </w:r>
    </w:p>
    <w:p w:rsidR="000B7C0A" w:rsidRPr="00B6612E" w:rsidRDefault="000B7C0A" w:rsidP="000B7C0A">
      <w:pPr>
        <w:numPr>
          <w:ilvl w:val="0"/>
          <w:numId w:val="23"/>
        </w:numPr>
        <w:autoSpaceDE w:val="0"/>
        <w:autoSpaceDN w:val="0"/>
        <w:adjustRightInd w:val="0"/>
        <w:spacing w:before="0" w:after="0" w:line="276" w:lineRule="auto"/>
        <w:jc w:val="left"/>
        <w:rPr>
          <w:rFonts w:asciiTheme="minorHAnsi" w:hAnsiTheme="minorHAnsi"/>
          <w:sz w:val="22"/>
          <w:szCs w:val="22"/>
          <w:lang w:val="el-GR" w:eastAsia="el-GR"/>
        </w:rPr>
      </w:pPr>
      <w:r w:rsidRPr="00B6612E">
        <w:rPr>
          <w:rFonts w:asciiTheme="minorHAnsi" w:hAnsiTheme="minorHAnsi"/>
          <w:sz w:val="22"/>
          <w:szCs w:val="22"/>
          <w:lang w:val="el-GR" w:eastAsia="el-GR"/>
        </w:rPr>
        <w:t>Διαχειριστική Αρχή Περιφέρειας</w:t>
      </w:r>
    </w:p>
    <w:p w:rsidR="000B7C0A" w:rsidRPr="00B6612E" w:rsidRDefault="000B7C0A" w:rsidP="000B7C0A">
      <w:pPr>
        <w:autoSpaceDE w:val="0"/>
        <w:autoSpaceDN w:val="0"/>
        <w:adjustRightInd w:val="0"/>
        <w:spacing w:before="0" w:after="0" w:line="276" w:lineRule="auto"/>
        <w:ind w:left="720"/>
        <w:jc w:val="left"/>
        <w:rPr>
          <w:rFonts w:asciiTheme="minorHAnsi" w:hAnsiTheme="minorHAnsi"/>
          <w:sz w:val="22"/>
          <w:szCs w:val="22"/>
          <w:lang w:val="el-GR" w:eastAsia="el-GR"/>
        </w:rPr>
      </w:pPr>
      <w:r w:rsidRPr="00B6612E">
        <w:rPr>
          <w:rFonts w:asciiTheme="minorHAnsi" w:hAnsiTheme="minorHAnsi"/>
          <w:bCs/>
          <w:sz w:val="22"/>
          <w:szCs w:val="22"/>
          <w:lang w:val="el-GR" w:eastAsia="el-GR"/>
        </w:rPr>
        <w:t xml:space="preserve">Υπόψη </w:t>
      </w:r>
      <w:r w:rsidRPr="00B6612E">
        <w:rPr>
          <w:rFonts w:asciiTheme="minorHAnsi" w:hAnsiTheme="minorHAnsi"/>
          <w:sz w:val="22"/>
          <w:szCs w:val="22"/>
          <w:lang w:val="el-GR" w:eastAsia="el-GR"/>
        </w:rPr>
        <w:t xml:space="preserve">κ. Χ. </w:t>
      </w:r>
      <w:proofErr w:type="spellStart"/>
      <w:r w:rsidRPr="00B6612E">
        <w:rPr>
          <w:rFonts w:asciiTheme="minorHAnsi" w:hAnsiTheme="minorHAnsi"/>
          <w:sz w:val="22"/>
          <w:szCs w:val="22"/>
          <w:lang w:val="el-GR" w:eastAsia="el-GR"/>
        </w:rPr>
        <w:t>Κιουρτσίδη</w:t>
      </w:r>
      <w:proofErr w:type="spellEnd"/>
      <w:r w:rsidRPr="00B6612E">
        <w:rPr>
          <w:rFonts w:asciiTheme="minorHAnsi" w:hAnsiTheme="minorHAnsi"/>
          <w:sz w:val="22"/>
          <w:szCs w:val="22"/>
          <w:lang w:val="el-GR" w:eastAsia="el-GR"/>
        </w:rPr>
        <w:t xml:space="preserve"> </w:t>
      </w:r>
    </w:p>
    <w:p w:rsidR="000B7C0A" w:rsidRPr="00B6612E" w:rsidRDefault="000B7C0A" w:rsidP="000B7C0A">
      <w:pPr>
        <w:autoSpaceDE w:val="0"/>
        <w:autoSpaceDN w:val="0"/>
        <w:adjustRightInd w:val="0"/>
        <w:spacing w:before="0" w:after="0" w:line="276" w:lineRule="auto"/>
        <w:ind w:firstLine="720"/>
        <w:jc w:val="left"/>
        <w:rPr>
          <w:rFonts w:asciiTheme="minorHAnsi" w:hAnsiTheme="minorHAnsi"/>
          <w:sz w:val="22"/>
          <w:szCs w:val="22"/>
          <w:lang w:val="el-GR" w:eastAsia="el-GR"/>
        </w:rPr>
      </w:pPr>
      <w:r w:rsidRPr="00B6612E">
        <w:rPr>
          <w:rFonts w:asciiTheme="minorHAnsi" w:hAnsiTheme="minorHAnsi"/>
          <w:sz w:val="22"/>
          <w:szCs w:val="22"/>
          <w:lang w:val="el-GR" w:eastAsia="el-GR"/>
        </w:rPr>
        <w:t>ΥΔΕΠ Δ. Μακεδονίας Διοικητήριο -</w:t>
      </w:r>
      <w:r w:rsidR="00BA20EE" w:rsidRPr="00B6612E">
        <w:rPr>
          <w:rFonts w:asciiTheme="minorHAnsi" w:hAnsiTheme="minorHAnsi"/>
          <w:sz w:val="22"/>
          <w:szCs w:val="22"/>
          <w:lang w:val="el-GR" w:eastAsia="el-GR"/>
        </w:rPr>
        <w:t xml:space="preserve"> </w:t>
      </w:r>
      <w:r w:rsidRPr="00B6612E">
        <w:rPr>
          <w:rFonts w:asciiTheme="minorHAnsi" w:hAnsiTheme="minorHAnsi"/>
          <w:sz w:val="22"/>
          <w:szCs w:val="22"/>
          <w:lang w:val="el-GR" w:eastAsia="el-GR"/>
        </w:rPr>
        <w:t>ΖΕΠ, 501 00</w:t>
      </w:r>
      <w:r w:rsidR="00BA20EE" w:rsidRPr="00B6612E">
        <w:rPr>
          <w:rFonts w:asciiTheme="minorHAnsi" w:hAnsiTheme="minorHAnsi"/>
          <w:sz w:val="22"/>
          <w:szCs w:val="22"/>
          <w:lang w:val="el-GR" w:eastAsia="el-GR"/>
        </w:rPr>
        <w:t>,</w:t>
      </w:r>
      <w:r w:rsidRPr="00B6612E">
        <w:rPr>
          <w:rFonts w:asciiTheme="minorHAnsi" w:hAnsiTheme="minorHAnsi"/>
          <w:sz w:val="22"/>
          <w:szCs w:val="22"/>
          <w:lang w:val="el-GR" w:eastAsia="el-GR"/>
        </w:rPr>
        <w:t xml:space="preserve"> Κοζάνη</w:t>
      </w:r>
    </w:p>
    <w:p w:rsidR="000B7C0A" w:rsidRDefault="000B7C0A" w:rsidP="000B7C0A">
      <w:pPr>
        <w:autoSpaceDE w:val="0"/>
        <w:autoSpaceDN w:val="0"/>
        <w:adjustRightInd w:val="0"/>
        <w:spacing w:before="0" w:after="0" w:line="276" w:lineRule="auto"/>
        <w:ind w:firstLine="720"/>
        <w:jc w:val="left"/>
        <w:rPr>
          <w:rFonts w:asciiTheme="minorHAnsi" w:hAnsiTheme="minorHAnsi"/>
          <w:sz w:val="22"/>
          <w:szCs w:val="22"/>
          <w:lang w:val="el-GR" w:eastAsia="el-GR"/>
        </w:rPr>
      </w:pPr>
    </w:p>
    <w:p w:rsidR="00B86FE9" w:rsidRDefault="00B86FE9" w:rsidP="000B7C0A">
      <w:pPr>
        <w:autoSpaceDE w:val="0"/>
        <w:autoSpaceDN w:val="0"/>
        <w:adjustRightInd w:val="0"/>
        <w:spacing w:before="0" w:after="0" w:line="276" w:lineRule="auto"/>
        <w:ind w:firstLine="720"/>
        <w:jc w:val="left"/>
        <w:rPr>
          <w:rFonts w:asciiTheme="minorHAnsi" w:hAnsiTheme="minorHAnsi"/>
          <w:sz w:val="22"/>
          <w:szCs w:val="22"/>
          <w:lang w:val="el-GR" w:eastAsia="el-GR"/>
        </w:rPr>
      </w:pPr>
    </w:p>
    <w:p w:rsidR="00B86FE9" w:rsidRPr="00B6612E" w:rsidRDefault="00B86FE9" w:rsidP="000B7C0A">
      <w:pPr>
        <w:autoSpaceDE w:val="0"/>
        <w:autoSpaceDN w:val="0"/>
        <w:adjustRightInd w:val="0"/>
        <w:spacing w:before="0" w:after="0" w:line="276" w:lineRule="auto"/>
        <w:ind w:firstLine="720"/>
        <w:jc w:val="left"/>
        <w:rPr>
          <w:rFonts w:asciiTheme="minorHAnsi" w:hAnsiTheme="minorHAnsi"/>
          <w:sz w:val="22"/>
          <w:szCs w:val="22"/>
          <w:lang w:val="el-GR" w:eastAsia="el-GR"/>
        </w:rPr>
      </w:pPr>
    </w:p>
    <w:p w:rsidR="000B7C0A" w:rsidRPr="00B6612E" w:rsidRDefault="000B7C0A" w:rsidP="00BA20EE">
      <w:pPr>
        <w:autoSpaceDE w:val="0"/>
        <w:autoSpaceDN w:val="0"/>
        <w:adjustRightInd w:val="0"/>
        <w:spacing w:before="0" w:after="0" w:line="276" w:lineRule="auto"/>
        <w:ind w:firstLine="360"/>
        <w:jc w:val="left"/>
        <w:rPr>
          <w:rFonts w:asciiTheme="minorHAnsi" w:hAnsiTheme="minorHAnsi"/>
          <w:b/>
          <w:bCs/>
          <w:sz w:val="22"/>
          <w:szCs w:val="22"/>
          <w:u w:val="single"/>
          <w:lang w:val="el-GR" w:eastAsia="el-GR"/>
        </w:rPr>
      </w:pPr>
      <w:r w:rsidRPr="00B6612E">
        <w:rPr>
          <w:rFonts w:asciiTheme="minorHAnsi" w:hAnsiTheme="minorHAnsi"/>
          <w:b/>
          <w:bCs/>
          <w:sz w:val="22"/>
          <w:szCs w:val="22"/>
          <w:u w:val="single"/>
          <w:lang w:val="el-GR" w:eastAsia="el-GR"/>
        </w:rPr>
        <w:lastRenderedPageBreak/>
        <w:t>Περιφέρεια Ηπείρου</w:t>
      </w:r>
    </w:p>
    <w:p w:rsidR="000B7C0A" w:rsidRPr="00B6612E" w:rsidRDefault="000B7C0A" w:rsidP="000B7C0A">
      <w:pPr>
        <w:numPr>
          <w:ilvl w:val="0"/>
          <w:numId w:val="23"/>
        </w:numPr>
        <w:autoSpaceDE w:val="0"/>
        <w:autoSpaceDN w:val="0"/>
        <w:adjustRightInd w:val="0"/>
        <w:spacing w:before="0" w:after="0" w:line="276" w:lineRule="auto"/>
        <w:jc w:val="left"/>
        <w:rPr>
          <w:rFonts w:asciiTheme="minorHAnsi" w:hAnsiTheme="minorHAnsi"/>
          <w:sz w:val="22"/>
          <w:szCs w:val="22"/>
          <w:lang w:val="el-GR" w:eastAsia="el-GR"/>
        </w:rPr>
      </w:pPr>
      <w:r w:rsidRPr="00B6612E">
        <w:rPr>
          <w:rFonts w:asciiTheme="minorHAnsi" w:hAnsiTheme="minorHAnsi"/>
          <w:sz w:val="22"/>
          <w:szCs w:val="22"/>
          <w:lang w:val="el-GR" w:eastAsia="el-GR"/>
        </w:rPr>
        <w:t>Διαχειριστική Αρχή Περιφέρειας</w:t>
      </w:r>
    </w:p>
    <w:p w:rsidR="000B7C0A" w:rsidRPr="00B6612E" w:rsidRDefault="000B7C0A" w:rsidP="000B7C0A">
      <w:pPr>
        <w:autoSpaceDE w:val="0"/>
        <w:autoSpaceDN w:val="0"/>
        <w:adjustRightInd w:val="0"/>
        <w:spacing w:before="0" w:after="0" w:line="276" w:lineRule="auto"/>
        <w:ind w:left="720"/>
        <w:jc w:val="left"/>
        <w:rPr>
          <w:rFonts w:asciiTheme="minorHAnsi" w:hAnsiTheme="minorHAnsi"/>
          <w:sz w:val="22"/>
          <w:szCs w:val="22"/>
          <w:lang w:val="el-GR" w:eastAsia="el-GR"/>
        </w:rPr>
      </w:pPr>
      <w:r w:rsidRPr="00B6612E">
        <w:rPr>
          <w:rFonts w:asciiTheme="minorHAnsi" w:hAnsiTheme="minorHAnsi"/>
          <w:bCs/>
          <w:sz w:val="22"/>
          <w:szCs w:val="22"/>
          <w:lang w:val="el-GR" w:eastAsia="el-GR"/>
        </w:rPr>
        <w:t xml:space="preserve">Υπόψη </w:t>
      </w:r>
      <w:proofErr w:type="spellStart"/>
      <w:r w:rsidRPr="00B6612E">
        <w:rPr>
          <w:rFonts w:asciiTheme="minorHAnsi" w:hAnsiTheme="minorHAnsi"/>
          <w:sz w:val="22"/>
          <w:szCs w:val="22"/>
          <w:lang w:val="el-GR" w:eastAsia="el-GR"/>
        </w:rPr>
        <w:t>κας</w:t>
      </w:r>
      <w:proofErr w:type="spellEnd"/>
      <w:r w:rsidRPr="00B6612E">
        <w:rPr>
          <w:rFonts w:asciiTheme="minorHAnsi" w:hAnsiTheme="minorHAnsi"/>
          <w:sz w:val="22"/>
          <w:szCs w:val="22"/>
          <w:lang w:val="el-GR" w:eastAsia="el-GR"/>
        </w:rPr>
        <w:t xml:space="preserve"> Ε. Παπανικολάου</w:t>
      </w:r>
    </w:p>
    <w:p w:rsidR="000B7C0A" w:rsidRPr="00B6612E" w:rsidRDefault="000B7C0A" w:rsidP="000B7C0A">
      <w:pPr>
        <w:autoSpaceDE w:val="0"/>
        <w:autoSpaceDN w:val="0"/>
        <w:adjustRightInd w:val="0"/>
        <w:spacing w:before="0" w:after="0" w:line="276" w:lineRule="auto"/>
        <w:ind w:firstLine="720"/>
        <w:jc w:val="left"/>
        <w:rPr>
          <w:rFonts w:asciiTheme="minorHAnsi" w:hAnsiTheme="minorHAnsi"/>
          <w:sz w:val="22"/>
          <w:szCs w:val="22"/>
          <w:lang w:val="el-GR" w:eastAsia="el-GR"/>
        </w:rPr>
      </w:pPr>
      <w:r w:rsidRPr="00B6612E">
        <w:rPr>
          <w:rFonts w:asciiTheme="minorHAnsi" w:hAnsiTheme="minorHAnsi"/>
          <w:sz w:val="22"/>
          <w:szCs w:val="22"/>
          <w:lang w:val="el-GR" w:eastAsia="el-GR"/>
        </w:rPr>
        <w:t>8ης Μεραρχίας 5-7, 454</w:t>
      </w:r>
      <w:r w:rsidR="00BA20EE" w:rsidRPr="00B6612E">
        <w:rPr>
          <w:rFonts w:asciiTheme="minorHAnsi" w:hAnsiTheme="minorHAnsi"/>
          <w:sz w:val="22"/>
          <w:szCs w:val="22"/>
          <w:lang w:val="el-GR" w:eastAsia="el-GR"/>
        </w:rPr>
        <w:t xml:space="preserve"> </w:t>
      </w:r>
      <w:r w:rsidRPr="00B6612E">
        <w:rPr>
          <w:rFonts w:asciiTheme="minorHAnsi" w:hAnsiTheme="minorHAnsi"/>
          <w:sz w:val="22"/>
          <w:szCs w:val="22"/>
          <w:lang w:val="el-GR" w:eastAsia="el-GR"/>
        </w:rPr>
        <w:t>45</w:t>
      </w:r>
      <w:r w:rsidR="00BA20EE" w:rsidRPr="00B6612E">
        <w:rPr>
          <w:rFonts w:asciiTheme="minorHAnsi" w:hAnsiTheme="minorHAnsi"/>
          <w:sz w:val="22"/>
          <w:szCs w:val="22"/>
          <w:lang w:val="el-GR" w:eastAsia="el-GR"/>
        </w:rPr>
        <w:t>,</w:t>
      </w:r>
      <w:r w:rsidRPr="00B6612E">
        <w:rPr>
          <w:rFonts w:asciiTheme="minorHAnsi" w:hAnsiTheme="minorHAnsi"/>
          <w:sz w:val="22"/>
          <w:szCs w:val="22"/>
          <w:lang w:val="el-GR" w:eastAsia="el-GR"/>
        </w:rPr>
        <w:t xml:space="preserve"> Ιωάννινα</w:t>
      </w:r>
    </w:p>
    <w:p w:rsidR="000B7C0A" w:rsidRPr="00B6612E" w:rsidRDefault="000B7C0A" w:rsidP="000B7C0A">
      <w:pPr>
        <w:autoSpaceDE w:val="0"/>
        <w:autoSpaceDN w:val="0"/>
        <w:adjustRightInd w:val="0"/>
        <w:spacing w:before="0" w:after="0" w:line="276" w:lineRule="auto"/>
        <w:jc w:val="left"/>
        <w:rPr>
          <w:rFonts w:asciiTheme="minorHAnsi" w:hAnsiTheme="minorHAnsi"/>
          <w:sz w:val="22"/>
          <w:szCs w:val="22"/>
          <w:lang w:val="el-GR" w:eastAsia="el-GR"/>
        </w:rPr>
      </w:pPr>
    </w:p>
    <w:p w:rsidR="000B7C0A" w:rsidRPr="00B6612E" w:rsidRDefault="000B7C0A" w:rsidP="00BA20EE">
      <w:pPr>
        <w:autoSpaceDE w:val="0"/>
        <w:autoSpaceDN w:val="0"/>
        <w:adjustRightInd w:val="0"/>
        <w:spacing w:before="0" w:after="0" w:line="276" w:lineRule="auto"/>
        <w:ind w:firstLine="360"/>
        <w:jc w:val="left"/>
        <w:rPr>
          <w:rFonts w:asciiTheme="minorHAnsi" w:hAnsiTheme="minorHAnsi"/>
          <w:b/>
          <w:bCs/>
          <w:sz w:val="22"/>
          <w:szCs w:val="22"/>
          <w:u w:val="single"/>
          <w:lang w:val="el-GR" w:eastAsia="el-GR"/>
        </w:rPr>
      </w:pPr>
      <w:r w:rsidRPr="00B6612E">
        <w:rPr>
          <w:rFonts w:asciiTheme="minorHAnsi" w:hAnsiTheme="minorHAnsi"/>
          <w:b/>
          <w:bCs/>
          <w:sz w:val="22"/>
          <w:szCs w:val="22"/>
          <w:u w:val="single"/>
          <w:lang w:val="el-GR" w:eastAsia="el-GR"/>
        </w:rPr>
        <w:t>Περιφέρεια Θεσσαλίας</w:t>
      </w:r>
    </w:p>
    <w:p w:rsidR="000B7C0A" w:rsidRPr="00B6612E" w:rsidRDefault="000B7C0A" w:rsidP="000B7C0A">
      <w:pPr>
        <w:numPr>
          <w:ilvl w:val="0"/>
          <w:numId w:val="23"/>
        </w:numPr>
        <w:autoSpaceDE w:val="0"/>
        <w:autoSpaceDN w:val="0"/>
        <w:adjustRightInd w:val="0"/>
        <w:spacing w:before="0" w:after="0" w:line="276" w:lineRule="auto"/>
        <w:jc w:val="left"/>
        <w:rPr>
          <w:rFonts w:asciiTheme="minorHAnsi" w:hAnsiTheme="minorHAnsi"/>
          <w:sz w:val="22"/>
          <w:szCs w:val="22"/>
          <w:lang w:val="el-GR" w:eastAsia="el-GR"/>
        </w:rPr>
      </w:pPr>
      <w:r w:rsidRPr="00B6612E">
        <w:rPr>
          <w:rFonts w:asciiTheme="minorHAnsi" w:hAnsiTheme="minorHAnsi"/>
          <w:sz w:val="22"/>
          <w:szCs w:val="22"/>
          <w:lang w:val="el-GR" w:eastAsia="el-GR"/>
        </w:rPr>
        <w:t>Διαχειριστική Αρχή Περιφέρειας, Προϊσταμένη Δ.Α.</w:t>
      </w:r>
    </w:p>
    <w:p w:rsidR="000B7C0A" w:rsidRPr="00B6612E" w:rsidRDefault="000B7C0A" w:rsidP="000B7C0A">
      <w:pPr>
        <w:autoSpaceDE w:val="0"/>
        <w:autoSpaceDN w:val="0"/>
        <w:adjustRightInd w:val="0"/>
        <w:spacing w:before="0" w:after="0" w:line="276" w:lineRule="auto"/>
        <w:ind w:left="720"/>
        <w:jc w:val="left"/>
        <w:rPr>
          <w:rFonts w:asciiTheme="minorHAnsi" w:hAnsiTheme="minorHAnsi"/>
          <w:sz w:val="22"/>
          <w:szCs w:val="22"/>
          <w:lang w:val="el-GR" w:eastAsia="el-GR"/>
        </w:rPr>
      </w:pPr>
      <w:r w:rsidRPr="00B6612E">
        <w:rPr>
          <w:rFonts w:asciiTheme="minorHAnsi" w:hAnsiTheme="minorHAnsi"/>
          <w:bCs/>
          <w:sz w:val="22"/>
          <w:szCs w:val="22"/>
          <w:lang w:val="el-GR" w:eastAsia="el-GR"/>
        </w:rPr>
        <w:t xml:space="preserve">Υπόψη </w:t>
      </w:r>
      <w:proofErr w:type="spellStart"/>
      <w:r w:rsidRPr="00B6612E">
        <w:rPr>
          <w:rFonts w:asciiTheme="minorHAnsi" w:hAnsiTheme="minorHAnsi"/>
          <w:sz w:val="22"/>
          <w:szCs w:val="22"/>
          <w:lang w:val="el-GR" w:eastAsia="el-GR"/>
        </w:rPr>
        <w:t>κας</w:t>
      </w:r>
      <w:proofErr w:type="spellEnd"/>
      <w:r w:rsidRPr="00B6612E">
        <w:rPr>
          <w:rFonts w:asciiTheme="minorHAnsi" w:hAnsiTheme="minorHAnsi"/>
          <w:sz w:val="22"/>
          <w:szCs w:val="22"/>
          <w:lang w:val="el-GR" w:eastAsia="el-GR"/>
        </w:rPr>
        <w:t xml:space="preserve"> Μ. </w:t>
      </w:r>
      <w:proofErr w:type="spellStart"/>
      <w:r w:rsidRPr="00B6612E">
        <w:rPr>
          <w:rFonts w:asciiTheme="minorHAnsi" w:hAnsiTheme="minorHAnsi"/>
          <w:sz w:val="22"/>
          <w:szCs w:val="22"/>
          <w:lang w:val="el-GR" w:eastAsia="el-GR"/>
        </w:rPr>
        <w:t>Σαραφίδου</w:t>
      </w:r>
      <w:proofErr w:type="spellEnd"/>
      <w:r w:rsidRPr="00B6612E">
        <w:rPr>
          <w:rFonts w:asciiTheme="minorHAnsi" w:hAnsiTheme="minorHAnsi"/>
          <w:sz w:val="22"/>
          <w:szCs w:val="22"/>
          <w:lang w:val="el-GR" w:eastAsia="el-GR"/>
        </w:rPr>
        <w:t xml:space="preserve"> </w:t>
      </w:r>
    </w:p>
    <w:p w:rsidR="000B7C0A" w:rsidRPr="00B6612E" w:rsidRDefault="00BA20EE" w:rsidP="000B7C0A">
      <w:pPr>
        <w:autoSpaceDE w:val="0"/>
        <w:autoSpaceDN w:val="0"/>
        <w:adjustRightInd w:val="0"/>
        <w:spacing w:before="0" w:after="0" w:line="276" w:lineRule="auto"/>
        <w:ind w:left="720"/>
        <w:jc w:val="left"/>
        <w:rPr>
          <w:rFonts w:asciiTheme="minorHAnsi" w:hAnsiTheme="minorHAnsi"/>
          <w:sz w:val="22"/>
          <w:szCs w:val="22"/>
          <w:lang w:val="el-GR" w:eastAsia="el-GR"/>
        </w:rPr>
      </w:pPr>
      <w:r w:rsidRPr="00B6612E">
        <w:rPr>
          <w:rFonts w:asciiTheme="minorHAnsi" w:hAnsiTheme="minorHAnsi"/>
          <w:sz w:val="22"/>
          <w:szCs w:val="22"/>
          <w:lang w:val="el-GR" w:eastAsia="el-GR"/>
        </w:rPr>
        <w:t xml:space="preserve">Σωκράτους 111, 413 36, </w:t>
      </w:r>
      <w:r w:rsidR="000B7C0A" w:rsidRPr="00B6612E">
        <w:rPr>
          <w:rFonts w:asciiTheme="minorHAnsi" w:hAnsiTheme="minorHAnsi"/>
          <w:sz w:val="22"/>
          <w:szCs w:val="22"/>
          <w:lang w:val="el-GR" w:eastAsia="el-GR"/>
        </w:rPr>
        <w:t>Λάρισα</w:t>
      </w:r>
    </w:p>
    <w:p w:rsidR="000B7C0A" w:rsidRPr="00B6612E" w:rsidRDefault="000B7C0A" w:rsidP="000B7C0A">
      <w:pPr>
        <w:autoSpaceDE w:val="0"/>
        <w:autoSpaceDN w:val="0"/>
        <w:adjustRightInd w:val="0"/>
        <w:spacing w:before="0" w:after="0" w:line="276" w:lineRule="auto"/>
        <w:jc w:val="left"/>
        <w:rPr>
          <w:rFonts w:asciiTheme="minorHAnsi" w:hAnsiTheme="minorHAnsi"/>
          <w:sz w:val="22"/>
          <w:szCs w:val="22"/>
          <w:lang w:val="el-GR" w:eastAsia="el-GR"/>
        </w:rPr>
      </w:pPr>
    </w:p>
    <w:p w:rsidR="000B7C0A" w:rsidRPr="00B6612E" w:rsidRDefault="000B7C0A" w:rsidP="00BA20EE">
      <w:pPr>
        <w:autoSpaceDE w:val="0"/>
        <w:autoSpaceDN w:val="0"/>
        <w:adjustRightInd w:val="0"/>
        <w:spacing w:before="0" w:after="0" w:line="276" w:lineRule="auto"/>
        <w:ind w:firstLine="360"/>
        <w:jc w:val="left"/>
        <w:rPr>
          <w:rFonts w:asciiTheme="minorHAnsi" w:hAnsiTheme="minorHAnsi"/>
          <w:b/>
          <w:bCs/>
          <w:sz w:val="22"/>
          <w:szCs w:val="22"/>
          <w:u w:val="single"/>
          <w:lang w:val="el-GR" w:eastAsia="el-GR"/>
        </w:rPr>
      </w:pPr>
      <w:r w:rsidRPr="00B6612E">
        <w:rPr>
          <w:rFonts w:asciiTheme="minorHAnsi" w:hAnsiTheme="minorHAnsi"/>
          <w:b/>
          <w:bCs/>
          <w:sz w:val="22"/>
          <w:szCs w:val="22"/>
          <w:u w:val="single"/>
          <w:lang w:val="el-GR" w:eastAsia="el-GR"/>
        </w:rPr>
        <w:t>Περιφέρεια Στερεάς Ελλάδας</w:t>
      </w:r>
    </w:p>
    <w:p w:rsidR="000B7C0A" w:rsidRPr="00B6612E" w:rsidRDefault="000B7C0A" w:rsidP="000B7C0A">
      <w:pPr>
        <w:numPr>
          <w:ilvl w:val="0"/>
          <w:numId w:val="23"/>
        </w:numPr>
        <w:autoSpaceDE w:val="0"/>
        <w:autoSpaceDN w:val="0"/>
        <w:adjustRightInd w:val="0"/>
        <w:spacing w:before="0" w:after="0" w:line="276" w:lineRule="auto"/>
        <w:jc w:val="left"/>
        <w:rPr>
          <w:rFonts w:asciiTheme="minorHAnsi" w:hAnsiTheme="minorHAnsi"/>
          <w:sz w:val="22"/>
          <w:szCs w:val="22"/>
          <w:lang w:val="el-GR" w:eastAsia="el-GR"/>
        </w:rPr>
      </w:pPr>
      <w:r w:rsidRPr="00B6612E">
        <w:rPr>
          <w:rFonts w:asciiTheme="minorHAnsi" w:hAnsiTheme="minorHAnsi"/>
          <w:sz w:val="22"/>
          <w:szCs w:val="22"/>
          <w:lang w:val="el-GR" w:eastAsia="el-GR"/>
        </w:rPr>
        <w:t>Διαχειριστική Αρχή Περιφέρειας</w:t>
      </w:r>
    </w:p>
    <w:p w:rsidR="000B7C0A" w:rsidRPr="00B6612E" w:rsidRDefault="000B7C0A" w:rsidP="000B7C0A">
      <w:pPr>
        <w:autoSpaceDE w:val="0"/>
        <w:autoSpaceDN w:val="0"/>
        <w:adjustRightInd w:val="0"/>
        <w:spacing w:before="0" w:after="0" w:line="276" w:lineRule="auto"/>
        <w:ind w:left="720"/>
        <w:jc w:val="left"/>
        <w:rPr>
          <w:rFonts w:asciiTheme="minorHAnsi" w:hAnsiTheme="minorHAnsi"/>
          <w:sz w:val="22"/>
          <w:szCs w:val="22"/>
          <w:lang w:val="el-GR" w:eastAsia="el-GR"/>
        </w:rPr>
      </w:pPr>
      <w:r w:rsidRPr="00B6612E">
        <w:rPr>
          <w:rFonts w:asciiTheme="minorHAnsi" w:hAnsiTheme="minorHAnsi"/>
          <w:bCs/>
          <w:sz w:val="22"/>
          <w:szCs w:val="22"/>
          <w:lang w:val="el-GR" w:eastAsia="el-GR"/>
        </w:rPr>
        <w:t xml:space="preserve">Υπόψη </w:t>
      </w:r>
      <w:r w:rsidRPr="00B6612E">
        <w:rPr>
          <w:rFonts w:asciiTheme="minorHAnsi" w:hAnsiTheme="minorHAnsi"/>
          <w:sz w:val="22"/>
          <w:szCs w:val="22"/>
          <w:lang w:val="el-GR" w:eastAsia="el-GR"/>
        </w:rPr>
        <w:t xml:space="preserve">κ. Κ. </w:t>
      </w:r>
      <w:proofErr w:type="spellStart"/>
      <w:r w:rsidRPr="00B6612E">
        <w:rPr>
          <w:rFonts w:asciiTheme="minorHAnsi" w:hAnsiTheme="minorHAnsi"/>
          <w:sz w:val="22"/>
          <w:szCs w:val="22"/>
          <w:lang w:val="el-GR" w:eastAsia="el-GR"/>
        </w:rPr>
        <w:t>Λέμα</w:t>
      </w:r>
      <w:proofErr w:type="spellEnd"/>
    </w:p>
    <w:p w:rsidR="000B7C0A" w:rsidRPr="00B6612E" w:rsidRDefault="000B7C0A" w:rsidP="000B7C0A">
      <w:pPr>
        <w:autoSpaceDE w:val="0"/>
        <w:autoSpaceDN w:val="0"/>
        <w:adjustRightInd w:val="0"/>
        <w:spacing w:before="0" w:after="0" w:line="276" w:lineRule="auto"/>
        <w:ind w:firstLine="720"/>
        <w:jc w:val="left"/>
        <w:rPr>
          <w:rFonts w:asciiTheme="minorHAnsi" w:hAnsiTheme="minorHAnsi"/>
          <w:sz w:val="22"/>
          <w:szCs w:val="22"/>
          <w:lang w:val="el-GR" w:eastAsia="el-GR"/>
        </w:rPr>
      </w:pPr>
      <w:proofErr w:type="spellStart"/>
      <w:r w:rsidRPr="00B6612E">
        <w:rPr>
          <w:rFonts w:asciiTheme="minorHAnsi" w:hAnsiTheme="minorHAnsi"/>
          <w:sz w:val="22"/>
          <w:szCs w:val="22"/>
          <w:lang w:val="el-GR" w:eastAsia="el-GR"/>
        </w:rPr>
        <w:t>Υψηλάντου</w:t>
      </w:r>
      <w:proofErr w:type="spellEnd"/>
      <w:r w:rsidRPr="00B6612E">
        <w:rPr>
          <w:rFonts w:asciiTheme="minorHAnsi" w:hAnsiTheme="minorHAnsi"/>
          <w:sz w:val="22"/>
          <w:szCs w:val="22"/>
          <w:lang w:val="el-GR" w:eastAsia="el-GR"/>
        </w:rPr>
        <w:t xml:space="preserve"> 12, 351 00</w:t>
      </w:r>
      <w:r w:rsidR="00BA20EE" w:rsidRPr="00B6612E">
        <w:rPr>
          <w:rFonts w:asciiTheme="minorHAnsi" w:hAnsiTheme="minorHAnsi"/>
          <w:sz w:val="22"/>
          <w:szCs w:val="22"/>
          <w:lang w:val="el-GR" w:eastAsia="el-GR"/>
        </w:rPr>
        <w:t>,</w:t>
      </w:r>
      <w:r w:rsidRPr="00B6612E">
        <w:rPr>
          <w:rFonts w:asciiTheme="minorHAnsi" w:hAnsiTheme="minorHAnsi"/>
          <w:sz w:val="22"/>
          <w:szCs w:val="22"/>
          <w:lang w:val="el-GR" w:eastAsia="el-GR"/>
        </w:rPr>
        <w:t xml:space="preserve"> Λαμία</w:t>
      </w:r>
    </w:p>
    <w:p w:rsidR="000B7C0A" w:rsidRPr="00B6612E" w:rsidRDefault="000B7C0A" w:rsidP="000B7C0A">
      <w:pPr>
        <w:autoSpaceDE w:val="0"/>
        <w:autoSpaceDN w:val="0"/>
        <w:adjustRightInd w:val="0"/>
        <w:spacing w:before="0" w:after="0" w:line="276" w:lineRule="auto"/>
        <w:jc w:val="left"/>
        <w:rPr>
          <w:rFonts w:asciiTheme="minorHAnsi" w:hAnsiTheme="minorHAnsi"/>
          <w:sz w:val="22"/>
          <w:szCs w:val="22"/>
          <w:lang w:val="el-GR" w:eastAsia="el-GR"/>
        </w:rPr>
      </w:pPr>
    </w:p>
    <w:p w:rsidR="000B7C0A" w:rsidRPr="00B6612E" w:rsidRDefault="000B7C0A" w:rsidP="00BA20EE">
      <w:pPr>
        <w:autoSpaceDE w:val="0"/>
        <w:autoSpaceDN w:val="0"/>
        <w:adjustRightInd w:val="0"/>
        <w:spacing w:before="0" w:after="0" w:line="276" w:lineRule="auto"/>
        <w:ind w:firstLine="360"/>
        <w:jc w:val="left"/>
        <w:rPr>
          <w:rFonts w:asciiTheme="minorHAnsi" w:hAnsiTheme="minorHAnsi"/>
          <w:b/>
          <w:bCs/>
          <w:sz w:val="22"/>
          <w:szCs w:val="22"/>
          <w:u w:val="single"/>
          <w:lang w:val="el-GR" w:eastAsia="el-GR"/>
        </w:rPr>
      </w:pPr>
      <w:r w:rsidRPr="00B6612E">
        <w:rPr>
          <w:rFonts w:asciiTheme="minorHAnsi" w:hAnsiTheme="minorHAnsi"/>
          <w:b/>
          <w:bCs/>
          <w:sz w:val="22"/>
          <w:szCs w:val="22"/>
          <w:u w:val="single"/>
          <w:lang w:val="el-GR" w:eastAsia="el-GR"/>
        </w:rPr>
        <w:t>Περιφέρεια Ιονίων Νήσων</w:t>
      </w:r>
    </w:p>
    <w:p w:rsidR="000B7C0A" w:rsidRPr="00B6612E" w:rsidRDefault="000B7C0A" w:rsidP="000B7C0A">
      <w:pPr>
        <w:numPr>
          <w:ilvl w:val="0"/>
          <w:numId w:val="23"/>
        </w:numPr>
        <w:autoSpaceDE w:val="0"/>
        <w:autoSpaceDN w:val="0"/>
        <w:adjustRightInd w:val="0"/>
        <w:spacing w:before="0" w:after="0" w:line="276" w:lineRule="auto"/>
        <w:jc w:val="left"/>
        <w:rPr>
          <w:rFonts w:asciiTheme="minorHAnsi" w:hAnsiTheme="minorHAnsi"/>
          <w:sz w:val="22"/>
          <w:szCs w:val="22"/>
          <w:lang w:val="el-GR" w:eastAsia="el-GR"/>
        </w:rPr>
      </w:pPr>
      <w:r w:rsidRPr="00B6612E">
        <w:rPr>
          <w:rFonts w:asciiTheme="minorHAnsi" w:hAnsiTheme="minorHAnsi"/>
          <w:sz w:val="22"/>
          <w:szCs w:val="22"/>
          <w:lang w:val="el-GR" w:eastAsia="el-GR"/>
        </w:rPr>
        <w:t>Διαχειριστική Αρχή Περιφέρειας</w:t>
      </w:r>
    </w:p>
    <w:p w:rsidR="000B7C0A" w:rsidRPr="00B6612E" w:rsidRDefault="000B7C0A" w:rsidP="000B7C0A">
      <w:pPr>
        <w:autoSpaceDE w:val="0"/>
        <w:autoSpaceDN w:val="0"/>
        <w:adjustRightInd w:val="0"/>
        <w:spacing w:before="0" w:after="0" w:line="276" w:lineRule="auto"/>
        <w:ind w:left="720"/>
        <w:jc w:val="left"/>
        <w:rPr>
          <w:rFonts w:asciiTheme="minorHAnsi" w:hAnsiTheme="minorHAnsi"/>
          <w:sz w:val="22"/>
          <w:szCs w:val="22"/>
          <w:lang w:val="el-GR" w:eastAsia="el-GR"/>
        </w:rPr>
      </w:pPr>
      <w:r w:rsidRPr="00B6612E">
        <w:rPr>
          <w:rFonts w:asciiTheme="minorHAnsi" w:hAnsiTheme="minorHAnsi"/>
          <w:bCs/>
          <w:sz w:val="22"/>
          <w:szCs w:val="22"/>
          <w:lang w:val="el-GR" w:eastAsia="el-GR"/>
        </w:rPr>
        <w:t xml:space="preserve">Υπόψη </w:t>
      </w:r>
      <w:r w:rsidRPr="00B6612E">
        <w:rPr>
          <w:rFonts w:asciiTheme="minorHAnsi" w:hAnsiTheme="minorHAnsi"/>
          <w:sz w:val="22"/>
          <w:szCs w:val="22"/>
          <w:lang w:val="el-GR" w:eastAsia="el-GR"/>
        </w:rPr>
        <w:t>κ. Π. Οικονόμου</w:t>
      </w:r>
    </w:p>
    <w:p w:rsidR="000B7C0A" w:rsidRPr="00B6612E" w:rsidRDefault="000B7C0A" w:rsidP="000B7C0A">
      <w:pPr>
        <w:autoSpaceDE w:val="0"/>
        <w:autoSpaceDN w:val="0"/>
        <w:adjustRightInd w:val="0"/>
        <w:spacing w:before="0" w:after="0" w:line="276" w:lineRule="auto"/>
        <w:ind w:firstLine="720"/>
        <w:jc w:val="left"/>
        <w:rPr>
          <w:rFonts w:asciiTheme="minorHAnsi" w:hAnsiTheme="minorHAnsi"/>
          <w:sz w:val="22"/>
          <w:szCs w:val="22"/>
          <w:lang w:val="el-GR" w:eastAsia="el-GR"/>
        </w:rPr>
      </w:pPr>
      <w:r w:rsidRPr="00B6612E">
        <w:rPr>
          <w:rFonts w:asciiTheme="minorHAnsi" w:hAnsiTheme="minorHAnsi"/>
          <w:sz w:val="22"/>
          <w:szCs w:val="22"/>
          <w:lang w:val="el-GR" w:eastAsia="el-GR"/>
        </w:rPr>
        <w:t xml:space="preserve">Εθν. </w:t>
      </w:r>
      <w:proofErr w:type="spellStart"/>
      <w:r w:rsidRPr="00B6612E">
        <w:rPr>
          <w:rFonts w:asciiTheme="minorHAnsi" w:hAnsiTheme="minorHAnsi"/>
          <w:sz w:val="22"/>
          <w:szCs w:val="22"/>
          <w:lang w:val="el-GR" w:eastAsia="el-GR"/>
        </w:rPr>
        <w:t>Παλαιοκαστρίτσας</w:t>
      </w:r>
      <w:proofErr w:type="spellEnd"/>
      <w:r w:rsidRPr="00B6612E">
        <w:rPr>
          <w:rFonts w:asciiTheme="minorHAnsi" w:hAnsiTheme="minorHAnsi"/>
          <w:sz w:val="22"/>
          <w:szCs w:val="22"/>
          <w:lang w:val="el-GR" w:eastAsia="el-GR"/>
        </w:rPr>
        <w:t xml:space="preserve"> Αλυκές Ποταμού, 491 00 Κέρκυρα</w:t>
      </w:r>
    </w:p>
    <w:p w:rsidR="000B7C0A" w:rsidRPr="00B6612E" w:rsidRDefault="000B7C0A" w:rsidP="000B7C0A">
      <w:pPr>
        <w:autoSpaceDE w:val="0"/>
        <w:autoSpaceDN w:val="0"/>
        <w:adjustRightInd w:val="0"/>
        <w:spacing w:before="0" w:after="0" w:line="276" w:lineRule="auto"/>
        <w:jc w:val="left"/>
        <w:rPr>
          <w:rFonts w:asciiTheme="minorHAnsi" w:hAnsiTheme="minorHAnsi"/>
          <w:sz w:val="22"/>
          <w:szCs w:val="22"/>
          <w:lang w:val="el-GR" w:eastAsia="el-GR"/>
        </w:rPr>
      </w:pPr>
    </w:p>
    <w:p w:rsidR="000B7C0A" w:rsidRPr="00B6612E" w:rsidRDefault="000B7C0A" w:rsidP="00BA20EE">
      <w:pPr>
        <w:autoSpaceDE w:val="0"/>
        <w:autoSpaceDN w:val="0"/>
        <w:adjustRightInd w:val="0"/>
        <w:spacing w:before="0" w:after="0" w:line="276" w:lineRule="auto"/>
        <w:ind w:firstLine="360"/>
        <w:jc w:val="left"/>
        <w:rPr>
          <w:rFonts w:asciiTheme="minorHAnsi" w:hAnsiTheme="minorHAnsi"/>
          <w:b/>
          <w:bCs/>
          <w:sz w:val="22"/>
          <w:szCs w:val="22"/>
          <w:u w:val="single"/>
          <w:lang w:val="el-GR" w:eastAsia="el-GR"/>
        </w:rPr>
      </w:pPr>
      <w:r w:rsidRPr="00B6612E">
        <w:rPr>
          <w:rFonts w:asciiTheme="minorHAnsi" w:hAnsiTheme="minorHAnsi"/>
          <w:b/>
          <w:bCs/>
          <w:sz w:val="22"/>
          <w:szCs w:val="22"/>
          <w:u w:val="single"/>
          <w:lang w:val="el-GR" w:eastAsia="el-GR"/>
        </w:rPr>
        <w:t>Περιφέρεια Δυτικής Ελλάδας</w:t>
      </w:r>
    </w:p>
    <w:p w:rsidR="000B7C0A" w:rsidRPr="00B6612E" w:rsidRDefault="000B7C0A" w:rsidP="000B7C0A">
      <w:pPr>
        <w:numPr>
          <w:ilvl w:val="0"/>
          <w:numId w:val="23"/>
        </w:numPr>
        <w:autoSpaceDE w:val="0"/>
        <w:autoSpaceDN w:val="0"/>
        <w:adjustRightInd w:val="0"/>
        <w:spacing w:before="0" w:after="0" w:line="276" w:lineRule="auto"/>
        <w:jc w:val="left"/>
        <w:rPr>
          <w:rFonts w:asciiTheme="minorHAnsi" w:hAnsiTheme="minorHAnsi"/>
          <w:sz w:val="22"/>
          <w:szCs w:val="22"/>
          <w:lang w:val="el-GR" w:eastAsia="el-GR"/>
        </w:rPr>
      </w:pPr>
      <w:r w:rsidRPr="00B6612E">
        <w:rPr>
          <w:rFonts w:asciiTheme="minorHAnsi" w:hAnsiTheme="minorHAnsi"/>
          <w:sz w:val="22"/>
          <w:szCs w:val="22"/>
          <w:lang w:val="el-GR" w:eastAsia="el-GR"/>
        </w:rPr>
        <w:t>Διαχειριστική Αρχή Περιφέρειας</w:t>
      </w:r>
    </w:p>
    <w:p w:rsidR="000B7C0A" w:rsidRPr="00B6612E" w:rsidRDefault="000B7C0A" w:rsidP="000B7C0A">
      <w:pPr>
        <w:autoSpaceDE w:val="0"/>
        <w:autoSpaceDN w:val="0"/>
        <w:adjustRightInd w:val="0"/>
        <w:spacing w:before="0" w:after="0" w:line="276" w:lineRule="auto"/>
        <w:ind w:left="720"/>
        <w:jc w:val="left"/>
        <w:rPr>
          <w:rFonts w:asciiTheme="minorHAnsi" w:hAnsiTheme="minorHAnsi"/>
          <w:sz w:val="22"/>
          <w:szCs w:val="22"/>
          <w:lang w:val="el-GR" w:eastAsia="el-GR"/>
        </w:rPr>
      </w:pPr>
      <w:r w:rsidRPr="00B6612E">
        <w:rPr>
          <w:rFonts w:asciiTheme="minorHAnsi" w:hAnsiTheme="minorHAnsi"/>
          <w:bCs/>
          <w:sz w:val="22"/>
          <w:szCs w:val="22"/>
          <w:lang w:val="el-GR" w:eastAsia="el-GR"/>
        </w:rPr>
        <w:t xml:space="preserve">Υπόψη </w:t>
      </w:r>
      <w:proofErr w:type="spellStart"/>
      <w:r w:rsidRPr="00B6612E">
        <w:rPr>
          <w:rFonts w:asciiTheme="minorHAnsi" w:hAnsiTheme="minorHAnsi"/>
          <w:sz w:val="22"/>
          <w:szCs w:val="22"/>
          <w:lang w:val="el-GR" w:eastAsia="el-GR"/>
        </w:rPr>
        <w:t>κας</w:t>
      </w:r>
      <w:proofErr w:type="spellEnd"/>
      <w:r w:rsidRPr="00B6612E">
        <w:rPr>
          <w:rFonts w:asciiTheme="minorHAnsi" w:hAnsiTheme="minorHAnsi"/>
          <w:sz w:val="22"/>
          <w:szCs w:val="22"/>
          <w:lang w:val="el-GR" w:eastAsia="el-GR"/>
        </w:rPr>
        <w:t xml:space="preserve"> Α. </w:t>
      </w:r>
      <w:proofErr w:type="spellStart"/>
      <w:r w:rsidRPr="00B6612E">
        <w:rPr>
          <w:rFonts w:asciiTheme="minorHAnsi" w:hAnsiTheme="minorHAnsi"/>
          <w:sz w:val="22"/>
          <w:szCs w:val="22"/>
          <w:lang w:val="el-GR" w:eastAsia="el-GR"/>
        </w:rPr>
        <w:t>Σταθοπούλου</w:t>
      </w:r>
      <w:proofErr w:type="spellEnd"/>
    </w:p>
    <w:p w:rsidR="000B7C0A" w:rsidRDefault="000B7C0A" w:rsidP="000B7C0A">
      <w:pPr>
        <w:autoSpaceDE w:val="0"/>
        <w:autoSpaceDN w:val="0"/>
        <w:adjustRightInd w:val="0"/>
        <w:spacing w:before="0" w:after="0" w:line="276" w:lineRule="auto"/>
        <w:ind w:firstLine="720"/>
        <w:jc w:val="left"/>
        <w:rPr>
          <w:rFonts w:asciiTheme="minorHAnsi" w:hAnsiTheme="minorHAnsi"/>
          <w:sz w:val="22"/>
          <w:szCs w:val="22"/>
          <w:lang w:val="el-GR" w:eastAsia="el-GR"/>
        </w:rPr>
      </w:pPr>
      <w:r w:rsidRPr="00B6612E">
        <w:rPr>
          <w:rFonts w:asciiTheme="minorHAnsi" w:hAnsiTheme="minorHAnsi"/>
          <w:sz w:val="22"/>
          <w:szCs w:val="22"/>
          <w:lang w:val="el-GR" w:eastAsia="el-GR"/>
        </w:rPr>
        <w:t>ΝΕΟ Πατρών - Αθηνών 28, 26441 Πάτρα</w:t>
      </w:r>
    </w:p>
    <w:p w:rsidR="000B48D0" w:rsidRPr="00B6612E" w:rsidRDefault="000B48D0" w:rsidP="000B7C0A">
      <w:pPr>
        <w:autoSpaceDE w:val="0"/>
        <w:autoSpaceDN w:val="0"/>
        <w:adjustRightInd w:val="0"/>
        <w:spacing w:before="0" w:after="0" w:line="276" w:lineRule="auto"/>
        <w:ind w:firstLine="720"/>
        <w:jc w:val="left"/>
        <w:rPr>
          <w:rFonts w:asciiTheme="minorHAnsi" w:hAnsiTheme="minorHAnsi"/>
          <w:sz w:val="22"/>
          <w:szCs w:val="22"/>
          <w:lang w:val="el-GR" w:eastAsia="el-GR"/>
        </w:rPr>
      </w:pPr>
    </w:p>
    <w:p w:rsidR="000B7C0A" w:rsidRPr="00B6612E" w:rsidRDefault="000B7C0A" w:rsidP="00BA20EE">
      <w:pPr>
        <w:autoSpaceDE w:val="0"/>
        <w:autoSpaceDN w:val="0"/>
        <w:adjustRightInd w:val="0"/>
        <w:spacing w:before="0" w:after="0" w:line="276" w:lineRule="auto"/>
        <w:ind w:firstLine="360"/>
        <w:jc w:val="left"/>
        <w:rPr>
          <w:rFonts w:asciiTheme="minorHAnsi" w:hAnsiTheme="minorHAnsi"/>
          <w:b/>
          <w:bCs/>
          <w:sz w:val="22"/>
          <w:szCs w:val="22"/>
          <w:u w:val="single"/>
          <w:lang w:val="el-GR" w:eastAsia="el-GR"/>
        </w:rPr>
      </w:pPr>
      <w:r w:rsidRPr="00B6612E">
        <w:rPr>
          <w:rFonts w:asciiTheme="minorHAnsi" w:hAnsiTheme="minorHAnsi"/>
          <w:b/>
          <w:bCs/>
          <w:sz w:val="22"/>
          <w:szCs w:val="22"/>
          <w:u w:val="single"/>
          <w:lang w:val="el-GR" w:eastAsia="el-GR"/>
        </w:rPr>
        <w:t>Περιφέρεια Αττικής</w:t>
      </w:r>
    </w:p>
    <w:p w:rsidR="000B7C0A" w:rsidRPr="00B6612E" w:rsidRDefault="000B7C0A" w:rsidP="000B7C0A">
      <w:pPr>
        <w:numPr>
          <w:ilvl w:val="0"/>
          <w:numId w:val="23"/>
        </w:numPr>
        <w:autoSpaceDE w:val="0"/>
        <w:autoSpaceDN w:val="0"/>
        <w:adjustRightInd w:val="0"/>
        <w:spacing w:before="0" w:after="0" w:line="276" w:lineRule="auto"/>
        <w:jc w:val="left"/>
        <w:rPr>
          <w:rFonts w:asciiTheme="minorHAnsi" w:hAnsiTheme="minorHAnsi"/>
          <w:sz w:val="22"/>
          <w:szCs w:val="22"/>
          <w:lang w:val="el-GR" w:eastAsia="el-GR"/>
        </w:rPr>
      </w:pPr>
      <w:r w:rsidRPr="00B6612E">
        <w:rPr>
          <w:rFonts w:asciiTheme="minorHAnsi" w:hAnsiTheme="minorHAnsi"/>
          <w:sz w:val="22"/>
          <w:szCs w:val="22"/>
          <w:lang w:val="el-GR" w:eastAsia="el-GR"/>
        </w:rPr>
        <w:t>Διαχειριστική Αρχή Περιφέρειας</w:t>
      </w:r>
    </w:p>
    <w:p w:rsidR="000B7C0A" w:rsidRPr="00B6612E" w:rsidRDefault="000B7C0A" w:rsidP="000B7C0A">
      <w:pPr>
        <w:autoSpaceDE w:val="0"/>
        <w:autoSpaceDN w:val="0"/>
        <w:adjustRightInd w:val="0"/>
        <w:spacing w:before="0" w:after="0" w:line="276" w:lineRule="auto"/>
        <w:ind w:left="720"/>
        <w:jc w:val="left"/>
        <w:rPr>
          <w:rFonts w:asciiTheme="minorHAnsi" w:hAnsiTheme="minorHAnsi"/>
          <w:sz w:val="22"/>
          <w:szCs w:val="22"/>
          <w:lang w:val="el-GR" w:eastAsia="el-GR"/>
        </w:rPr>
      </w:pPr>
      <w:r w:rsidRPr="00B6612E">
        <w:rPr>
          <w:rFonts w:asciiTheme="minorHAnsi" w:hAnsiTheme="minorHAnsi"/>
          <w:bCs/>
          <w:sz w:val="22"/>
          <w:szCs w:val="22"/>
          <w:lang w:val="el-GR" w:eastAsia="el-GR"/>
        </w:rPr>
        <w:t xml:space="preserve">Υπόψη  </w:t>
      </w:r>
      <w:r w:rsidRPr="00B6612E">
        <w:rPr>
          <w:rFonts w:asciiTheme="minorHAnsi" w:hAnsiTheme="minorHAnsi"/>
          <w:sz w:val="22"/>
          <w:szCs w:val="22"/>
          <w:lang w:val="el-GR" w:eastAsia="el-GR"/>
        </w:rPr>
        <w:t>κ. Δ. Δρόση</w:t>
      </w:r>
    </w:p>
    <w:p w:rsidR="000B7C0A" w:rsidRPr="00B6612E" w:rsidRDefault="000B7C0A" w:rsidP="000B7C0A">
      <w:pPr>
        <w:autoSpaceDE w:val="0"/>
        <w:autoSpaceDN w:val="0"/>
        <w:adjustRightInd w:val="0"/>
        <w:spacing w:before="0" w:after="0" w:line="276" w:lineRule="auto"/>
        <w:ind w:firstLine="720"/>
        <w:jc w:val="left"/>
        <w:rPr>
          <w:rFonts w:asciiTheme="minorHAnsi" w:hAnsiTheme="minorHAnsi"/>
          <w:sz w:val="22"/>
          <w:szCs w:val="22"/>
          <w:lang w:val="el-GR" w:eastAsia="el-GR"/>
        </w:rPr>
      </w:pPr>
      <w:proofErr w:type="spellStart"/>
      <w:r w:rsidRPr="00B6612E">
        <w:rPr>
          <w:rFonts w:asciiTheme="minorHAnsi" w:hAnsiTheme="minorHAnsi"/>
          <w:sz w:val="22"/>
          <w:szCs w:val="22"/>
          <w:lang w:val="el-GR" w:eastAsia="el-GR"/>
        </w:rPr>
        <w:t>Λεωφ</w:t>
      </w:r>
      <w:proofErr w:type="spellEnd"/>
      <w:r w:rsidRPr="00B6612E">
        <w:rPr>
          <w:rFonts w:asciiTheme="minorHAnsi" w:hAnsiTheme="minorHAnsi"/>
          <w:sz w:val="22"/>
          <w:szCs w:val="22"/>
          <w:lang w:val="el-GR" w:eastAsia="el-GR"/>
        </w:rPr>
        <w:t>. Συγγρού 98-100, 11741 Αθήνα</w:t>
      </w:r>
    </w:p>
    <w:p w:rsidR="000B7C0A" w:rsidRPr="00B6612E" w:rsidRDefault="000B7C0A" w:rsidP="000B7C0A">
      <w:pPr>
        <w:autoSpaceDE w:val="0"/>
        <w:autoSpaceDN w:val="0"/>
        <w:adjustRightInd w:val="0"/>
        <w:spacing w:before="0" w:after="0" w:line="276" w:lineRule="auto"/>
        <w:ind w:firstLine="720"/>
        <w:jc w:val="left"/>
        <w:rPr>
          <w:rFonts w:asciiTheme="minorHAnsi" w:hAnsiTheme="minorHAnsi"/>
          <w:sz w:val="22"/>
          <w:szCs w:val="22"/>
          <w:lang w:val="el-GR" w:eastAsia="el-GR"/>
        </w:rPr>
      </w:pPr>
    </w:p>
    <w:p w:rsidR="000B7C0A" w:rsidRPr="00B6612E" w:rsidRDefault="000B7C0A" w:rsidP="00BA20EE">
      <w:pPr>
        <w:autoSpaceDE w:val="0"/>
        <w:autoSpaceDN w:val="0"/>
        <w:adjustRightInd w:val="0"/>
        <w:spacing w:before="0" w:after="0" w:line="276" w:lineRule="auto"/>
        <w:ind w:firstLine="360"/>
        <w:jc w:val="left"/>
        <w:rPr>
          <w:rFonts w:asciiTheme="minorHAnsi" w:hAnsiTheme="minorHAnsi"/>
          <w:b/>
          <w:bCs/>
          <w:sz w:val="22"/>
          <w:szCs w:val="22"/>
          <w:u w:val="single"/>
          <w:lang w:val="el-GR" w:eastAsia="el-GR"/>
        </w:rPr>
      </w:pPr>
      <w:r w:rsidRPr="00B6612E">
        <w:rPr>
          <w:rFonts w:asciiTheme="minorHAnsi" w:hAnsiTheme="minorHAnsi"/>
          <w:b/>
          <w:bCs/>
          <w:sz w:val="22"/>
          <w:szCs w:val="22"/>
          <w:u w:val="single"/>
          <w:lang w:val="el-GR" w:eastAsia="el-GR"/>
        </w:rPr>
        <w:t>Περιφέρεια Πελοποννήσου</w:t>
      </w:r>
    </w:p>
    <w:p w:rsidR="000B7C0A" w:rsidRPr="00B6612E" w:rsidRDefault="000B7C0A" w:rsidP="000B7C0A">
      <w:pPr>
        <w:numPr>
          <w:ilvl w:val="0"/>
          <w:numId w:val="23"/>
        </w:numPr>
        <w:autoSpaceDE w:val="0"/>
        <w:autoSpaceDN w:val="0"/>
        <w:adjustRightInd w:val="0"/>
        <w:spacing w:before="0" w:after="0" w:line="276" w:lineRule="auto"/>
        <w:jc w:val="left"/>
        <w:rPr>
          <w:rFonts w:asciiTheme="minorHAnsi" w:hAnsiTheme="minorHAnsi"/>
          <w:sz w:val="22"/>
          <w:szCs w:val="22"/>
          <w:lang w:val="el-GR" w:eastAsia="el-GR"/>
        </w:rPr>
      </w:pPr>
      <w:r w:rsidRPr="00B6612E">
        <w:rPr>
          <w:rFonts w:asciiTheme="minorHAnsi" w:hAnsiTheme="minorHAnsi"/>
          <w:sz w:val="22"/>
          <w:szCs w:val="22"/>
          <w:lang w:val="el-GR" w:eastAsia="el-GR"/>
        </w:rPr>
        <w:t>Διαχειριστική Αρχή Περιφέρειας</w:t>
      </w:r>
    </w:p>
    <w:p w:rsidR="000B7C0A" w:rsidRPr="00B6612E" w:rsidRDefault="000B7C0A" w:rsidP="000B7C0A">
      <w:pPr>
        <w:autoSpaceDE w:val="0"/>
        <w:autoSpaceDN w:val="0"/>
        <w:adjustRightInd w:val="0"/>
        <w:spacing w:before="0" w:after="0" w:line="276" w:lineRule="auto"/>
        <w:ind w:left="720"/>
        <w:jc w:val="left"/>
        <w:rPr>
          <w:rFonts w:asciiTheme="minorHAnsi" w:hAnsiTheme="minorHAnsi"/>
          <w:sz w:val="22"/>
          <w:szCs w:val="22"/>
          <w:lang w:val="el-GR" w:eastAsia="el-GR"/>
        </w:rPr>
      </w:pPr>
      <w:r w:rsidRPr="00B6612E">
        <w:rPr>
          <w:rFonts w:asciiTheme="minorHAnsi" w:hAnsiTheme="minorHAnsi"/>
          <w:bCs/>
          <w:sz w:val="22"/>
          <w:szCs w:val="22"/>
          <w:lang w:val="el-GR" w:eastAsia="el-GR"/>
        </w:rPr>
        <w:t xml:space="preserve">Υπόψη  </w:t>
      </w:r>
      <w:r w:rsidRPr="00B6612E">
        <w:rPr>
          <w:rFonts w:asciiTheme="minorHAnsi" w:hAnsiTheme="minorHAnsi"/>
          <w:sz w:val="22"/>
          <w:szCs w:val="22"/>
          <w:lang w:val="el-GR" w:eastAsia="el-GR"/>
        </w:rPr>
        <w:t xml:space="preserve">κ. Α. </w:t>
      </w:r>
      <w:proofErr w:type="spellStart"/>
      <w:r w:rsidRPr="00B6612E">
        <w:rPr>
          <w:rFonts w:asciiTheme="minorHAnsi" w:hAnsiTheme="minorHAnsi"/>
          <w:sz w:val="22"/>
          <w:szCs w:val="22"/>
          <w:lang w:val="el-GR" w:eastAsia="el-GR"/>
        </w:rPr>
        <w:t>Ψαράκη</w:t>
      </w:r>
      <w:proofErr w:type="spellEnd"/>
    </w:p>
    <w:p w:rsidR="000B7C0A" w:rsidRPr="00B6612E" w:rsidRDefault="000B7C0A" w:rsidP="000B7C0A">
      <w:pPr>
        <w:autoSpaceDE w:val="0"/>
        <w:autoSpaceDN w:val="0"/>
        <w:adjustRightInd w:val="0"/>
        <w:spacing w:before="0" w:after="0" w:line="276" w:lineRule="auto"/>
        <w:ind w:firstLine="720"/>
        <w:jc w:val="left"/>
        <w:rPr>
          <w:rFonts w:asciiTheme="minorHAnsi" w:hAnsiTheme="minorHAnsi"/>
          <w:sz w:val="22"/>
          <w:szCs w:val="22"/>
          <w:lang w:val="el-GR" w:eastAsia="el-GR"/>
        </w:rPr>
      </w:pPr>
      <w:r w:rsidRPr="00B6612E">
        <w:rPr>
          <w:rFonts w:asciiTheme="minorHAnsi" w:hAnsiTheme="minorHAnsi"/>
          <w:sz w:val="22"/>
          <w:szCs w:val="22"/>
          <w:lang w:val="el-GR" w:eastAsia="el-GR"/>
        </w:rPr>
        <w:t>Τέρμα Ερυθρού Σταυρού, 221 00 Τρίπολη</w:t>
      </w:r>
    </w:p>
    <w:p w:rsidR="000B7C0A" w:rsidRPr="00B6612E" w:rsidRDefault="000B7C0A" w:rsidP="000B7C0A">
      <w:pPr>
        <w:autoSpaceDE w:val="0"/>
        <w:autoSpaceDN w:val="0"/>
        <w:adjustRightInd w:val="0"/>
        <w:spacing w:before="0" w:after="0" w:line="276" w:lineRule="auto"/>
        <w:ind w:firstLine="720"/>
        <w:jc w:val="left"/>
        <w:rPr>
          <w:rFonts w:asciiTheme="minorHAnsi" w:hAnsiTheme="minorHAnsi"/>
          <w:sz w:val="22"/>
          <w:szCs w:val="22"/>
          <w:lang w:val="el-GR" w:eastAsia="el-GR"/>
        </w:rPr>
      </w:pPr>
    </w:p>
    <w:p w:rsidR="000B7C0A" w:rsidRPr="00B6612E" w:rsidRDefault="000B7C0A" w:rsidP="00BA20EE">
      <w:pPr>
        <w:autoSpaceDE w:val="0"/>
        <w:autoSpaceDN w:val="0"/>
        <w:adjustRightInd w:val="0"/>
        <w:spacing w:before="0" w:after="0" w:line="276" w:lineRule="auto"/>
        <w:ind w:firstLine="360"/>
        <w:jc w:val="left"/>
        <w:rPr>
          <w:rFonts w:asciiTheme="minorHAnsi" w:hAnsiTheme="minorHAnsi"/>
          <w:b/>
          <w:bCs/>
          <w:sz w:val="22"/>
          <w:szCs w:val="22"/>
          <w:u w:val="single"/>
          <w:lang w:val="el-GR" w:eastAsia="el-GR"/>
        </w:rPr>
      </w:pPr>
      <w:r w:rsidRPr="00B6612E">
        <w:rPr>
          <w:rFonts w:asciiTheme="minorHAnsi" w:hAnsiTheme="minorHAnsi"/>
          <w:b/>
          <w:bCs/>
          <w:sz w:val="22"/>
          <w:szCs w:val="22"/>
          <w:u w:val="single"/>
          <w:lang w:val="el-GR" w:eastAsia="el-GR"/>
        </w:rPr>
        <w:t>Περιφέρεια Βορείου Αιγαίου</w:t>
      </w:r>
    </w:p>
    <w:p w:rsidR="000B7C0A" w:rsidRPr="00B6612E" w:rsidRDefault="000B7C0A" w:rsidP="000B7C0A">
      <w:pPr>
        <w:numPr>
          <w:ilvl w:val="0"/>
          <w:numId w:val="23"/>
        </w:numPr>
        <w:autoSpaceDE w:val="0"/>
        <w:autoSpaceDN w:val="0"/>
        <w:adjustRightInd w:val="0"/>
        <w:spacing w:before="0" w:after="0" w:line="276" w:lineRule="auto"/>
        <w:jc w:val="left"/>
        <w:rPr>
          <w:rFonts w:asciiTheme="minorHAnsi" w:hAnsiTheme="minorHAnsi"/>
          <w:sz w:val="22"/>
          <w:szCs w:val="22"/>
          <w:lang w:val="el-GR" w:eastAsia="el-GR"/>
        </w:rPr>
      </w:pPr>
      <w:r w:rsidRPr="00B6612E">
        <w:rPr>
          <w:rFonts w:asciiTheme="minorHAnsi" w:hAnsiTheme="minorHAnsi"/>
          <w:sz w:val="22"/>
          <w:szCs w:val="22"/>
          <w:lang w:val="el-GR" w:eastAsia="el-GR"/>
        </w:rPr>
        <w:t>Διαχειριστική Αρχή Περιφέρειας</w:t>
      </w:r>
    </w:p>
    <w:p w:rsidR="000B7C0A" w:rsidRPr="00B6612E" w:rsidRDefault="000B7C0A" w:rsidP="000B7C0A">
      <w:pPr>
        <w:autoSpaceDE w:val="0"/>
        <w:autoSpaceDN w:val="0"/>
        <w:adjustRightInd w:val="0"/>
        <w:spacing w:before="0" w:after="0" w:line="276" w:lineRule="auto"/>
        <w:ind w:left="720"/>
        <w:jc w:val="left"/>
        <w:rPr>
          <w:rFonts w:asciiTheme="minorHAnsi" w:hAnsiTheme="minorHAnsi"/>
          <w:sz w:val="22"/>
          <w:szCs w:val="22"/>
          <w:lang w:val="el-GR" w:eastAsia="el-GR"/>
        </w:rPr>
      </w:pPr>
      <w:r w:rsidRPr="00B6612E">
        <w:rPr>
          <w:rFonts w:asciiTheme="minorHAnsi" w:hAnsiTheme="minorHAnsi"/>
          <w:bCs/>
          <w:sz w:val="22"/>
          <w:szCs w:val="22"/>
          <w:lang w:val="el-GR" w:eastAsia="el-GR"/>
        </w:rPr>
        <w:t xml:space="preserve">Υπόψη  </w:t>
      </w:r>
      <w:r w:rsidRPr="00B6612E">
        <w:rPr>
          <w:rFonts w:asciiTheme="minorHAnsi" w:hAnsiTheme="minorHAnsi"/>
          <w:sz w:val="22"/>
          <w:szCs w:val="22"/>
          <w:lang w:val="el-GR" w:eastAsia="el-GR"/>
        </w:rPr>
        <w:t xml:space="preserve">κ. Γ. </w:t>
      </w:r>
      <w:proofErr w:type="spellStart"/>
      <w:r w:rsidRPr="00B6612E">
        <w:rPr>
          <w:rFonts w:asciiTheme="minorHAnsi" w:hAnsiTheme="minorHAnsi"/>
          <w:sz w:val="22"/>
          <w:szCs w:val="22"/>
          <w:lang w:val="el-GR" w:eastAsia="el-GR"/>
        </w:rPr>
        <w:t>Πλακωτάρη</w:t>
      </w:r>
      <w:proofErr w:type="spellEnd"/>
    </w:p>
    <w:p w:rsidR="000B7C0A" w:rsidRPr="00B6612E" w:rsidRDefault="000B7C0A" w:rsidP="000B7C0A">
      <w:pPr>
        <w:autoSpaceDE w:val="0"/>
        <w:autoSpaceDN w:val="0"/>
        <w:adjustRightInd w:val="0"/>
        <w:spacing w:before="0" w:after="0" w:line="276" w:lineRule="auto"/>
        <w:ind w:firstLine="720"/>
        <w:jc w:val="left"/>
        <w:rPr>
          <w:rFonts w:asciiTheme="minorHAnsi" w:hAnsiTheme="minorHAnsi"/>
          <w:sz w:val="22"/>
          <w:szCs w:val="22"/>
          <w:lang w:val="el-GR" w:eastAsia="el-GR"/>
        </w:rPr>
      </w:pPr>
      <w:r w:rsidRPr="00B6612E">
        <w:rPr>
          <w:rFonts w:asciiTheme="minorHAnsi" w:hAnsiTheme="minorHAnsi"/>
          <w:sz w:val="22"/>
          <w:szCs w:val="22"/>
          <w:lang w:val="el-GR" w:eastAsia="el-GR"/>
        </w:rPr>
        <w:t xml:space="preserve">10 </w:t>
      </w:r>
      <w:proofErr w:type="spellStart"/>
      <w:r w:rsidRPr="00B6612E">
        <w:rPr>
          <w:rFonts w:asciiTheme="minorHAnsi" w:hAnsiTheme="minorHAnsi"/>
          <w:sz w:val="22"/>
          <w:szCs w:val="22"/>
          <w:lang w:val="el-GR" w:eastAsia="el-GR"/>
        </w:rPr>
        <w:t>χλμ</w:t>
      </w:r>
      <w:proofErr w:type="spellEnd"/>
      <w:r w:rsidRPr="00B6612E">
        <w:rPr>
          <w:rFonts w:asciiTheme="minorHAnsi" w:hAnsiTheme="minorHAnsi"/>
          <w:sz w:val="22"/>
          <w:szCs w:val="22"/>
          <w:lang w:val="el-GR" w:eastAsia="el-GR"/>
        </w:rPr>
        <w:t>. Μυτιλήνης - Λουτρών, 811 00 Μυτιλήνη</w:t>
      </w:r>
    </w:p>
    <w:p w:rsidR="000B7C0A" w:rsidRPr="00B6612E" w:rsidRDefault="000B7C0A" w:rsidP="000B7C0A">
      <w:pPr>
        <w:autoSpaceDE w:val="0"/>
        <w:autoSpaceDN w:val="0"/>
        <w:adjustRightInd w:val="0"/>
        <w:spacing w:before="0" w:after="0" w:line="276" w:lineRule="auto"/>
        <w:ind w:firstLine="720"/>
        <w:jc w:val="left"/>
        <w:rPr>
          <w:rFonts w:asciiTheme="minorHAnsi" w:hAnsiTheme="minorHAnsi"/>
          <w:sz w:val="22"/>
          <w:szCs w:val="22"/>
          <w:lang w:val="el-GR" w:eastAsia="el-GR"/>
        </w:rPr>
      </w:pPr>
    </w:p>
    <w:p w:rsidR="000B7C0A" w:rsidRPr="00B6612E" w:rsidRDefault="000B7C0A" w:rsidP="00BA20EE">
      <w:pPr>
        <w:autoSpaceDE w:val="0"/>
        <w:autoSpaceDN w:val="0"/>
        <w:adjustRightInd w:val="0"/>
        <w:spacing w:before="0" w:after="0" w:line="276" w:lineRule="auto"/>
        <w:ind w:firstLine="360"/>
        <w:jc w:val="left"/>
        <w:rPr>
          <w:rFonts w:asciiTheme="minorHAnsi" w:hAnsiTheme="minorHAnsi"/>
          <w:b/>
          <w:bCs/>
          <w:sz w:val="22"/>
          <w:szCs w:val="22"/>
          <w:u w:val="single"/>
          <w:lang w:val="el-GR" w:eastAsia="el-GR"/>
        </w:rPr>
      </w:pPr>
      <w:r w:rsidRPr="00B6612E">
        <w:rPr>
          <w:rFonts w:asciiTheme="minorHAnsi" w:hAnsiTheme="minorHAnsi"/>
          <w:b/>
          <w:bCs/>
          <w:sz w:val="22"/>
          <w:szCs w:val="22"/>
          <w:u w:val="single"/>
          <w:lang w:val="el-GR" w:eastAsia="el-GR"/>
        </w:rPr>
        <w:t>Περιφέρεια Νοτίου Αιγαίου</w:t>
      </w:r>
    </w:p>
    <w:p w:rsidR="000B7C0A" w:rsidRPr="00B6612E" w:rsidRDefault="000B7C0A" w:rsidP="000B7C0A">
      <w:pPr>
        <w:numPr>
          <w:ilvl w:val="0"/>
          <w:numId w:val="23"/>
        </w:numPr>
        <w:autoSpaceDE w:val="0"/>
        <w:autoSpaceDN w:val="0"/>
        <w:adjustRightInd w:val="0"/>
        <w:spacing w:before="0" w:after="0" w:line="276" w:lineRule="auto"/>
        <w:jc w:val="left"/>
        <w:rPr>
          <w:rFonts w:asciiTheme="minorHAnsi" w:hAnsiTheme="minorHAnsi"/>
          <w:sz w:val="22"/>
          <w:szCs w:val="22"/>
          <w:lang w:val="el-GR" w:eastAsia="el-GR"/>
        </w:rPr>
      </w:pPr>
      <w:r w:rsidRPr="00B6612E">
        <w:rPr>
          <w:rFonts w:asciiTheme="minorHAnsi" w:hAnsiTheme="minorHAnsi"/>
          <w:sz w:val="22"/>
          <w:szCs w:val="22"/>
          <w:lang w:val="el-GR" w:eastAsia="el-GR"/>
        </w:rPr>
        <w:t>Διαχειριστική Αρχή Περιφέρειας</w:t>
      </w:r>
    </w:p>
    <w:p w:rsidR="000B7C0A" w:rsidRPr="00B6612E" w:rsidRDefault="000B7C0A" w:rsidP="000B7C0A">
      <w:pPr>
        <w:autoSpaceDE w:val="0"/>
        <w:autoSpaceDN w:val="0"/>
        <w:adjustRightInd w:val="0"/>
        <w:spacing w:before="0" w:after="0" w:line="276" w:lineRule="auto"/>
        <w:ind w:left="720"/>
        <w:jc w:val="left"/>
        <w:rPr>
          <w:rFonts w:asciiTheme="minorHAnsi" w:hAnsiTheme="minorHAnsi"/>
          <w:sz w:val="22"/>
          <w:szCs w:val="22"/>
          <w:lang w:val="el-GR" w:eastAsia="el-GR"/>
        </w:rPr>
      </w:pPr>
      <w:r w:rsidRPr="00B6612E">
        <w:rPr>
          <w:rFonts w:asciiTheme="minorHAnsi" w:hAnsiTheme="minorHAnsi"/>
          <w:bCs/>
          <w:sz w:val="22"/>
          <w:szCs w:val="22"/>
          <w:lang w:val="el-GR" w:eastAsia="el-GR"/>
        </w:rPr>
        <w:t xml:space="preserve">Υπόψη  </w:t>
      </w:r>
      <w:r w:rsidRPr="00B6612E">
        <w:rPr>
          <w:rFonts w:asciiTheme="minorHAnsi" w:hAnsiTheme="minorHAnsi"/>
          <w:sz w:val="22"/>
          <w:szCs w:val="22"/>
          <w:lang w:val="el-GR" w:eastAsia="el-GR"/>
        </w:rPr>
        <w:t xml:space="preserve">κ. Α. </w:t>
      </w:r>
      <w:proofErr w:type="spellStart"/>
      <w:r w:rsidRPr="00B6612E">
        <w:rPr>
          <w:rFonts w:asciiTheme="minorHAnsi" w:hAnsiTheme="minorHAnsi"/>
          <w:sz w:val="22"/>
          <w:szCs w:val="22"/>
          <w:lang w:val="el-GR" w:eastAsia="el-GR"/>
        </w:rPr>
        <w:t>Βουτσίνο</w:t>
      </w:r>
      <w:proofErr w:type="spellEnd"/>
    </w:p>
    <w:p w:rsidR="000B7C0A" w:rsidRPr="00B6612E" w:rsidRDefault="000B7C0A" w:rsidP="000B7C0A">
      <w:pPr>
        <w:autoSpaceDE w:val="0"/>
        <w:autoSpaceDN w:val="0"/>
        <w:adjustRightInd w:val="0"/>
        <w:spacing w:before="0" w:after="0" w:line="276" w:lineRule="auto"/>
        <w:ind w:firstLine="720"/>
        <w:jc w:val="left"/>
        <w:rPr>
          <w:rFonts w:asciiTheme="minorHAnsi" w:hAnsiTheme="minorHAnsi"/>
          <w:sz w:val="22"/>
          <w:szCs w:val="22"/>
          <w:lang w:val="el-GR" w:eastAsia="el-GR"/>
        </w:rPr>
      </w:pPr>
      <w:r w:rsidRPr="00B6612E">
        <w:rPr>
          <w:rFonts w:asciiTheme="minorHAnsi" w:hAnsiTheme="minorHAnsi"/>
          <w:sz w:val="22"/>
          <w:szCs w:val="22"/>
          <w:lang w:val="el-GR" w:eastAsia="el-GR"/>
        </w:rPr>
        <w:t xml:space="preserve">Σ. </w:t>
      </w:r>
      <w:proofErr w:type="spellStart"/>
      <w:r w:rsidRPr="00B6612E">
        <w:rPr>
          <w:rFonts w:asciiTheme="minorHAnsi" w:hAnsiTheme="minorHAnsi"/>
          <w:sz w:val="22"/>
          <w:szCs w:val="22"/>
          <w:lang w:val="el-GR" w:eastAsia="el-GR"/>
        </w:rPr>
        <w:t>Καράγιωργα</w:t>
      </w:r>
      <w:proofErr w:type="spellEnd"/>
      <w:r w:rsidRPr="00B6612E">
        <w:rPr>
          <w:rFonts w:asciiTheme="minorHAnsi" w:hAnsiTheme="minorHAnsi"/>
          <w:sz w:val="22"/>
          <w:szCs w:val="22"/>
          <w:lang w:val="el-GR" w:eastAsia="el-GR"/>
        </w:rPr>
        <w:t>, 84100 Ερμούπολη</w:t>
      </w:r>
    </w:p>
    <w:p w:rsidR="000B7C0A" w:rsidRPr="00B6612E" w:rsidRDefault="000B7C0A" w:rsidP="000B7C0A">
      <w:pPr>
        <w:autoSpaceDE w:val="0"/>
        <w:autoSpaceDN w:val="0"/>
        <w:adjustRightInd w:val="0"/>
        <w:spacing w:before="0" w:after="0" w:line="276" w:lineRule="auto"/>
        <w:ind w:firstLine="720"/>
        <w:jc w:val="left"/>
        <w:rPr>
          <w:rFonts w:asciiTheme="minorHAnsi" w:hAnsiTheme="minorHAnsi"/>
          <w:sz w:val="22"/>
          <w:szCs w:val="22"/>
          <w:lang w:val="el-GR" w:eastAsia="el-GR"/>
        </w:rPr>
      </w:pPr>
    </w:p>
    <w:p w:rsidR="00B86FE9" w:rsidRDefault="00B86FE9" w:rsidP="00BA20EE">
      <w:pPr>
        <w:autoSpaceDE w:val="0"/>
        <w:autoSpaceDN w:val="0"/>
        <w:adjustRightInd w:val="0"/>
        <w:spacing w:before="0" w:after="0" w:line="276" w:lineRule="auto"/>
        <w:ind w:firstLine="360"/>
        <w:jc w:val="left"/>
        <w:rPr>
          <w:rFonts w:asciiTheme="minorHAnsi" w:hAnsiTheme="minorHAnsi"/>
          <w:b/>
          <w:bCs/>
          <w:sz w:val="22"/>
          <w:szCs w:val="22"/>
          <w:u w:val="single"/>
          <w:lang w:val="el-GR" w:eastAsia="el-GR"/>
        </w:rPr>
      </w:pPr>
    </w:p>
    <w:p w:rsidR="000B7C0A" w:rsidRPr="00B6612E" w:rsidRDefault="000B7C0A" w:rsidP="00BA20EE">
      <w:pPr>
        <w:autoSpaceDE w:val="0"/>
        <w:autoSpaceDN w:val="0"/>
        <w:adjustRightInd w:val="0"/>
        <w:spacing w:before="0" w:after="0" w:line="276" w:lineRule="auto"/>
        <w:ind w:firstLine="360"/>
        <w:jc w:val="left"/>
        <w:rPr>
          <w:rFonts w:asciiTheme="minorHAnsi" w:hAnsiTheme="minorHAnsi"/>
          <w:b/>
          <w:bCs/>
          <w:sz w:val="22"/>
          <w:szCs w:val="22"/>
          <w:u w:val="single"/>
          <w:lang w:val="el-GR" w:eastAsia="el-GR"/>
        </w:rPr>
      </w:pPr>
      <w:r w:rsidRPr="00B6612E">
        <w:rPr>
          <w:rFonts w:asciiTheme="minorHAnsi" w:hAnsiTheme="minorHAnsi"/>
          <w:b/>
          <w:bCs/>
          <w:sz w:val="22"/>
          <w:szCs w:val="22"/>
          <w:u w:val="single"/>
          <w:lang w:val="el-GR" w:eastAsia="el-GR"/>
        </w:rPr>
        <w:lastRenderedPageBreak/>
        <w:t>Περιφέρεια Κρήτης</w:t>
      </w:r>
    </w:p>
    <w:p w:rsidR="000B7C0A" w:rsidRPr="00B6612E" w:rsidRDefault="000B7C0A" w:rsidP="000B7C0A">
      <w:pPr>
        <w:numPr>
          <w:ilvl w:val="0"/>
          <w:numId w:val="23"/>
        </w:numPr>
        <w:autoSpaceDE w:val="0"/>
        <w:autoSpaceDN w:val="0"/>
        <w:adjustRightInd w:val="0"/>
        <w:spacing w:before="0" w:after="0" w:line="276" w:lineRule="auto"/>
        <w:jc w:val="left"/>
        <w:rPr>
          <w:rFonts w:asciiTheme="minorHAnsi" w:hAnsiTheme="minorHAnsi"/>
          <w:sz w:val="22"/>
          <w:szCs w:val="22"/>
          <w:lang w:val="el-GR" w:eastAsia="el-GR"/>
        </w:rPr>
      </w:pPr>
      <w:r w:rsidRPr="00B6612E">
        <w:rPr>
          <w:rFonts w:asciiTheme="minorHAnsi" w:hAnsiTheme="minorHAnsi"/>
          <w:sz w:val="22"/>
          <w:szCs w:val="22"/>
          <w:lang w:val="el-GR" w:eastAsia="el-GR"/>
        </w:rPr>
        <w:t>Διαχειριστική Αρχή Περιφέρειας</w:t>
      </w:r>
    </w:p>
    <w:p w:rsidR="000B7C0A" w:rsidRPr="00B6612E" w:rsidRDefault="000B7C0A" w:rsidP="000B7C0A">
      <w:pPr>
        <w:autoSpaceDE w:val="0"/>
        <w:autoSpaceDN w:val="0"/>
        <w:adjustRightInd w:val="0"/>
        <w:spacing w:before="0" w:after="0" w:line="276" w:lineRule="auto"/>
        <w:ind w:left="720"/>
        <w:jc w:val="left"/>
        <w:rPr>
          <w:rFonts w:asciiTheme="minorHAnsi" w:hAnsiTheme="minorHAnsi"/>
          <w:sz w:val="22"/>
          <w:szCs w:val="22"/>
          <w:lang w:val="el-GR" w:eastAsia="el-GR"/>
        </w:rPr>
      </w:pPr>
      <w:r w:rsidRPr="00B6612E">
        <w:rPr>
          <w:rFonts w:asciiTheme="minorHAnsi" w:hAnsiTheme="minorHAnsi"/>
          <w:bCs/>
          <w:sz w:val="22"/>
          <w:szCs w:val="22"/>
          <w:lang w:val="el-GR" w:eastAsia="el-GR"/>
        </w:rPr>
        <w:t xml:space="preserve">Υπόψη  </w:t>
      </w:r>
      <w:proofErr w:type="spellStart"/>
      <w:r w:rsidRPr="00B6612E">
        <w:rPr>
          <w:rFonts w:asciiTheme="minorHAnsi" w:hAnsiTheme="minorHAnsi"/>
          <w:sz w:val="22"/>
          <w:szCs w:val="22"/>
          <w:lang w:val="el-GR" w:eastAsia="el-GR"/>
        </w:rPr>
        <w:t>κας</w:t>
      </w:r>
      <w:proofErr w:type="spellEnd"/>
      <w:r w:rsidRPr="00B6612E">
        <w:rPr>
          <w:rFonts w:asciiTheme="minorHAnsi" w:hAnsiTheme="minorHAnsi"/>
          <w:sz w:val="22"/>
          <w:szCs w:val="22"/>
          <w:lang w:val="el-GR" w:eastAsia="el-GR"/>
        </w:rPr>
        <w:t xml:space="preserve"> Μ. </w:t>
      </w:r>
      <w:proofErr w:type="spellStart"/>
      <w:r w:rsidRPr="00B6612E">
        <w:rPr>
          <w:rFonts w:asciiTheme="minorHAnsi" w:hAnsiTheme="minorHAnsi"/>
          <w:sz w:val="22"/>
          <w:szCs w:val="22"/>
          <w:lang w:val="el-GR" w:eastAsia="el-GR"/>
        </w:rPr>
        <w:t>Κασωτάκη</w:t>
      </w:r>
      <w:proofErr w:type="spellEnd"/>
    </w:p>
    <w:p w:rsidR="000B7C0A" w:rsidRPr="00B6612E" w:rsidRDefault="000B7C0A" w:rsidP="000B7C0A">
      <w:pPr>
        <w:autoSpaceDE w:val="0"/>
        <w:autoSpaceDN w:val="0"/>
        <w:adjustRightInd w:val="0"/>
        <w:spacing w:before="0" w:after="0" w:line="276" w:lineRule="auto"/>
        <w:ind w:firstLine="720"/>
        <w:jc w:val="left"/>
        <w:rPr>
          <w:rFonts w:asciiTheme="minorHAnsi" w:hAnsiTheme="minorHAnsi"/>
          <w:sz w:val="22"/>
          <w:szCs w:val="22"/>
          <w:lang w:val="el-GR" w:eastAsia="el-GR"/>
        </w:rPr>
      </w:pPr>
      <w:proofErr w:type="spellStart"/>
      <w:r w:rsidRPr="00B6612E">
        <w:rPr>
          <w:rFonts w:asciiTheme="minorHAnsi" w:hAnsiTheme="minorHAnsi"/>
          <w:sz w:val="22"/>
          <w:szCs w:val="22"/>
          <w:lang w:val="el-GR" w:eastAsia="el-GR"/>
        </w:rPr>
        <w:t>Δουκός</w:t>
      </w:r>
      <w:proofErr w:type="spellEnd"/>
      <w:r w:rsidRPr="00B6612E">
        <w:rPr>
          <w:rFonts w:asciiTheme="minorHAnsi" w:hAnsiTheme="minorHAnsi"/>
          <w:sz w:val="22"/>
          <w:szCs w:val="22"/>
          <w:lang w:val="el-GR" w:eastAsia="el-GR"/>
        </w:rPr>
        <w:t xml:space="preserve"> Μποφώρ 7, 712 02 Ηράκλειο</w:t>
      </w:r>
    </w:p>
    <w:p w:rsidR="00776195" w:rsidRPr="00B6612E" w:rsidRDefault="00776195" w:rsidP="00C62F5A">
      <w:pPr>
        <w:autoSpaceDE w:val="0"/>
        <w:autoSpaceDN w:val="0"/>
        <w:adjustRightInd w:val="0"/>
        <w:spacing w:before="0" w:after="0" w:line="276" w:lineRule="auto"/>
        <w:jc w:val="left"/>
        <w:rPr>
          <w:rFonts w:asciiTheme="minorHAnsi" w:hAnsiTheme="minorHAnsi"/>
          <w:sz w:val="22"/>
          <w:szCs w:val="22"/>
          <w:lang w:val="el-GR" w:eastAsia="el-GR"/>
        </w:rPr>
      </w:pPr>
    </w:p>
    <w:p w:rsidR="000B7C0A" w:rsidRPr="00C62F5A" w:rsidRDefault="00802427" w:rsidP="00802427">
      <w:pPr>
        <w:spacing w:line="276" w:lineRule="auto"/>
        <w:jc w:val="left"/>
        <w:rPr>
          <w:rFonts w:asciiTheme="minorHAnsi" w:hAnsiTheme="minorHAnsi"/>
          <w:bCs/>
          <w:sz w:val="22"/>
          <w:szCs w:val="22"/>
          <w:u w:val="single"/>
          <w:lang w:val="el-GR"/>
        </w:rPr>
      </w:pPr>
      <w:r w:rsidRPr="00B6612E">
        <w:rPr>
          <w:rFonts w:asciiTheme="minorHAnsi" w:hAnsiTheme="minorHAnsi"/>
          <w:b/>
          <w:bCs/>
          <w:sz w:val="22"/>
          <w:szCs w:val="22"/>
          <w:u w:val="single"/>
          <w:lang w:val="el-GR"/>
        </w:rPr>
        <w:t>ΠΙΝΑΚΑΣ ΚΟΙΝΟΠΟΙΗΣΕΩΝ</w:t>
      </w:r>
      <w:r w:rsidR="00C62F5A" w:rsidRPr="00D46988">
        <w:rPr>
          <w:rFonts w:asciiTheme="minorHAnsi" w:hAnsiTheme="minorHAnsi"/>
          <w:b/>
          <w:bCs/>
          <w:sz w:val="22"/>
          <w:szCs w:val="22"/>
          <w:lang w:val="el-GR"/>
        </w:rPr>
        <w:t xml:space="preserve"> </w:t>
      </w:r>
      <w:r w:rsidR="00C62F5A" w:rsidRPr="00D46988">
        <w:rPr>
          <w:rFonts w:asciiTheme="minorHAnsi" w:hAnsiTheme="minorHAnsi"/>
          <w:bCs/>
          <w:sz w:val="22"/>
          <w:szCs w:val="22"/>
          <w:lang w:val="el-GR"/>
        </w:rPr>
        <w:t>(ηλεκτρονικά)</w:t>
      </w:r>
    </w:p>
    <w:p w:rsidR="00B86FE9" w:rsidRDefault="00B86FE9" w:rsidP="003746FE">
      <w:pPr>
        <w:spacing w:line="276" w:lineRule="auto"/>
        <w:jc w:val="left"/>
        <w:rPr>
          <w:rFonts w:asciiTheme="minorHAnsi" w:hAnsiTheme="minorHAnsi"/>
          <w:b/>
          <w:bCs/>
          <w:sz w:val="22"/>
          <w:szCs w:val="22"/>
          <w:u w:val="single"/>
          <w:lang w:val="el-GR"/>
        </w:rPr>
      </w:pPr>
    </w:p>
    <w:p w:rsidR="000B7C0A" w:rsidRPr="003746FE" w:rsidRDefault="000B7C0A" w:rsidP="003746FE">
      <w:pPr>
        <w:spacing w:line="276" w:lineRule="auto"/>
        <w:jc w:val="left"/>
        <w:rPr>
          <w:rFonts w:asciiTheme="minorHAnsi" w:hAnsiTheme="minorHAnsi"/>
          <w:b/>
          <w:bCs/>
          <w:sz w:val="22"/>
          <w:szCs w:val="22"/>
          <w:u w:val="single"/>
          <w:lang w:val="el-GR"/>
        </w:rPr>
      </w:pPr>
      <w:r w:rsidRPr="003746FE">
        <w:rPr>
          <w:rFonts w:asciiTheme="minorHAnsi" w:hAnsiTheme="minorHAnsi"/>
          <w:b/>
          <w:bCs/>
          <w:sz w:val="22"/>
          <w:szCs w:val="22"/>
          <w:u w:val="single"/>
          <w:lang w:val="el-GR"/>
        </w:rPr>
        <w:t>ΕΠΙΤΕΛΙΚΕΣ ΔΟΜΕΣ ΕΣΠΑ/ΕΙΔΙΚΕΣ ΥΠΗΡΕΣΙΕΣ</w:t>
      </w:r>
    </w:p>
    <w:p w:rsidR="000B7C0A" w:rsidRPr="00B6612E" w:rsidRDefault="000B7C0A" w:rsidP="00BA20EE">
      <w:pPr>
        <w:autoSpaceDE w:val="0"/>
        <w:autoSpaceDN w:val="0"/>
        <w:adjustRightInd w:val="0"/>
        <w:spacing w:line="276" w:lineRule="auto"/>
        <w:ind w:firstLine="360"/>
        <w:rPr>
          <w:rFonts w:asciiTheme="minorHAnsi" w:hAnsiTheme="minorHAnsi"/>
          <w:b/>
          <w:bCs/>
          <w:sz w:val="22"/>
          <w:szCs w:val="22"/>
          <w:u w:val="single"/>
          <w:lang w:val="el-GR"/>
        </w:rPr>
      </w:pPr>
      <w:r w:rsidRPr="00B6612E">
        <w:rPr>
          <w:rFonts w:asciiTheme="minorHAnsi" w:hAnsiTheme="minorHAnsi"/>
          <w:b/>
          <w:bCs/>
          <w:sz w:val="22"/>
          <w:szCs w:val="22"/>
          <w:u w:val="single"/>
          <w:lang w:val="el-GR"/>
        </w:rPr>
        <w:t>Υπουργείο Εσωτερικών &amp; Διοικητικής Ανασυγκρότησης</w:t>
      </w:r>
    </w:p>
    <w:p w:rsidR="000B7C0A" w:rsidRPr="00B6612E" w:rsidRDefault="000B7C0A" w:rsidP="000B7C0A">
      <w:pPr>
        <w:numPr>
          <w:ilvl w:val="0"/>
          <w:numId w:val="23"/>
        </w:numPr>
        <w:autoSpaceDE w:val="0"/>
        <w:autoSpaceDN w:val="0"/>
        <w:adjustRightInd w:val="0"/>
        <w:spacing w:before="0" w:after="0" w:line="276" w:lineRule="auto"/>
        <w:jc w:val="left"/>
        <w:rPr>
          <w:rFonts w:asciiTheme="minorHAnsi" w:hAnsiTheme="minorHAnsi"/>
          <w:bCs/>
          <w:sz w:val="22"/>
          <w:szCs w:val="22"/>
          <w:lang w:val="el-GR"/>
        </w:rPr>
      </w:pPr>
      <w:r w:rsidRPr="00B6612E">
        <w:rPr>
          <w:rFonts w:asciiTheme="minorHAnsi" w:hAnsiTheme="minorHAnsi"/>
          <w:bCs/>
          <w:sz w:val="22"/>
          <w:szCs w:val="22"/>
          <w:lang w:val="el-GR"/>
        </w:rPr>
        <w:t xml:space="preserve">Επιτελική Δομή ΕΣΠΑ Υπουργείου Εσωτερικών &amp; Διοικητικής Ανασυγκρότησης, Τομέα Εσωτερικών </w:t>
      </w:r>
    </w:p>
    <w:p w:rsidR="000B7C0A" w:rsidRPr="00B6612E" w:rsidRDefault="000B7C0A" w:rsidP="000B7C0A">
      <w:pPr>
        <w:autoSpaceDE w:val="0"/>
        <w:autoSpaceDN w:val="0"/>
        <w:adjustRightInd w:val="0"/>
        <w:spacing w:line="276" w:lineRule="auto"/>
        <w:ind w:left="720"/>
        <w:rPr>
          <w:rFonts w:asciiTheme="minorHAnsi" w:hAnsiTheme="minorHAnsi"/>
          <w:bCs/>
          <w:sz w:val="22"/>
          <w:szCs w:val="22"/>
          <w:lang w:val="el-GR"/>
        </w:rPr>
      </w:pPr>
      <w:r w:rsidRPr="00B6612E">
        <w:rPr>
          <w:rFonts w:asciiTheme="minorHAnsi" w:hAnsiTheme="minorHAnsi"/>
          <w:bCs/>
          <w:sz w:val="22"/>
          <w:szCs w:val="22"/>
          <w:lang w:val="el-GR"/>
        </w:rPr>
        <w:t xml:space="preserve">Υπόψη  κ. Δ. </w:t>
      </w:r>
      <w:proofErr w:type="spellStart"/>
      <w:r w:rsidRPr="00B6612E">
        <w:rPr>
          <w:rFonts w:asciiTheme="minorHAnsi" w:hAnsiTheme="minorHAnsi"/>
          <w:bCs/>
          <w:sz w:val="22"/>
          <w:szCs w:val="22"/>
          <w:lang w:val="el-GR"/>
        </w:rPr>
        <w:t>Κάμπουρα</w:t>
      </w:r>
      <w:proofErr w:type="spellEnd"/>
      <w:r w:rsidRPr="00B6612E">
        <w:rPr>
          <w:rFonts w:asciiTheme="minorHAnsi" w:hAnsiTheme="minorHAnsi"/>
          <w:bCs/>
          <w:sz w:val="22"/>
          <w:szCs w:val="22"/>
          <w:lang w:val="el-GR"/>
        </w:rPr>
        <w:t xml:space="preserve">, Κοραή 4, 105 64 Αθήνα  </w:t>
      </w:r>
    </w:p>
    <w:p w:rsidR="00B6612E" w:rsidRPr="00B6612E" w:rsidRDefault="00B6612E" w:rsidP="00B6612E">
      <w:pPr>
        <w:autoSpaceDE w:val="0"/>
        <w:autoSpaceDN w:val="0"/>
        <w:adjustRightInd w:val="0"/>
        <w:spacing w:line="276" w:lineRule="auto"/>
        <w:rPr>
          <w:rFonts w:asciiTheme="minorHAnsi" w:hAnsiTheme="minorHAnsi"/>
          <w:bCs/>
          <w:sz w:val="22"/>
          <w:szCs w:val="22"/>
          <w:lang w:val="el-GR"/>
        </w:rPr>
      </w:pPr>
    </w:p>
    <w:p w:rsidR="000B7C0A" w:rsidRPr="00B6612E" w:rsidRDefault="000B7C0A" w:rsidP="00BA20EE">
      <w:pPr>
        <w:autoSpaceDE w:val="0"/>
        <w:autoSpaceDN w:val="0"/>
        <w:adjustRightInd w:val="0"/>
        <w:spacing w:line="276" w:lineRule="auto"/>
        <w:ind w:firstLine="360"/>
        <w:rPr>
          <w:rFonts w:asciiTheme="minorHAnsi" w:hAnsiTheme="minorHAnsi"/>
          <w:b/>
          <w:sz w:val="22"/>
          <w:szCs w:val="22"/>
          <w:u w:val="single"/>
          <w:lang w:val="el-GR"/>
        </w:rPr>
      </w:pPr>
      <w:r w:rsidRPr="00B6612E">
        <w:rPr>
          <w:rFonts w:asciiTheme="minorHAnsi" w:hAnsiTheme="minorHAnsi"/>
          <w:b/>
          <w:sz w:val="22"/>
          <w:szCs w:val="22"/>
          <w:u w:val="single"/>
          <w:lang w:val="el-GR"/>
        </w:rPr>
        <w:t xml:space="preserve">Υπουργείο Παιδείας, </w:t>
      </w:r>
      <w:r w:rsidRPr="00B6612E">
        <w:rPr>
          <w:rFonts w:asciiTheme="minorHAnsi" w:hAnsiTheme="minorHAnsi"/>
          <w:b/>
          <w:sz w:val="22"/>
          <w:szCs w:val="22"/>
          <w:u w:val="single"/>
        </w:rPr>
        <w:t> </w:t>
      </w:r>
      <w:r w:rsidRPr="00B6612E">
        <w:rPr>
          <w:rFonts w:asciiTheme="minorHAnsi" w:hAnsiTheme="minorHAnsi"/>
          <w:b/>
          <w:sz w:val="22"/>
          <w:szCs w:val="22"/>
          <w:u w:val="single"/>
          <w:lang w:val="el-GR"/>
        </w:rPr>
        <w:t xml:space="preserve">Έρευνας και Θρησκευμάτων </w:t>
      </w:r>
    </w:p>
    <w:p w:rsidR="000B7C0A" w:rsidRPr="00B6612E" w:rsidRDefault="000B7C0A" w:rsidP="000B7C0A">
      <w:pPr>
        <w:numPr>
          <w:ilvl w:val="0"/>
          <w:numId w:val="25"/>
        </w:numPr>
        <w:autoSpaceDE w:val="0"/>
        <w:autoSpaceDN w:val="0"/>
        <w:adjustRightInd w:val="0"/>
        <w:spacing w:before="0" w:after="0" w:line="276" w:lineRule="auto"/>
        <w:jc w:val="left"/>
        <w:rPr>
          <w:rFonts w:asciiTheme="minorHAnsi" w:hAnsiTheme="minorHAnsi"/>
          <w:bCs/>
          <w:sz w:val="22"/>
          <w:szCs w:val="22"/>
          <w:lang w:val="el-GR"/>
        </w:rPr>
      </w:pPr>
      <w:r w:rsidRPr="00B6612E">
        <w:rPr>
          <w:rFonts w:asciiTheme="minorHAnsi" w:hAnsiTheme="minorHAnsi"/>
          <w:bCs/>
          <w:sz w:val="22"/>
          <w:szCs w:val="22"/>
          <w:lang w:val="el-GR"/>
        </w:rPr>
        <w:t xml:space="preserve">Επιτελική Δομή ΕΣΠΑ Υπουργείου Παιδείας, </w:t>
      </w:r>
      <w:r w:rsidRPr="00B6612E">
        <w:rPr>
          <w:rFonts w:asciiTheme="minorHAnsi" w:hAnsiTheme="minorHAnsi"/>
          <w:bCs/>
          <w:sz w:val="22"/>
          <w:szCs w:val="22"/>
        </w:rPr>
        <w:t> </w:t>
      </w:r>
      <w:r w:rsidRPr="00B6612E">
        <w:rPr>
          <w:rFonts w:asciiTheme="minorHAnsi" w:hAnsiTheme="minorHAnsi"/>
          <w:bCs/>
          <w:sz w:val="22"/>
          <w:szCs w:val="22"/>
          <w:lang w:val="el-GR"/>
        </w:rPr>
        <w:t xml:space="preserve">Έρευνας και Θρησκευμάτων, </w:t>
      </w:r>
    </w:p>
    <w:p w:rsidR="000B7C0A" w:rsidRPr="00B6612E" w:rsidRDefault="000B7C0A" w:rsidP="000B7C0A">
      <w:pPr>
        <w:autoSpaceDE w:val="0"/>
        <w:autoSpaceDN w:val="0"/>
        <w:adjustRightInd w:val="0"/>
        <w:spacing w:line="276" w:lineRule="auto"/>
        <w:ind w:left="720"/>
        <w:rPr>
          <w:rFonts w:asciiTheme="minorHAnsi" w:hAnsiTheme="minorHAnsi"/>
          <w:bCs/>
          <w:sz w:val="22"/>
          <w:szCs w:val="22"/>
          <w:lang w:val="el-GR"/>
        </w:rPr>
      </w:pPr>
      <w:r w:rsidRPr="00B6612E">
        <w:rPr>
          <w:rFonts w:asciiTheme="minorHAnsi" w:hAnsiTheme="minorHAnsi"/>
          <w:bCs/>
          <w:sz w:val="22"/>
          <w:szCs w:val="22"/>
          <w:lang w:val="el-GR"/>
        </w:rPr>
        <w:t>Τομέα Παιδείας</w:t>
      </w:r>
    </w:p>
    <w:p w:rsidR="000B7C0A" w:rsidRPr="00B6612E" w:rsidRDefault="000B7C0A" w:rsidP="000B7C0A">
      <w:pPr>
        <w:autoSpaceDE w:val="0"/>
        <w:autoSpaceDN w:val="0"/>
        <w:adjustRightInd w:val="0"/>
        <w:spacing w:line="276" w:lineRule="auto"/>
        <w:ind w:left="709" w:firstLine="11"/>
        <w:rPr>
          <w:rFonts w:asciiTheme="minorHAnsi" w:hAnsiTheme="minorHAnsi"/>
          <w:sz w:val="22"/>
          <w:szCs w:val="22"/>
          <w:lang w:val="el-GR"/>
        </w:rPr>
      </w:pPr>
      <w:r w:rsidRPr="00B6612E">
        <w:rPr>
          <w:rFonts w:asciiTheme="minorHAnsi" w:hAnsiTheme="minorHAnsi"/>
          <w:bCs/>
          <w:sz w:val="22"/>
          <w:szCs w:val="22"/>
          <w:lang w:val="el-GR"/>
        </w:rPr>
        <w:t xml:space="preserve">Υπ’ όψη </w:t>
      </w:r>
      <w:r w:rsidRPr="00B6612E">
        <w:rPr>
          <w:rFonts w:asciiTheme="minorHAnsi" w:hAnsiTheme="minorHAnsi"/>
          <w:sz w:val="22"/>
          <w:szCs w:val="22"/>
          <w:lang w:val="el-GR"/>
        </w:rPr>
        <w:t xml:space="preserve">κ. Κ. </w:t>
      </w:r>
      <w:proofErr w:type="spellStart"/>
      <w:r w:rsidRPr="00B6612E">
        <w:rPr>
          <w:rFonts w:asciiTheme="minorHAnsi" w:hAnsiTheme="minorHAnsi"/>
          <w:sz w:val="22"/>
          <w:szCs w:val="22"/>
          <w:lang w:val="el-GR"/>
        </w:rPr>
        <w:t>Βαλιάντζα</w:t>
      </w:r>
      <w:proofErr w:type="spellEnd"/>
      <w:r w:rsidRPr="00B6612E">
        <w:rPr>
          <w:rFonts w:asciiTheme="minorHAnsi" w:hAnsiTheme="minorHAnsi"/>
          <w:sz w:val="22"/>
          <w:szCs w:val="22"/>
          <w:lang w:val="el-GR"/>
        </w:rPr>
        <w:t>, Ανδρέα Παπανδρέου 37, 151 80 Μαρούσι</w:t>
      </w:r>
    </w:p>
    <w:p w:rsidR="000B7C0A" w:rsidRPr="00B6612E" w:rsidRDefault="000B7C0A" w:rsidP="000B7C0A">
      <w:pPr>
        <w:numPr>
          <w:ilvl w:val="0"/>
          <w:numId w:val="25"/>
        </w:numPr>
        <w:autoSpaceDE w:val="0"/>
        <w:autoSpaceDN w:val="0"/>
        <w:adjustRightInd w:val="0"/>
        <w:spacing w:before="0" w:after="0" w:line="276" w:lineRule="auto"/>
        <w:rPr>
          <w:rFonts w:asciiTheme="minorHAnsi" w:hAnsiTheme="minorHAnsi"/>
          <w:bCs/>
          <w:sz w:val="22"/>
          <w:szCs w:val="22"/>
          <w:lang w:val="el-GR"/>
        </w:rPr>
      </w:pPr>
      <w:r w:rsidRPr="00B6612E">
        <w:rPr>
          <w:rFonts w:asciiTheme="minorHAnsi" w:hAnsiTheme="minorHAnsi"/>
          <w:bCs/>
          <w:sz w:val="22"/>
          <w:szCs w:val="22"/>
          <w:lang w:val="el-GR"/>
        </w:rPr>
        <w:t>Ειδική Υπηρεσία Διαχείρισης &amp; Εφαρμογής των Δράσεων του Υπουργείου Παιδείας, Έρευνας και Θρησκευμάτων στους τομείς της Έρευνας, της Τεχνολογικής Ανάπτυξης και Καινοτομίας (ΕΥΔΕ ΕΤΑΚ)</w:t>
      </w:r>
    </w:p>
    <w:p w:rsidR="000B7C0A" w:rsidRPr="00B6612E" w:rsidRDefault="000B7C0A" w:rsidP="000B7C0A">
      <w:pPr>
        <w:autoSpaceDE w:val="0"/>
        <w:autoSpaceDN w:val="0"/>
        <w:adjustRightInd w:val="0"/>
        <w:spacing w:line="276" w:lineRule="auto"/>
        <w:ind w:left="720" w:hanging="11"/>
        <w:rPr>
          <w:rFonts w:asciiTheme="minorHAnsi" w:hAnsiTheme="minorHAnsi"/>
          <w:bCs/>
          <w:sz w:val="22"/>
          <w:szCs w:val="22"/>
          <w:lang w:val="el-GR"/>
        </w:rPr>
      </w:pPr>
      <w:r w:rsidRPr="00B6612E">
        <w:rPr>
          <w:rFonts w:asciiTheme="minorHAnsi" w:hAnsiTheme="minorHAnsi"/>
          <w:bCs/>
          <w:sz w:val="22"/>
          <w:szCs w:val="22"/>
          <w:lang w:val="el-GR"/>
        </w:rPr>
        <w:t>Υπόψη Προϊσταμέν</w:t>
      </w:r>
      <w:r w:rsidR="00B17F3B">
        <w:rPr>
          <w:rFonts w:asciiTheme="minorHAnsi" w:hAnsiTheme="minorHAnsi"/>
          <w:bCs/>
          <w:sz w:val="22"/>
          <w:szCs w:val="22"/>
          <w:lang w:val="el-GR"/>
        </w:rPr>
        <w:t>ης</w:t>
      </w:r>
      <w:r w:rsidRPr="00B6612E">
        <w:rPr>
          <w:rFonts w:asciiTheme="minorHAnsi" w:hAnsiTheme="minorHAnsi"/>
          <w:bCs/>
          <w:sz w:val="22"/>
          <w:szCs w:val="22"/>
          <w:lang w:val="el-GR"/>
        </w:rPr>
        <w:t xml:space="preserve"> ΕΥ, </w:t>
      </w:r>
      <w:proofErr w:type="spellStart"/>
      <w:r w:rsidR="00B17F3B">
        <w:rPr>
          <w:rFonts w:asciiTheme="minorHAnsi" w:hAnsiTheme="minorHAnsi"/>
          <w:bCs/>
          <w:sz w:val="22"/>
          <w:szCs w:val="22"/>
          <w:lang w:val="el-GR"/>
        </w:rPr>
        <w:t>κας</w:t>
      </w:r>
      <w:proofErr w:type="spellEnd"/>
      <w:r w:rsidR="00B17F3B">
        <w:rPr>
          <w:rFonts w:asciiTheme="minorHAnsi" w:hAnsiTheme="minorHAnsi"/>
          <w:bCs/>
          <w:sz w:val="22"/>
          <w:szCs w:val="22"/>
          <w:lang w:val="el-GR"/>
        </w:rPr>
        <w:t xml:space="preserve"> Ε. </w:t>
      </w:r>
      <w:proofErr w:type="spellStart"/>
      <w:r w:rsidR="00B17F3B">
        <w:rPr>
          <w:rFonts w:asciiTheme="minorHAnsi" w:hAnsiTheme="minorHAnsi"/>
          <w:bCs/>
          <w:sz w:val="22"/>
          <w:szCs w:val="22"/>
          <w:lang w:val="el-GR"/>
        </w:rPr>
        <w:t>Πουλακάκη</w:t>
      </w:r>
      <w:proofErr w:type="spellEnd"/>
      <w:r w:rsidR="00B17F3B">
        <w:rPr>
          <w:rFonts w:asciiTheme="minorHAnsi" w:hAnsiTheme="minorHAnsi"/>
          <w:bCs/>
          <w:sz w:val="22"/>
          <w:szCs w:val="22"/>
          <w:lang w:val="el-GR"/>
        </w:rPr>
        <w:t xml:space="preserve">, </w:t>
      </w:r>
      <w:proofErr w:type="spellStart"/>
      <w:r w:rsidRPr="00B6612E">
        <w:rPr>
          <w:rFonts w:asciiTheme="minorHAnsi" w:hAnsiTheme="minorHAnsi"/>
          <w:bCs/>
          <w:sz w:val="22"/>
          <w:szCs w:val="22"/>
          <w:lang w:val="el-GR"/>
        </w:rPr>
        <w:t>Λεωφ</w:t>
      </w:r>
      <w:proofErr w:type="spellEnd"/>
      <w:r w:rsidRPr="00B6612E">
        <w:rPr>
          <w:rFonts w:asciiTheme="minorHAnsi" w:hAnsiTheme="minorHAnsi"/>
          <w:bCs/>
          <w:sz w:val="22"/>
          <w:szCs w:val="22"/>
          <w:lang w:val="el-GR"/>
        </w:rPr>
        <w:t>. Μεσογείων 14-18, 115 27 Αθήνα</w:t>
      </w:r>
    </w:p>
    <w:p w:rsidR="00B6612E" w:rsidRPr="00B6612E" w:rsidRDefault="00B6612E" w:rsidP="000B7C0A">
      <w:pPr>
        <w:autoSpaceDE w:val="0"/>
        <w:autoSpaceDN w:val="0"/>
        <w:adjustRightInd w:val="0"/>
        <w:spacing w:line="276" w:lineRule="auto"/>
        <w:ind w:left="720" w:hanging="11"/>
        <w:rPr>
          <w:rFonts w:asciiTheme="minorHAnsi" w:hAnsiTheme="minorHAnsi"/>
          <w:bCs/>
          <w:sz w:val="22"/>
          <w:szCs w:val="22"/>
          <w:lang w:val="el-GR"/>
        </w:rPr>
      </w:pPr>
    </w:p>
    <w:p w:rsidR="000B7C0A" w:rsidRPr="00B6612E" w:rsidRDefault="000B7C0A" w:rsidP="00BA20EE">
      <w:pPr>
        <w:autoSpaceDE w:val="0"/>
        <w:autoSpaceDN w:val="0"/>
        <w:adjustRightInd w:val="0"/>
        <w:spacing w:line="276" w:lineRule="auto"/>
        <w:ind w:firstLine="360"/>
        <w:rPr>
          <w:rFonts w:asciiTheme="minorHAnsi" w:hAnsiTheme="minorHAnsi"/>
          <w:b/>
          <w:bCs/>
          <w:sz w:val="22"/>
          <w:szCs w:val="22"/>
          <w:u w:val="single"/>
        </w:rPr>
      </w:pPr>
      <w:r w:rsidRPr="00B6612E">
        <w:rPr>
          <w:rFonts w:asciiTheme="minorHAnsi" w:hAnsiTheme="minorHAnsi"/>
          <w:b/>
          <w:bCs/>
          <w:sz w:val="22"/>
          <w:szCs w:val="22"/>
          <w:u w:val="single"/>
        </w:rPr>
        <w:t>Υπ</w:t>
      </w:r>
      <w:proofErr w:type="spellStart"/>
      <w:r w:rsidRPr="00B6612E">
        <w:rPr>
          <w:rFonts w:asciiTheme="minorHAnsi" w:hAnsiTheme="minorHAnsi"/>
          <w:b/>
          <w:bCs/>
          <w:sz w:val="22"/>
          <w:szCs w:val="22"/>
          <w:u w:val="single"/>
        </w:rPr>
        <w:t>ουργείο</w:t>
      </w:r>
      <w:proofErr w:type="spellEnd"/>
      <w:r w:rsidRPr="00B6612E">
        <w:rPr>
          <w:rFonts w:asciiTheme="minorHAnsi" w:hAnsiTheme="minorHAnsi"/>
          <w:b/>
          <w:bCs/>
          <w:sz w:val="22"/>
          <w:szCs w:val="22"/>
          <w:u w:val="single"/>
        </w:rPr>
        <w:t xml:space="preserve"> </w:t>
      </w:r>
      <w:proofErr w:type="spellStart"/>
      <w:r w:rsidRPr="00B6612E">
        <w:rPr>
          <w:rFonts w:asciiTheme="minorHAnsi" w:hAnsiTheme="minorHAnsi"/>
          <w:b/>
          <w:bCs/>
          <w:sz w:val="22"/>
          <w:szCs w:val="22"/>
          <w:u w:val="single"/>
        </w:rPr>
        <w:t>Υγεί</w:t>
      </w:r>
      <w:proofErr w:type="spellEnd"/>
      <w:r w:rsidRPr="00B6612E">
        <w:rPr>
          <w:rFonts w:asciiTheme="minorHAnsi" w:hAnsiTheme="minorHAnsi"/>
          <w:b/>
          <w:bCs/>
          <w:sz w:val="22"/>
          <w:szCs w:val="22"/>
          <w:u w:val="single"/>
        </w:rPr>
        <w:t>ας</w:t>
      </w:r>
    </w:p>
    <w:p w:rsidR="000B7C0A" w:rsidRPr="00B6612E" w:rsidRDefault="000B7C0A" w:rsidP="000B7C0A">
      <w:pPr>
        <w:numPr>
          <w:ilvl w:val="0"/>
          <w:numId w:val="23"/>
        </w:numPr>
        <w:autoSpaceDE w:val="0"/>
        <w:autoSpaceDN w:val="0"/>
        <w:adjustRightInd w:val="0"/>
        <w:spacing w:before="0" w:after="0" w:line="276" w:lineRule="auto"/>
        <w:jc w:val="left"/>
        <w:rPr>
          <w:rFonts w:asciiTheme="minorHAnsi" w:hAnsiTheme="minorHAnsi"/>
          <w:sz w:val="22"/>
          <w:szCs w:val="22"/>
        </w:rPr>
      </w:pPr>
      <w:r w:rsidRPr="00B6612E">
        <w:rPr>
          <w:rFonts w:asciiTheme="minorHAnsi" w:hAnsiTheme="minorHAnsi"/>
          <w:sz w:val="22"/>
          <w:szCs w:val="22"/>
        </w:rPr>
        <w:t>Επ</w:t>
      </w:r>
      <w:proofErr w:type="spellStart"/>
      <w:r w:rsidRPr="00B6612E">
        <w:rPr>
          <w:rFonts w:asciiTheme="minorHAnsi" w:hAnsiTheme="minorHAnsi"/>
          <w:sz w:val="22"/>
          <w:szCs w:val="22"/>
        </w:rPr>
        <w:t>ιτελική</w:t>
      </w:r>
      <w:proofErr w:type="spellEnd"/>
      <w:r w:rsidRPr="00B6612E">
        <w:rPr>
          <w:rFonts w:asciiTheme="minorHAnsi" w:hAnsiTheme="minorHAnsi"/>
          <w:sz w:val="22"/>
          <w:szCs w:val="22"/>
        </w:rPr>
        <w:t xml:space="preserve"> </w:t>
      </w:r>
      <w:proofErr w:type="spellStart"/>
      <w:r w:rsidRPr="00B6612E">
        <w:rPr>
          <w:rFonts w:asciiTheme="minorHAnsi" w:hAnsiTheme="minorHAnsi"/>
          <w:sz w:val="22"/>
          <w:szCs w:val="22"/>
        </w:rPr>
        <w:t>Δομή</w:t>
      </w:r>
      <w:proofErr w:type="spellEnd"/>
      <w:r w:rsidRPr="00B6612E">
        <w:rPr>
          <w:rFonts w:asciiTheme="minorHAnsi" w:hAnsiTheme="minorHAnsi"/>
          <w:sz w:val="22"/>
          <w:szCs w:val="22"/>
        </w:rPr>
        <w:t xml:space="preserve"> ΕΣΠΑ Υπ</w:t>
      </w:r>
      <w:proofErr w:type="spellStart"/>
      <w:r w:rsidRPr="00B6612E">
        <w:rPr>
          <w:rFonts w:asciiTheme="minorHAnsi" w:hAnsiTheme="minorHAnsi"/>
          <w:sz w:val="22"/>
          <w:szCs w:val="22"/>
        </w:rPr>
        <w:t>ουργείου</w:t>
      </w:r>
      <w:proofErr w:type="spellEnd"/>
      <w:r w:rsidRPr="00B6612E">
        <w:rPr>
          <w:rFonts w:asciiTheme="minorHAnsi" w:hAnsiTheme="minorHAnsi"/>
          <w:sz w:val="22"/>
          <w:szCs w:val="22"/>
        </w:rPr>
        <w:t xml:space="preserve"> </w:t>
      </w:r>
      <w:proofErr w:type="spellStart"/>
      <w:r w:rsidRPr="00B6612E">
        <w:rPr>
          <w:rFonts w:asciiTheme="minorHAnsi" w:hAnsiTheme="minorHAnsi"/>
          <w:sz w:val="22"/>
          <w:szCs w:val="22"/>
        </w:rPr>
        <w:t>Υγεί</w:t>
      </w:r>
      <w:proofErr w:type="spellEnd"/>
      <w:r w:rsidRPr="00B6612E">
        <w:rPr>
          <w:rFonts w:asciiTheme="minorHAnsi" w:hAnsiTheme="minorHAnsi"/>
          <w:sz w:val="22"/>
          <w:szCs w:val="22"/>
        </w:rPr>
        <w:t>ας</w:t>
      </w:r>
    </w:p>
    <w:p w:rsidR="000B7C0A" w:rsidRPr="00B6612E" w:rsidRDefault="000B7C0A" w:rsidP="000B7C0A">
      <w:pPr>
        <w:autoSpaceDE w:val="0"/>
        <w:autoSpaceDN w:val="0"/>
        <w:adjustRightInd w:val="0"/>
        <w:spacing w:line="276" w:lineRule="auto"/>
        <w:ind w:firstLine="720"/>
        <w:rPr>
          <w:rFonts w:asciiTheme="minorHAnsi" w:hAnsiTheme="minorHAnsi"/>
          <w:sz w:val="22"/>
          <w:szCs w:val="22"/>
        </w:rPr>
      </w:pPr>
      <w:r w:rsidRPr="00B6612E">
        <w:rPr>
          <w:rFonts w:asciiTheme="minorHAnsi" w:hAnsiTheme="minorHAnsi"/>
          <w:sz w:val="22"/>
          <w:szCs w:val="22"/>
        </w:rPr>
        <w:t>Υπ</w:t>
      </w:r>
      <w:proofErr w:type="spellStart"/>
      <w:r w:rsidRPr="00B6612E">
        <w:rPr>
          <w:rFonts w:asciiTheme="minorHAnsi" w:hAnsiTheme="minorHAnsi"/>
          <w:sz w:val="22"/>
          <w:szCs w:val="22"/>
        </w:rPr>
        <w:t>όψη</w:t>
      </w:r>
      <w:proofErr w:type="spellEnd"/>
      <w:r w:rsidRPr="00B6612E">
        <w:rPr>
          <w:rFonts w:asciiTheme="minorHAnsi" w:hAnsiTheme="minorHAnsi"/>
          <w:sz w:val="22"/>
          <w:szCs w:val="22"/>
        </w:rPr>
        <w:t xml:space="preserve"> κας Φ. Δαλαβ</w:t>
      </w:r>
      <w:proofErr w:type="spellStart"/>
      <w:r w:rsidRPr="00B6612E">
        <w:rPr>
          <w:rFonts w:asciiTheme="minorHAnsi" w:hAnsiTheme="minorHAnsi"/>
          <w:sz w:val="22"/>
          <w:szCs w:val="22"/>
        </w:rPr>
        <w:t>έρη</w:t>
      </w:r>
      <w:proofErr w:type="spellEnd"/>
      <w:r w:rsidRPr="00B6612E">
        <w:rPr>
          <w:rFonts w:asciiTheme="minorHAnsi" w:hAnsiTheme="minorHAnsi"/>
          <w:sz w:val="22"/>
          <w:szCs w:val="22"/>
        </w:rPr>
        <w:t xml:space="preserve"> </w:t>
      </w:r>
    </w:p>
    <w:p w:rsidR="000B7C0A" w:rsidRPr="00B6612E" w:rsidRDefault="000B7C0A" w:rsidP="000B7C0A">
      <w:pPr>
        <w:autoSpaceDE w:val="0"/>
        <w:autoSpaceDN w:val="0"/>
        <w:adjustRightInd w:val="0"/>
        <w:spacing w:line="276" w:lineRule="auto"/>
        <w:ind w:firstLine="720"/>
        <w:rPr>
          <w:rFonts w:asciiTheme="minorHAnsi" w:hAnsiTheme="minorHAnsi"/>
          <w:sz w:val="22"/>
          <w:szCs w:val="22"/>
          <w:lang w:val="el-GR"/>
        </w:rPr>
      </w:pPr>
      <w:proofErr w:type="spellStart"/>
      <w:r w:rsidRPr="00B6612E">
        <w:rPr>
          <w:rFonts w:asciiTheme="minorHAnsi" w:hAnsiTheme="minorHAnsi"/>
          <w:sz w:val="22"/>
          <w:szCs w:val="22"/>
        </w:rPr>
        <w:t>Γλάδστωνος</w:t>
      </w:r>
      <w:proofErr w:type="spellEnd"/>
      <w:r w:rsidRPr="00B6612E">
        <w:rPr>
          <w:rFonts w:asciiTheme="minorHAnsi" w:hAnsiTheme="minorHAnsi"/>
          <w:sz w:val="22"/>
          <w:szCs w:val="22"/>
        </w:rPr>
        <w:t xml:space="preserve"> 1α &amp; Πα</w:t>
      </w:r>
      <w:proofErr w:type="spellStart"/>
      <w:r w:rsidRPr="00B6612E">
        <w:rPr>
          <w:rFonts w:asciiTheme="minorHAnsi" w:hAnsiTheme="minorHAnsi"/>
          <w:sz w:val="22"/>
          <w:szCs w:val="22"/>
        </w:rPr>
        <w:t>τησίων</w:t>
      </w:r>
      <w:proofErr w:type="spellEnd"/>
      <w:r w:rsidRPr="00B6612E">
        <w:rPr>
          <w:rFonts w:asciiTheme="minorHAnsi" w:hAnsiTheme="minorHAnsi"/>
          <w:sz w:val="22"/>
          <w:szCs w:val="22"/>
        </w:rPr>
        <w:t xml:space="preserve"> 106 77, </w:t>
      </w:r>
      <w:proofErr w:type="spellStart"/>
      <w:r w:rsidRPr="00B6612E">
        <w:rPr>
          <w:rFonts w:asciiTheme="minorHAnsi" w:hAnsiTheme="minorHAnsi"/>
          <w:sz w:val="22"/>
          <w:szCs w:val="22"/>
        </w:rPr>
        <w:t>Αθήν</w:t>
      </w:r>
      <w:proofErr w:type="spellEnd"/>
      <w:r w:rsidRPr="00B6612E">
        <w:rPr>
          <w:rFonts w:asciiTheme="minorHAnsi" w:hAnsiTheme="minorHAnsi"/>
          <w:sz w:val="22"/>
          <w:szCs w:val="22"/>
        </w:rPr>
        <w:t>α</w:t>
      </w:r>
    </w:p>
    <w:p w:rsidR="00B6612E" w:rsidRPr="00B6612E" w:rsidRDefault="00B6612E" w:rsidP="000B7C0A">
      <w:pPr>
        <w:autoSpaceDE w:val="0"/>
        <w:autoSpaceDN w:val="0"/>
        <w:adjustRightInd w:val="0"/>
        <w:spacing w:line="276" w:lineRule="auto"/>
        <w:ind w:firstLine="720"/>
        <w:rPr>
          <w:rFonts w:asciiTheme="minorHAnsi" w:hAnsiTheme="minorHAnsi"/>
          <w:sz w:val="22"/>
          <w:szCs w:val="22"/>
          <w:lang w:val="el-GR"/>
        </w:rPr>
      </w:pPr>
    </w:p>
    <w:p w:rsidR="000B7C0A" w:rsidRPr="00B6612E" w:rsidRDefault="000B7C0A" w:rsidP="00BA20EE">
      <w:pPr>
        <w:autoSpaceDE w:val="0"/>
        <w:autoSpaceDN w:val="0"/>
        <w:adjustRightInd w:val="0"/>
        <w:spacing w:line="276" w:lineRule="auto"/>
        <w:ind w:firstLine="360"/>
        <w:rPr>
          <w:rFonts w:asciiTheme="minorHAnsi" w:hAnsiTheme="minorHAnsi"/>
          <w:b/>
          <w:sz w:val="22"/>
          <w:szCs w:val="22"/>
          <w:u w:val="single"/>
        </w:rPr>
      </w:pPr>
      <w:r w:rsidRPr="00B6612E">
        <w:rPr>
          <w:rFonts w:asciiTheme="minorHAnsi" w:hAnsiTheme="minorHAnsi"/>
          <w:b/>
          <w:sz w:val="22"/>
          <w:szCs w:val="22"/>
          <w:u w:val="single"/>
        </w:rPr>
        <w:t>Υπ</w:t>
      </w:r>
      <w:proofErr w:type="spellStart"/>
      <w:r w:rsidRPr="00B6612E">
        <w:rPr>
          <w:rFonts w:asciiTheme="minorHAnsi" w:hAnsiTheme="minorHAnsi"/>
          <w:b/>
          <w:sz w:val="22"/>
          <w:szCs w:val="22"/>
          <w:u w:val="single"/>
        </w:rPr>
        <w:t>ουργείο</w:t>
      </w:r>
      <w:proofErr w:type="spellEnd"/>
      <w:r w:rsidRPr="00B6612E">
        <w:rPr>
          <w:rFonts w:asciiTheme="minorHAnsi" w:hAnsiTheme="minorHAnsi"/>
          <w:b/>
          <w:sz w:val="22"/>
          <w:szCs w:val="22"/>
          <w:u w:val="single"/>
        </w:rPr>
        <w:t xml:space="preserve"> </w:t>
      </w:r>
      <w:proofErr w:type="spellStart"/>
      <w:r w:rsidRPr="00B6612E">
        <w:rPr>
          <w:rFonts w:asciiTheme="minorHAnsi" w:hAnsiTheme="minorHAnsi"/>
          <w:b/>
          <w:sz w:val="22"/>
          <w:szCs w:val="22"/>
          <w:u w:val="single"/>
        </w:rPr>
        <w:t>Περι</w:t>
      </w:r>
      <w:proofErr w:type="spellEnd"/>
      <w:r w:rsidRPr="00B6612E">
        <w:rPr>
          <w:rFonts w:asciiTheme="minorHAnsi" w:hAnsiTheme="minorHAnsi"/>
          <w:b/>
          <w:sz w:val="22"/>
          <w:szCs w:val="22"/>
          <w:u w:val="single"/>
        </w:rPr>
        <w:t xml:space="preserve">βάλλοντος και </w:t>
      </w:r>
      <w:proofErr w:type="spellStart"/>
      <w:r w:rsidRPr="00B6612E">
        <w:rPr>
          <w:rFonts w:asciiTheme="minorHAnsi" w:hAnsiTheme="minorHAnsi"/>
          <w:b/>
          <w:sz w:val="22"/>
          <w:szCs w:val="22"/>
          <w:u w:val="single"/>
        </w:rPr>
        <w:t>Ενέργει</w:t>
      </w:r>
      <w:proofErr w:type="spellEnd"/>
      <w:r w:rsidRPr="00B6612E">
        <w:rPr>
          <w:rFonts w:asciiTheme="minorHAnsi" w:hAnsiTheme="minorHAnsi"/>
          <w:b/>
          <w:sz w:val="22"/>
          <w:szCs w:val="22"/>
          <w:u w:val="single"/>
        </w:rPr>
        <w:t>ας</w:t>
      </w:r>
    </w:p>
    <w:p w:rsidR="000B7C0A" w:rsidRPr="00B6612E" w:rsidRDefault="000B7C0A" w:rsidP="000B7C0A">
      <w:pPr>
        <w:numPr>
          <w:ilvl w:val="0"/>
          <w:numId w:val="23"/>
        </w:numPr>
        <w:autoSpaceDE w:val="0"/>
        <w:autoSpaceDN w:val="0"/>
        <w:adjustRightInd w:val="0"/>
        <w:spacing w:before="0" w:after="0" w:line="276" w:lineRule="auto"/>
        <w:jc w:val="left"/>
        <w:rPr>
          <w:rFonts w:asciiTheme="minorHAnsi" w:hAnsiTheme="minorHAnsi"/>
          <w:sz w:val="22"/>
          <w:szCs w:val="22"/>
          <w:lang w:val="el-GR"/>
        </w:rPr>
      </w:pPr>
      <w:r w:rsidRPr="00B6612E">
        <w:rPr>
          <w:rFonts w:asciiTheme="minorHAnsi" w:hAnsiTheme="minorHAnsi"/>
          <w:sz w:val="22"/>
          <w:szCs w:val="22"/>
          <w:lang w:val="el-GR"/>
        </w:rPr>
        <w:t>Επιτελική Δομή ΕΣΠΑ Υπουργείου Περιβάλλοντος και Ενέργειας</w:t>
      </w:r>
    </w:p>
    <w:p w:rsidR="000B7C0A" w:rsidRPr="00B6612E" w:rsidRDefault="000B7C0A" w:rsidP="000B7C0A">
      <w:pPr>
        <w:autoSpaceDE w:val="0"/>
        <w:autoSpaceDN w:val="0"/>
        <w:adjustRightInd w:val="0"/>
        <w:spacing w:line="276" w:lineRule="auto"/>
        <w:ind w:left="720"/>
        <w:rPr>
          <w:rFonts w:asciiTheme="minorHAnsi" w:hAnsiTheme="minorHAnsi"/>
          <w:sz w:val="22"/>
          <w:szCs w:val="22"/>
          <w:lang w:val="el-GR"/>
        </w:rPr>
      </w:pPr>
      <w:r w:rsidRPr="00B6612E">
        <w:rPr>
          <w:rFonts w:asciiTheme="minorHAnsi" w:hAnsiTheme="minorHAnsi"/>
          <w:sz w:val="22"/>
          <w:szCs w:val="22"/>
          <w:lang w:val="el-GR"/>
        </w:rPr>
        <w:t xml:space="preserve">Υπόψη </w:t>
      </w:r>
      <w:proofErr w:type="spellStart"/>
      <w:r w:rsidRPr="00B6612E">
        <w:rPr>
          <w:rFonts w:asciiTheme="minorHAnsi" w:hAnsiTheme="minorHAnsi"/>
          <w:sz w:val="22"/>
          <w:szCs w:val="22"/>
          <w:lang w:val="el-GR"/>
        </w:rPr>
        <w:t>κας</w:t>
      </w:r>
      <w:proofErr w:type="spellEnd"/>
      <w:r w:rsidRPr="00B6612E">
        <w:rPr>
          <w:rFonts w:asciiTheme="minorHAnsi" w:hAnsiTheme="minorHAnsi"/>
          <w:sz w:val="22"/>
          <w:szCs w:val="22"/>
          <w:lang w:val="el-GR"/>
        </w:rPr>
        <w:t xml:space="preserve"> Χ. </w:t>
      </w:r>
      <w:proofErr w:type="spellStart"/>
      <w:r w:rsidRPr="00B6612E">
        <w:rPr>
          <w:rFonts w:asciiTheme="minorHAnsi" w:hAnsiTheme="minorHAnsi"/>
          <w:sz w:val="22"/>
          <w:szCs w:val="22"/>
          <w:lang w:val="el-GR"/>
        </w:rPr>
        <w:t>Κούρτελη</w:t>
      </w:r>
      <w:proofErr w:type="spellEnd"/>
      <w:r w:rsidRPr="00B6612E">
        <w:rPr>
          <w:rFonts w:asciiTheme="minorHAnsi" w:hAnsiTheme="minorHAnsi"/>
          <w:sz w:val="22"/>
          <w:szCs w:val="22"/>
          <w:lang w:val="el-GR"/>
        </w:rPr>
        <w:t>, Ευρυτανίας και Ιτέας, 115 23 Αθήνα</w:t>
      </w:r>
    </w:p>
    <w:p w:rsidR="000B7C0A" w:rsidRPr="00B6612E" w:rsidRDefault="000B7C0A" w:rsidP="000B7C0A">
      <w:pPr>
        <w:autoSpaceDE w:val="0"/>
        <w:autoSpaceDN w:val="0"/>
        <w:adjustRightInd w:val="0"/>
        <w:spacing w:line="276" w:lineRule="auto"/>
        <w:ind w:left="720"/>
        <w:rPr>
          <w:rFonts w:asciiTheme="minorHAnsi" w:hAnsiTheme="minorHAnsi"/>
          <w:sz w:val="22"/>
          <w:szCs w:val="22"/>
          <w:lang w:val="el-GR"/>
        </w:rPr>
      </w:pPr>
      <w:r w:rsidRPr="00B6612E">
        <w:rPr>
          <w:rFonts w:asciiTheme="minorHAnsi" w:hAnsiTheme="minorHAnsi"/>
          <w:sz w:val="22"/>
          <w:szCs w:val="22"/>
          <w:lang w:val="el-GR"/>
        </w:rPr>
        <w:t xml:space="preserve">Υπόψη </w:t>
      </w:r>
      <w:proofErr w:type="spellStart"/>
      <w:r w:rsidRPr="00B6612E">
        <w:rPr>
          <w:rFonts w:asciiTheme="minorHAnsi" w:hAnsiTheme="minorHAnsi"/>
          <w:sz w:val="22"/>
          <w:szCs w:val="22"/>
          <w:lang w:val="el-GR"/>
        </w:rPr>
        <w:t>κας</w:t>
      </w:r>
      <w:proofErr w:type="spellEnd"/>
      <w:r w:rsidRPr="00B6612E">
        <w:rPr>
          <w:rFonts w:asciiTheme="minorHAnsi" w:hAnsiTheme="minorHAnsi"/>
          <w:sz w:val="22"/>
          <w:szCs w:val="22"/>
          <w:lang w:val="el-GR"/>
        </w:rPr>
        <w:t xml:space="preserve"> </w:t>
      </w:r>
      <w:r w:rsidR="000032B7">
        <w:rPr>
          <w:rFonts w:asciiTheme="minorHAnsi" w:hAnsiTheme="minorHAnsi"/>
          <w:sz w:val="22"/>
          <w:szCs w:val="22"/>
          <w:lang w:val="el-GR"/>
        </w:rPr>
        <w:t>Ι</w:t>
      </w:r>
      <w:r w:rsidRPr="00B6612E">
        <w:rPr>
          <w:rFonts w:asciiTheme="minorHAnsi" w:hAnsiTheme="minorHAnsi"/>
          <w:sz w:val="22"/>
          <w:szCs w:val="22"/>
          <w:lang w:val="el-GR"/>
        </w:rPr>
        <w:t xml:space="preserve">. Νίκου, </w:t>
      </w:r>
      <w:proofErr w:type="spellStart"/>
      <w:r w:rsidRPr="00B6612E">
        <w:rPr>
          <w:rFonts w:asciiTheme="minorHAnsi" w:hAnsiTheme="minorHAnsi"/>
          <w:sz w:val="22"/>
          <w:szCs w:val="22"/>
          <w:lang w:val="el-GR"/>
        </w:rPr>
        <w:t>Λεωφ</w:t>
      </w:r>
      <w:proofErr w:type="spellEnd"/>
      <w:r w:rsidRPr="00B6612E">
        <w:rPr>
          <w:rFonts w:asciiTheme="minorHAnsi" w:hAnsiTheme="minorHAnsi"/>
          <w:sz w:val="22"/>
          <w:szCs w:val="22"/>
          <w:lang w:val="el-GR"/>
        </w:rPr>
        <w:t>. Μεσογείων 119, 101 92 Αθήνα</w:t>
      </w:r>
    </w:p>
    <w:p w:rsidR="00B6612E" w:rsidRPr="00B6612E" w:rsidRDefault="00B6612E" w:rsidP="000B7C0A">
      <w:pPr>
        <w:autoSpaceDE w:val="0"/>
        <w:autoSpaceDN w:val="0"/>
        <w:adjustRightInd w:val="0"/>
        <w:spacing w:line="276" w:lineRule="auto"/>
        <w:ind w:left="720"/>
        <w:rPr>
          <w:rFonts w:asciiTheme="minorHAnsi" w:hAnsiTheme="minorHAnsi"/>
          <w:sz w:val="22"/>
          <w:szCs w:val="22"/>
          <w:lang w:val="el-GR"/>
        </w:rPr>
      </w:pPr>
    </w:p>
    <w:p w:rsidR="000B7C0A" w:rsidRPr="00B6612E" w:rsidRDefault="000B7C0A" w:rsidP="00BA20EE">
      <w:pPr>
        <w:autoSpaceDE w:val="0"/>
        <w:autoSpaceDN w:val="0"/>
        <w:adjustRightInd w:val="0"/>
        <w:spacing w:line="276" w:lineRule="auto"/>
        <w:ind w:firstLine="360"/>
        <w:rPr>
          <w:rFonts w:asciiTheme="minorHAnsi" w:hAnsiTheme="minorHAnsi"/>
          <w:b/>
          <w:sz w:val="22"/>
          <w:szCs w:val="22"/>
          <w:u w:val="single"/>
          <w:lang w:val="el-GR"/>
        </w:rPr>
      </w:pPr>
      <w:r w:rsidRPr="00B6612E">
        <w:rPr>
          <w:rFonts w:asciiTheme="minorHAnsi" w:hAnsiTheme="minorHAnsi"/>
          <w:b/>
          <w:sz w:val="22"/>
          <w:szCs w:val="22"/>
          <w:u w:val="single"/>
          <w:lang w:val="el-GR"/>
        </w:rPr>
        <w:t>Υπουργείο Υποδομών, Μεταφορών και Δικτύων</w:t>
      </w:r>
    </w:p>
    <w:p w:rsidR="000B7C0A" w:rsidRPr="00B6612E" w:rsidRDefault="000B7C0A" w:rsidP="000B7C0A">
      <w:pPr>
        <w:numPr>
          <w:ilvl w:val="0"/>
          <w:numId w:val="26"/>
        </w:numPr>
        <w:autoSpaceDE w:val="0"/>
        <w:autoSpaceDN w:val="0"/>
        <w:adjustRightInd w:val="0"/>
        <w:spacing w:before="0" w:after="0" w:line="276" w:lineRule="auto"/>
        <w:rPr>
          <w:rFonts w:asciiTheme="minorHAnsi" w:hAnsiTheme="minorHAnsi"/>
          <w:sz w:val="22"/>
          <w:szCs w:val="22"/>
          <w:lang w:val="el-GR"/>
        </w:rPr>
      </w:pPr>
      <w:r w:rsidRPr="00B6612E">
        <w:rPr>
          <w:rFonts w:asciiTheme="minorHAnsi" w:hAnsiTheme="minorHAnsi"/>
          <w:sz w:val="22"/>
          <w:szCs w:val="22"/>
          <w:lang w:val="el-GR"/>
        </w:rPr>
        <w:t>Ειδική Υπηρεσία Διαχείρισης Ε.Π. Ψηφιακή Σύγκλιση</w:t>
      </w:r>
    </w:p>
    <w:p w:rsidR="000B7C0A" w:rsidRPr="00B6612E" w:rsidRDefault="000B7C0A" w:rsidP="000B7C0A">
      <w:pPr>
        <w:autoSpaceDE w:val="0"/>
        <w:autoSpaceDN w:val="0"/>
        <w:adjustRightInd w:val="0"/>
        <w:spacing w:line="276" w:lineRule="auto"/>
        <w:ind w:left="720"/>
        <w:rPr>
          <w:rFonts w:asciiTheme="minorHAnsi" w:hAnsiTheme="minorHAnsi"/>
          <w:sz w:val="22"/>
          <w:szCs w:val="22"/>
          <w:lang w:val="el-GR"/>
        </w:rPr>
      </w:pPr>
      <w:r w:rsidRPr="00B6612E">
        <w:rPr>
          <w:rFonts w:asciiTheme="minorHAnsi" w:hAnsiTheme="minorHAnsi"/>
          <w:sz w:val="22"/>
          <w:szCs w:val="22"/>
          <w:lang w:val="el-GR"/>
        </w:rPr>
        <w:t xml:space="preserve">Υπόψη κου Ε. </w:t>
      </w:r>
      <w:proofErr w:type="spellStart"/>
      <w:r w:rsidRPr="00B6612E">
        <w:rPr>
          <w:rFonts w:asciiTheme="minorHAnsi" w:hAnsiTheme="minorHAnsi"/>
          <w:sz w:val="22"/>
          <w:szCs w:val="22"/>
          <w:lang w:val="el-GR"/>
        </w:rPr>
        <w:t>Γιαμπουρά</w:t>
      </w:r>
      <w:proofErr w:type="spellEnd"/>
      <w:r w:rsidRPr="00B6612E">
        <w:rPr>
          <w:rFonts w:asciiTheme="minorHAnsi" w:hAnsiTheme="minorHAnsi"/>
          <w:sz w:val="22"/>
          <w:szCs w:val="22"/>
          <w:lang w:val="el-GR"/>
        </w:rPr>
        <w:t xml:space="preserve"> , Λέκκα 23-25, 105 62 Αθήνα</w:t>
      </w:r>
    </w:p>
    <w:p w:rsidR="00B6612E" w:rsidRPr="00B6612E" w:rsidRDefault="00B6612E" w:rsidP="000B7C0A">
      <w:pPr>
        <w:autoSpaceDE w:val="0"/>
        <w:autoSpaceDN w:val="0"/>
        <w:adjustRightInd w:val="0"/>
        <w:spacing w:line="276" w:lineRule="auto"/>
        <w:ind w:left="720"/>
        <w:rPr>
          <w:rFonts w:asciiTheme="minorHAnsi" w:hAnsiTheme="minorHAnsi"/>
          <w:sz w:val="22"/>
          <w:szCs w:val="22"/>
          <w:lang w:val="el-GR"/>
        </w:rPr>
      </w:pPr>
    </w:p>
    <w:p w:rsidR="000B7C0A" w:rsidRPr="00B6612E" w:rsidRDefault="000B7C0A" w:rsidP="00BA20EE">
      <w:pPr>
        <w:autoSpaceDE w:val="0"/>
        <w:autoSpaceDN w:val="0"/>
        <w:adjustRightInd w:val="0"/>
        <w:spacing w:line="276" w:lineRule="auto"/>
        <w:ind w:firstLine="360"/>
        <w:rPr>
          <w:rFonts w:asciiTheme="minorHAnsi" w:hAnsiTheme="minorHAnsi"/>
          <w:b/>
          <w:bCs/>
          <w:sz w:val="22"/>
          <w:szCs w:val="22"/>
          <w:u w:val="single"/>
          <w:lang w:val="el-GR"/>
        </w:rPr>
      </w:pPr>
      <w:r w:rsidRPr="00B6612E">
        <w:rPr>
          <w:rFonts w:asciiTheme="minorHAnsi" w:hAnsiTheme="minorHAnsi"/>
          <w:b/>
          <w:bCs/>
          <w:sz w:val="22"/>
          <w:szCs w:val="22"/>
          <w:u w:val="single"/>
          <w:lang w:val="el-GR"/>
        </w:rPr>
        <w:lastRenderedPageBreak/>
        <w:t>Υπουργείο Οικονομίας, Ανάπτυξης και Τουρισμού</w:t>
      </w:r>
    </w:p>
    <w:p w:rsidR="000B7C0A" w:rsidRPr="00B6612E" w:rsidRDefault="000B7C0A" w:rsidP="000B7C0A">
      <w:pPr>
        <w:numPr>
          <w:ilvl w:val="0"/>
          <w:numId w:val="26"/>
        </w:numPr>
        <w:autoSpaceDE w:val="0"/>
        <w:autoSpaceDN w:val="0"/>
        <w:adjustRightInd w:val="0"/>
        <w:spacing w:before="0" w:after="0" w:line="276" w:lineRule="auto"/>
        <w:jc w:val="left"/>
        <w:rPr>
          <w:rFonts w:asciiTheme="minorHAnsi" w:hAnsiTheme="minorHAnsi"/>
          <w:sz w:val="22"/>
          <w:szCs w:val="22"/>
          <w:lang w:val="el-GR"/>
        </w:rPr>
      </w:pPr>
      <w:r w:rsidRPr="00B6612E">
        <w:rPr>
          <w:rFonts w:asciiTheme="minorHAnsi" w:hAnsiTheme="minorHAnsi"/>
          <w:sz w:val="22"/>
          <w:szCs w:val="22"/>
          <w:lang w:val="el-GR"/>
        </w:rPr>
        <w:t xml:space="preserve">Επιτελική Δομή ΕΣΠΑ Υπουργείου Οικονομίας, Ανάπτυξης και Τουρισμού, Τομέα Τουρισμού (ΕΔΕΤΤ) </w:t>
      </w:r>
    </w:p>
    <w:p w:rsidR="000B7C0A" w:rsidRPr="00B6612E" w:rsidRDefault="000B7C0A" w:rsidP="000B7C0A">
      <w:pPr>
        <w:autoSpaceDE w:val="0"/>
        <w:autoSpaceDN w:val="0"/>
        <w:adjustRightInd w:val="0"/>
        <w:spacing w:line="276" w:lineRule="auto"/>
        <w:ind w:left="720"/>
        <w:rPr>
          <w:rFonts w:asciiTheme="minorHAnsi" w:hAnsiTheme="minorHAnsi"/>
          <w:sz w:val="22"/>
          <w:szCs w:val="22"/>
          <w:lang w:val="el-GR"/>
        </w:rPr>
      </w:pPr>
      <w:r w:rsidRPr="00B6612E">
        <w:rPr>
          <w:rFonts w:asciiTheme="minorHAnsi" w:hAnsiTheme="minorHAnsi"/>
          <w:sz w:val="22"/>
          <w:szCs w:val="22"/>
          <w:lang w:val="el-GR"/>
        </w:rPr>
        <w:t xml:space="preserve">Υπόψη κ. Δ. </w:t>
      </w:r>
      <w:proofErr w:type="spellStart"/>
      <w:r w:rsidRPr="00B6612E">
        <w:rPr>
          <w:rFonts w:asciiTheme="minorHAnsi" w:hAnsiTheme="minorHAnsi"/>
          <w:sz w:val="22"/>
          <w:szCs w:val="22"/>
          <w:lang w:val="el-GR"/>
        </w:rPr>
        <w:t>Μπλούκου</w:t>
      </w:r>
      <w:proofErr w:type="spellEnd"/>
      <w:r w:rsidRPr="00B6612E">
        <w:rPr>
          <w:rFonts w:asciiTheme="minorHAnsi" w:hAnsiTheme="minorHAnsi"/>
          <w:sz w:val="22"/>
          <w:szCs w:val="22"/>
          <w:lang w:val="el-GR"/>
        </w:rPr>
        <w:t>, Κοραή 4, 105 64 Αθήνα</w:t>
      </w:r>
    </w:p>
    <w:p w:rsidR="000B7C0A" w:rsidRPr="00B6612E" w:rsidRDefault="000B7C0A" w:rsidP="000B7C0A">
      <w:pPr>
        <w:numPr>
          <w:ilvl w:val="0"/>
          <w:numId w:val="26"/>
        </w:numPr>
        <w:autoSpaceDE w:val="0"/>
        <w:autoSpaceDN w:val="0"/>
        <w:adjustRightInd w:val="0"/>
        <w:spacing w:before="0" w:after="0" w:line="276" w:lineRule="auto"/>
        <w:rPr>
          <w:rFonts w:asciiTheme="minorHAnsi" w:hAnsiTheme="minorHAnsi"/>
          <w:sz w:val="22"/>
          <w:szCs w:val="22"/>
          <w:lang w:val="el-GR"/>
        </w:rPr>
      </w:pPr>
      <w:r w:rsidRPr="00B6612E">
        <w:rPr>
          <w:rFonts w:asciiTheme="minorHAnsi" w:hAnsiTheme="minorHAnsi"/>
          <w:sz w:val="22"/>
          <w:szCs w:val="22"/>
          <w:lang w:val="el-GR"/>
        </w:rPr>
        <w:t xml:space="preserve">Επιτελική Δομή ΕΣΠΑ Υπουργείου Οικονομίας, Ανάπτυξης και Τουρισμού, Τομέων Εμπορίου και Προστασίας Καταναλωτή </w:t>
      </w:r>
    </w:p>
    <w:p w:rsidR="000B7C0A" w:rsidRPr="00B6612E" w:rsidRDefault="000B7C0A" w:rsidP="000B7C0A">
      <w:pPr>
        <w:autoSpaceDE w:val="0"/>
        <w:autoSpaceDN w:val="0"/>
        <w:adjustRightInd w:val="0"/>
        <w:spacing w:line="276" w:lineRule="auto"/>
        <w:ind w:left="709"/>
        <w:rPr>
          <w:rFonts w:asciiTheme="minorHAnsi" w:hAnsiTheme="minorHAnsi"/>
          <w:sz w:val="22"/>
          <w:szCs w:val="22"/>
          <w:lang w:val="el-GR"/>
        </w:rPr>
      </w:pPr>
      <w:r w:rsidRPr="00B6612E">
        <w:rPr>
          <w:rFonts w:asciiTheme="minorHAnsi" w:hAnsiTheme="minorHAnsi"/>
          <w:sz w:val="22"/>
          <w:szCs w:val="22"/>
          <w:lang w:val="el-GR"/>
        </w:rPr>
        <w:t xml:space="preserve">Υπόψη </w:t>
      </w:r>
      <w:proofErr w:type="spellStart"/>
      <w:r w:rsidRPr="00B6612E">
        <w:rPr>
          <w:rFonts w:asciiTheme="minorHAnsi" w:hAnsiTheme="minorHAnsi"/>
          <w:sz w:val="22"/>
          <w:szCs w:val="22"/>
          <w:lang w:val="el-GR"/>
        </w:rPr>
        <w:t>κας</w:t>
      </w:r>
      <w:proofErr w:type="spellEnd"/>
      <w:r w:rsidRPr="00B6612E">
        <w:rPr>
          <w:rFonts w:asciiTheme="minorHAnsi" w:hAnsiTheme="minorHAnsi"/>
          <w:sz w:val="22"/>
          <w:szCs w:val="22"/>
          <w:lang w:val="el-GR"/>
        </w:rPr>
        <w:t xml:space="preserve"> Κ. Σαμπάνη, Πλατεία Κάνιγγος 20, 106 77 Αθήνα</w:t>
      </w:r>
    </w:p>
    <w:p w:rsidR="00D46988" w:rsidRPr="00B6612E" w:rsidRDefault="00D46988" w:rsidP="000B7C0A">
      <w:pPr>
        <w:autoSpaceDE w:val="0"/>
        <w:autoSpaceDN w:val="0"/>
        <w:adjustRightInd w:val="0"/>
        <w:spacing w:line="276" w:lineRule="auto"/>
        <w:ind w:left="709"/>
        <w:rPr>
          <w:rFonts w:asciiTheme="minorHAnsi" w:hAnsiTheme="minorHAnsi"/>
          <w:sz w:val="22"/>
          <w:szCs w:val="22"/>
          <w:lang w:val="el-GR"/>
        </w:rPr>
      </w:pPr>
    </w:p>
    <w:p w:rsidR="000B7C0A" w:rsidRPr="00B6612E" w:rsidRDefault="000B7C0A" w:rsidP="00BA20EE">
      <w:pPr>
        <w:autoSpaceDE w:val="0"/>
        <w:autoSpaceDN w:val="0"/>
        <w:adjustRightInd w:val="0"/>
        <w:spacing w:line="276" w:lineRule="auto"/>
        <w:ind w:firstLine="360"/>
        <w:rPr>
          <w:rFonts w:asciiTheme="minorHAnsi" w:hAnsiTheme="minorHAnsi"/>
          <w:b/>
          <w:bCs/>
          <w:sz w:val="22"/>
          <w:szCs w:val="22"/>
          <w:u w:val="single"/>
          <w:lang w:val="el-GR"/>
        </w:rPr>
      </w:pPr>
      <w:r w:rsidRPr="00B6612E">
        <w:rPr>
          <w:rFonts w:asciiTheme="minorHAnsi" w:hAnsiTheme="minorHAnsi"/>
          <w:b/>
          <w:bCs/>
          <w:sz w:val="22"/>
          <w:szCs w:val="22"/>
          <w:u w:val="single"/>
          <w:lang w:val="el-GR"/>
        </w:rPr>
        <w:t>Υπουργείο Εργασίας, Κοινωνικής Ασφάλισης και Κοινωνικής Αλληλεγγύης</w:t>
      </w:r>
    </w:p>
    <w:p w:rsidR="000B7C0A" w:rsidRPr="00B6612E" w:rsidRDefault="000B7C0A" w:rsidP="000B7C0A">
      <w:pPr>
        <w:numPr>
          <w:ilvl w:val="0"/>
          <w:numId w:val="26"/>
        </w:numPr>
        <w:autoSpaceDE w:val="0"/>
        <w:autoSpaceDN w:val="0"/>
        <w:adjustRightInd w:val="0"/>
        <w:spacing w:before="0" w:after="0" w:line="276" w:lineRule="auto"/>
        <w:jc w:val="left"/>
        <w:rPr>
          <w:rFonts w:asciiTheme="minorHAnsi" w:hAnsiTheme="minorHAnsi"/>
          <w:sz w:val="22"/>
          <w:szCs w:val="22"/>
          <w:lang w:val="el-GR"/>
        </w:rPr>
      </w:pPr>
      <w:r w:rsidRPr="00B6612E">
        <w:rPr>
          <w:rFonts w:asciiTheme="minorHAnsi" w:hAnsiTheme="minorHAnsi"/>
          <w:sz w:val="22"/>
          <w:szCs w:val="22"/>
          <w:lang w:val="el-GR"/>
        </w:rPr>
        <w:t xml:space="preserve">Επιτελική Δομή Υπουργείου Εργασίας, Κοινωνικής Ασφάλισης και Κοινωνικής Αλληλεγγύης </w:t>
      </w:r>
    </w:p>
    <w:p w:rsidR="000B7C0A" w:rsidRPr="00B6612E" w:rsidRDefault="000B7C0A" w:rsidP="000B7C0A">
      <w:pPr>
        <w:autoSpaceDE w:val="0"/>
        <w:autoSpaceDN w:val="0"/>
        <w:adjustRightInd w:val="0"/>
        <w:spacing w:line="276" w:lineRule="auto"/>
        <w:ind w:firstLine="720"/>
        <w:rPr>
          <w:rFonts w:asciiTheme="minorHAnsi" w:hAnsiTheme="minorHAnsi"/>
          <w:sz w:val="22"/>
          <w:szCs w:val="22"/>
          <w:lang w:val="el-GR"/>
        </w:rPr>
      </w:pPr>
      <w:r w:rsidRPr="00B6612E">
        <w:rPr>
          <w:rFonts w:asciiTheme="minorHAnsi" w:hAnsiTheme="minorHAnsi"/>
          <w:sz w:val="22"/>
          <w:szCs w:val="22"/>
          <w:lang w:val="el-GR"/>
        </w:rPr>
        <w:t xml:space="preserve">Υπόψη </w:t>
      </w:r>
      <w:proofErr w:type="spellStart"/>
      <w:r w:rsidRPr="00B6612E">
        <w:rPr>
          <w:rFonts w:asciiTheme="minorHAnsi" w:hAnsiTheme="minorHAnsi"/>
          <w:sz w:val="22"/>
          <w:szCs w:val="22"/>
          <w:lang w:val="el-GR"/>
        </w:rPr>
        <w:t>κας</w:t>
      </w:r>
      <w:proofErr w:type="spellEnd"/>
      <w:r w:rsidRPr="00B6612E">
        <w:rPr>
          <w:rFonts w:asciiTheme="minorHAnsi" w:hAnsiTheme="minorHAnsi"/>
          <w:sz w:val="22"/>
          <w:szCs w:val="22"/>
          <w:lang w:val="el-GR"/>
        </w:rPr>
        <w:t xml:space="preserve"> </w:t>
      </w:r>
      <w:r w:rsidR="0060023C">
        <w:rPr>
          <w:rFonts w:asciiTheme="minorHAnsi" w:hAnsiTheme="minorHAnsi"/>
          <w:sz w:val="22"/>
          <w:szCs w:val="22"/>
          <w:lang w:val="el-GR"/>
        </w:rPr>
        <w:t>Ο</w:t>
      </w:r>
      <w:r w:rsidRPr="00B6612E">
        <w:rPr>
          <w:rFonts w:asciiTheme="minorHAnsi" w:hAnsiTheme="minorHAnsi"/>
          <w:sz w:val="22"/>
          <w:szCs w:val="22"/>
          <w:lang w:val="el-GR"/>
        </w:rPr>
        <w:t>. Οικονόμου, Κοραή 4, 10564 Αθήνα</w:t>
      </w:r>
    </w:p>
    <w:p w:rsidR="000B7C0A" w:rsidRPr="00B6612E" w:rsidRDefault="000B7C0A" w:rsidP="000B7C0A">
      <w:pPr>
        <w:autoSpaceDE w:val="0"/>
        <w:autoSpaceDN w:val="0"/>
        <w:adjustRightInd w:val="0"/>
        <w:spacing w:line="276" w:lineRule="auto"/>
        <w:ind w:left="720"/>
        <w:rPr>
          <w:rFonts w:asciiTheme="minorHAnsi" w:hAnsiTheme="minorHAnsi"/>
          <w:sz w:val="22"/>
          <w:szCs w:val="22"/>
          <w:lang w:val="el-GR"/>
        </w:rPr>
      </w:pPr>
      <w:r w:rsidRPr="00B6612E">
        <w:rPr>
          <w:rFonts w:asciiTheme="minorHAnsi" w:hAnsiTheme="minorHAnsi"/>
          <w:sz w:val="22"/>
          <w:szCs w:val="22"/>
          <w:lang w:val="el-GR"/>
        </w:rPr>
        <w:t xml:space="preserve">Υπόψη </w:t>
      </w:r>
      <w:proofErr w:type="spellStart"/>
      <w:r w:rsidRPr="00B6612E">
        <w:rPr>
          <w:rFonts w:asciiTheme="minorHAnsi" w:hAnsiTheme="minorHAnsi"/>
          <w:sz w:val="22"/>
          <w:szCs w:val="22"/>
          <w:lang w:val="el-GR"/>
        </w:rPr>
        <w:t>κας</w:t>
      </w:r>
      <w:proofErr w:type="spellEnd"/>
      <w:r w:rsidRPr="00B6612E">
        <w:rPr>
          <w:rFonts w:asciiTheme="minorHAnsi" w:hAnsiTheme="minorHAnsi"/>
          <w:sz w:val="22"/>
          <w:szCs w:val="22"/>
          <w:lang w:val="el-GR"/>
        </w:rPr>
        <w:t xml:space="preserve"> Μ. Κομνηνού, Κοραή 4, 105 64 Αθήνα</w:t>
      </w:r>
    </w:p>
    <w:p w:rsidR="000B7C0A" w:rsidRPr="00B6612E" w:rsidRDefault="000B7C0A" w:rsidP="00FF3B69">
      <w:pPr>
        <w:autoSpaceDE w:val="0"/>
        <w:autoSpaceDN w:val="0"/>
        <w:adjustRightInd w:val="0"/>
        <w:spacing w:line="276" w:lineRule="auto"/>
        <w:ind w:left="720"/>
        <w:rPr>
          <w:rFonts w:asciiTheme="minorHAnsi" w:hAnsiTheme="minorHAnsi"/>
          <w:sz w:val="22"/>
          <w:szCs w:val="22"/>
          <w:lang w:val="el-GR"/>
        </w:rPr>
      </w:pPr>
      <w:r w:rsidRPr="00B6612E">
        <w:rPr>
          <w:rFonts w:asciiTheme="minorHAnsi" w:hAnsiTheme="minorHAnsi"/>
          <w:sz w:val="22"/>
          <w:szCs w:val="22"/>
          <w:lang w:val="el-GR"/>
        </w:rPr>
        <w:t xml:space="preserve">Υπόψη </w:t>
      </w:r>
      <w:proofErr w:type="spellStart"/>
      <w:r w:rsidRPr="00B6612E">
        <w:rPr>
          <w:rFonts w:asciiTheme="minorHAnsi" w:hAnsiTheme="minorHAnsi"/>
          <w:sz w:val="22"/>
          <w:szCs w:val="22"/>
          <w:lang w:val="el-GR"/>
        </w:rPr>
        <w:t>κας</w:t>
      </w:r>
      <w:proofErr w:type="spellEnd"/>
      <w:r w:rsidRPr="00B6612E">
        <w:rPr>
          <w:rFonts w:asciiTheme="minorHAnsi" w:hAnsiTheme="minorHAnsi"/>
          <w:sz w:val="22"/>
          <w:szCs w:val="22"/>
          <w:lang w:val="el-GR"/>
        </w:rPr>
        <w:t xml:space="preserve"> </w:t>
      </w:r>
      <w:r w:rsidR="008C4996">
        <w:rPr>
          <w:rFonts w:asciiTheme="minorHAnsi" w:hAnsiTheme="minorHAnsi"/>
          <w:sz w:val="22"/>
          <w:szCs w:val="22"/>
          <w:lang w:val="el-GR"/>
        </w:rPr>
        <w:t xml:space="preserve">Ι. </w:t>
      </w:r>
      <w:r w:rsidRPr="00B6612E">
        <w:rPr>
          <w:rFonts w:asciiTheme="minorHAnsi" w:hAnsiTheme="minorHAnsi"/>
          <w:sz w:val="22"/>
          <w:szCs w:val="22"/>
          <w:lang w:val="el-GR"/>
        </w:rPr>
        <w:t>Παπαϊω</w:t>
      </w:r>
      <w:r w:rsidR="00FF3B69" w:rsidRPr="00B6612E">
        <w:rPr>
          <w:rFonts w:asciiTheme="minorHAnsi" w:hAnsiTheme="minorHAnsi"/>
          <w:sz w:val="22"/>
          <w:szCs w:val="22"/>
          <w:lang w:val="el-GR"/>
        </w:rPr>
        <w:t>άννου, Κοραή 4, 105 64 Αθήνα</w:t>
      </w:r>
    </w:p>
    <w:p w:rsidR="00B6612E" w:rsidRPr="00B6612E" w:rsidRDefault="00B6612E" w:rsidP="00FF3B69">
      <w:pPr>
        <w:autoSpaceDE w:val="0"/>
        <w:autoSpaceDN w:val="0"/>
        <w:adjustRightInd w:val="0"/>
        <w:spacing w:line="276" w:lineRule="auto"/>
        <w:ind w:left="720"/>
        <w:rPr>
          <w:rFonts w:asciiTheme="minorHAnsi" w:hAnsiTheme="minorHAnsi"/>
          <w:sz w:val="22"/>
          <w:szCs w:val="22"/>
          <w:lang w:val="el-GR"/>
        </w:rPr>
      </w:pPr>
    </w:p>
    <w:p w:rsidR="000B7C0A" w:rsidRPr="00B6612E" w:rsidRDefault="000B7C0A" w:rsidP="00BA20EE">
      <w:pPr>
        <w:autoSpaceDE w:val="0"/>
        <w:autoSpaceDN w:val="0"/>
        <w:adjustRightInd w:val="0"/>
        <w:spacing w:line="276" w:lineRule="auto"/>
        <w:ind w:firstLine="360"/>
        <w:rPr>
          <w:rFonts w:asciiTheme="minorHAnsi" w:hAnsiTheme="minorHAnsi"/>
          <w:b/>
          <w:sz w:val="22"/>
          <w:szCs w:val="22"/>
          <w:u w:val="single"/>
        </w:rPr>
      </w:pPr>
      <w:r w:rsidRPr="00B6612E">
        <w:rPr>
          <w:rFonts w:asciiTheme="minorHAnsi" w:hAnsiTheme="minorHAnsi"/>
          <w:b/>
          <w:sz w:val="22"/>
          <w:szCs w:val="22"/>
          <w:u w:val="single"/>
        </w:rPr>
        <w:t>Υπ</w:t>
      </w:r>
      <w:proofErr w:type="spellStart"/>
      <w:r w:rsidRPr="00B6612E">
        <w:rPr>
          <w:rFonts w:asciiTheme="minorHAnsi" w:hAnsiTheme="minorHAnsi"/>
          <w:b/>
          <w:sz w:val="22"/>
          <w:szCs w:val="22"/>
          <w:u w:val="single"/>
        </w:rPr>
        <w:t>ουργείο</w:t>
      </w:r>
      <w:proofErr w:type="spellEnd"/>
      <w:r w:rsidRPr="00B6612E">
        <w:rPr>
          <w:rFonts w:asciiTheme="minorHAnsi" w:hAnsiTheme="minorHAnsi"/>
          <w:b/>
          <w:sz w:val="22"/>
          <w:szCs w:val="22"/>
          <w:u w:val="single"/>
        </w:rPr>
        <w:t xml:space="preserve"> </w:t>
      </w:r>
      <w:proofErr w:type="spellStart"/>
      <w:r w:rsidRPr="00B6612E">
        <w:rPr>
          <w:rFonts w:asciiTheme="minorHAnsi" w:hAnsiTheme="minorHAnsi"/>
          <w:b/>
          <w:sz w:val="22"/>
          <w:szCs w:val="22"/>
          <w:u w:val="single"/>
        </w:rPr>
        <w:t>Πολιτισμού</w:t>
      </w:r>
      <w:proofErr w:type="spellEnd"/>
      <w:r w:rsidRPr="00B6612E">
        <w:rPr>
          <w:rFonts w:asciiTheme="minorHAnsi" w:hAnsiTheme="minorHAnsi"/>
          <w:b/>
          <w:sz w:val="22"/>
          <w:szCs w:val="22"/>
          <w:u w:val="single"/>
        </w:rPr>
        <w:t xml:space="preserve"> και </w:t>
      </w:r>
      <w:proofErr w:type="spellStart"/>
      <w:r w:rsidRPr="00B6612E">
        <w:rPr>
          <w:rFonts w:asciiTheme="minorHAnsi" w:hAnsiTheme="minorHAnsi"/>
          <w:b/>
          <w:sz w:val="22"/>
          <w:szCs w:val="22"/>
          <w:u w:val="single"/>
        </w:rPr>
        <w:t>Αθλητισμού</w:t>
      </w:r>
      <w:proofErr w:type="spellEnd"/>
    </w:p>
    <w:p w:rsidR="000B7C0A" w:rsidRPr="00B6612E" w:rsidRDefault="000B7C0A" w:rsidP="000B7C0A">
      <w:pPr>
        <w:numPr>
          <w:ilvl w:val="0"/>
          <w:numId w:val="23"/>
        </w:numPr>
        <w:autoSpaceDE w:val="0"/>
        <w:autoSpaceDN w:val="0"/>
        <w:adjustRightInd w:val="0"/>
        <w:spacing w:before="0" w:after="0" w:line="276" w:lineRule="auto"/>
        <w:rPr>
          <w:rFonts w:asciiTheme="minorHAnsi" w:hAnsiTheme="minorHAnsi" w:cs="Tahoma"/>
          <w:sz w:val="22"/>
          <w:szCs w:val="22"/>
          <w:lang w:val="el-GR"/>
        </w:rPr>
      </w:pPr>
      <w:r w:rsidRPr="00B6612E">
        <w:rPr>
          <w:rFonts w:asciiTheme="minorHAnsi" w:hAnsiTheme="minorHAnsi"/>
          <w:sz w:val="22"/>
          <w:szCs w:val="22"/>
          <w:lang w:val="el-GR"/>
        </w:rPr>
        <w:t xml:space="preserve">Επιτελική Δομή ΕΣΠΑ Υπουργείου Πολιτισμού και Αθλητισμού </w:t>
      </w:r>
    </w:p>
    <w:p w:rsidR="000B7C0A" w:rsidRPr="00B6612E" w:rsidRDefault="000B7C0A" w:rsidP="000B7C0A">
      <w:pPr>
        <w:spacing w:line="276" w:lineRule="auto"/>
        <w:ind w:left="720" w:right="-132"/>
        <w:rPr>
          <w:rFonts w:asciiTheme="minorHAnsi" w:hAnsiTheme="minorHAnsi"/>
          <w:sz w:val="22"/>
          <w:szCs w:val="22"/>
          <w:lang w:val="el-GR"/>
        </w:rPr>
      </w:pPr>
      <w:r w:rsidRPr="00B6612E">
        <w:rPr>
          <w:rFonts w:asciiTheme="minorHAnsi" w:hAnsiTheme="minorHAnsi"/>
          <w:sz w:val="22"/>
          <w:szCs w:val="22"/>
          <w:lang w:val="el-GR"/>
        </w:rPr>
        <w:t>Υπόψη κου Π. Νταή, Θεμιστοκλέους 87, 106 82 Αθήνα</w:t>
      </w:r>
    </w:p>
    <w:p w:rsidR="00B6612E" w:rsidRPr="00B6612E" w:rsidRDefault="00B6612E" w:rsidP="000B7C0A">
      <w:pPr>
        <w:spacing w:line="276" w:lineRule="auto"/>
        <w:ind w:left="720" w:right="-132"/>
        <w:rPr>
          <w:rFonts w:asciiTheme="minorHAnsi" w:hAnsiTheme="minorHAnsi"/>
          <w:sz w:val="22"/>
          <w:szCs w:val="22"/>
          <w:lang w:val="el-GR"/>
        </w:rPr>
      </w:pPr>
    </w:p>
    <w:p w:rsidR="000B7C0A" w:rsidRPr="00B6612E" w:rsidRDefault="000B7C0A" w:rsidP="00BA20EE">
      <w:pPr>
        <w:autoSpaceDE w:val="0"/>
        <w:autoSpaceDN w:val="0"/>
        <w:adjustRightInd w:val="0"/>
        <w:spacing w:line="276" w:lineRule="auto"/>
        <w:ind w:firstLine="360"/>
        <w:rPr>
          <w:rFonts w:asciiTheme="minorHAnsi" w:hAnsiTheme="minorHAnsi"/>
          <w:b/>
          <w:sz w:val="22"/>
          <w:szCs w:val="22"/>
          <w:u w:val="single"/>
          <w:lang w:val="el-GR"/>
        </w:rPr>
      </w:pPr>
      <w:r w:rsidRPr="00B6612E">
        <w:rPr>
          <w:rFonts w:asciiTheme="minorHAnsi" w:hAnsiTheme="minorHAnsi"/>
          <w:b/>
          <w:sz w:val="22"/>
          <w:szCs w:val="22"/>
          <w:u w:val="single"/>
          <w:lang w:val="el-GR"/>
        </w:rPr>
        <w:t>Υπουργείο Ναυτιλίας και Νησιωτικής Πολιτικής</w:t>
      </w:r>
    </w:p>
    <w:p w:rsidR="000B7C0A" w:rsidRPr="00B6612E" w:rsidRDefault="000B7C0A" w:rsidP="000B7C0A">
      <w:pPr>
        <w:numPr>
          <w:ilvl w:val="0"/>
          <w:numId w:val="23"/>
        </w:numPr>
        <w:autoSpaceDE w:val="0"/>
        <w:autoSpaceDN w:val="0"/>
        <w:adjustRightInd w:val="0"/>
        <w:spacing w:before="0" w:after="0" w:line="276" w:lineRule="auto"/>
        <w:rPr>
          <w:rFonts w:asciiTheme="minorHAnsi" w:hAnsiTheme="minorHAnsi"/>
          <w:sz w:val="22"/>
          <w:szCs w:val="22"/>
          <w:lang w:val="el-GR"/>
        </w:rPr>
      </w:pPr>
      <w:r w:rsidRPr="00B6612E">
        <w:rPr>
          <w:rFonts w:asciiTheme="minorHAnsi" w:hAnsiTheme="minorHAnsi"/>
          <w:sz w:val="22"/>
          <w:szCs w:val="22"/>
          <w:lang w:val="el-GR"/>
        </w:rPr>
        <w:t xml:space="preserve">Επιτελική Δομή ΕΣΠΑ Υπουργείου </w:t>
      </w:r>
      <w:r w:rsidRPr="00B6612E">
        <w:rPr>
          <w:rFonts w:asciiTheme="minorHAnsi" w:hAnsiTheme="minorHAnsi"/>
          <w:sz w:val="22"/>
          <w:szCs w:val="22"/>
          <w:u w:val="single"/>
          <w:lang w:val="el-GR"/>
        </w:rPr>
        <w:t xml:space="preserve"> Ναυτιλίας και Νησιωτικής Πολιτικής</w:t>
      </w:r>
    </w:p>
    <w:p w:rsidR="000B7C0A" w:rsidRPr="00B6612E" w:rsidRDefault="000B7C0A" w:rsidP="000B7C0A">
      <w:pPr>
        <w:autoSpaceDE w:val="0"/>
        <w:autoSpaceDN w:val="0"/>
        <w:adjustRightInd w:val="0"/>
        <w:spacing w:line="276" w:lineRule="auto"/>
        <w:ind w:left="709"/>
        <w:rPr>
          <w:rFonts w:asciiTheme="minorHAnsi" w:hAnsiTheme="minorHAnsi"/>
          <w:sz w:val="22"/>
          <w:szCs w:val="22"/>
          <w:lang w:val="el-GR"/>
        </w:rPr>
      </w:pPr>
      <w:r w:rsidRPr="00B6612E">
        <w:rPr>
          <w:rFonts w:asciiTheme="minorHAnsi" w:hAnsiTheme="minorHAnsi"/>
          <w:sz w:val="22"/>
          <w:szCs w:val="22"/>
          <w:lang w:val="el-GR"/>
        </w:rPr>
        <w:t xml:space="preserve">Υπόψη </w:t>
      </w:r>
      <w:proofErr w:type="spellStart"/>
      <w:r w:rsidRPr="00B6612E">
        <w:rPr>
          <w:rFonts w:asciiTheme="minorHAnsi" w:hAnsiTheme="minorHAnsi"/>
          <w:sz w:val="22"/>
          <w:szCs w:val="22"/>
          <w:lang w:val="el-GR"/>
        </w:rPr>
        <w:t>κας</w:t>
      </w:r>
      <w:proofErr w:type="spellEnd"/>
      <w:r w:rsidRPr="00B6612E">
        <w:rPr>
          <w:rFonts w:asciiTheme="minorHAnsi" w:hAnsiTheme="minorHAnsi"/>
          <w:sz w:val="22"/>
          <w:szCs w:val="22"/>
          <w:lang w:val="el-GR"/>
        </w:rPr>
        <w:t xml:space="preserve"> </w:t>
      </w:r>
      <w:r w:rsidR="0002238F">
        <w:rPr>
          <w:rFonts w:asciiTheme="minorHAnsi" w:hAnsiTheme="minorHAnsi"/>
          <w:sz w:val="22"/>
          <w:szCs w:val="22"/>
          <w:lang w:val="el-GR"/>
        </w:rPr>
        <w:t>Α</w:t>
      </w:r>
      <w:r w:rsidRPr="00B6612E">
        <w:rPr>
          <w:rFonts w:asciiTheme="minorHAnsi" w:hAnsiTheme="minorHAnsi"/>
          <w:sz w:val="22"/>
          <w:szCs w:val="22"/>
          <w:lang w:val="el-GR"/>
        </w:rPr>
        <w:t xml:space="preserve">. </w:t>
      </w:r>
      <w:r w:rsidR="0002238F">
        <w:rPr>
          <w:rFonts w:asciiTheme="minorHAnsi" w:hAnsiTheme="minorHAnsi"/>
          <w:sz w:val="22"/>
          <w:szCs w:val="22"/>
          <w:lang w:val="el-GR"/>
        </w:rPr>
        <w:t>Φωκά</w:t>
      </w:r>
      <w:r w:rsidRPr="00B6612E">
        <w:rPr>
          <w:rFonts w:asciiTheme="minorHAnsi" w:hAnsiTheme="minorHAnsi"/>
          <w:sz w:val="22"/>
          <w:szCs w:val="22"/>
          <w:lang w:val="el-GR"/>
        </w:rPr>
        <w:t>, Ακτή Βασιλειάδη, Πύλη Ε1-Ε2, 185 10 Πειραιάς</w:t>
      </w:r>
    </w:p>
    <w:p w:rsidR="00B6612E" w:rsidRPr="00B6612E" w:rsidRDefault="00B6612E" w:rsidP="000B7C0A">
      <w:pPr>
        <w:autoSpaceDE w:val="0"/>
        <w:autoSpaceDN w:val="0"/>
        <w:adjustRightInd w:val="0"/>
        <w:spacing w:line="276" w:lineRule="auto"/>
        <w:ind w:left="709"/>
        <w:rPr>
          <w:rFonts w:asciiTheme="minorHAnsi" w:hAnsiTheme="minorHAnsi"/>
          <w:sz w:val="22"/>
          <w:szCs w:val="22"/>
          <w:lang w:val="el-GR"/>
        </w:rPr>
      </w:pPr>
    </w:p>
    <w:p w:rsidR="000B7C0A" w:rsidRPr="00B6612E" w:rsidRDefault="000B7C0A" w:rsidP="00BA20EE">
      <w:pPr>
        <w:autoSpaceDE w:val="0"/>
        <w:autoSpaceDN w:val="0"/>
        <w:adjustRightInd w:val="0"/>
        <w:spacing w:line="276" w:lineRule="auto"/>
        <w:ind w:firstLine="360"/>
        <w:rPr>
          <w:rFonts w:asciiTheme="minorHAnsi" w:hAnsiTheme="minorHAnsi"/>
          <w:b/>
          <w:sz w:val="22"/>
          <w:szCs w:val="22"/>
          <w:u w:val="single"/>
        </w:rPr>
      </w:pPr>
      <w:r w:rsidRPr="00B6612E">
        <w:rPr>
          <w:rFonts w:asciiTheme="minorHAnsi" w:hAnsiTheme="minorHAnsi"/>
          <w:b/>
          <w:sz w:val="22"/>
          <w:szCs w:val="22"/>
          <w:u w:val="single"/>
        </w:rPr>
        <w:t>Υπ</w:t>
      </w:r>
      <w:proofErr w:type="spellStart"/>
      <w:r w:rsidRPr="00B6612E">
        <w:rPr>
          <w:rFonts w:asciiTheme="minorHAnsi" w:hAnsiTheme="minorHAnsi"/>
          <w:b/>
          <w:sz w:val="22"/>
          <w:szCs w:val="22"/>
          <w:u w:val="single"/>
        </w:rPr>
        <w:t>ουργείο</w:t>
      </w:r>
      <w:proofErr w:type="spellEnd"/>
      <w:r w:rsidRPr="00B6612E">
        <w:rPr>
          <w:rFonts w:asciiTheme="minorHAnsi" w:hAnsiTheme="minorHAnsi"/>
          <w:b/>
          <w:sz w:val="22"/>
          <w:szCs w:val="22"/>
          <w:u w:val="single"/>
        </w:rPr>
        <w:t xml:space="preserve"> </w:t>
      </w:r>
      <w:proofErr w:type="spellStart"/>
      <w:r w:rsidRPr="00B6612E">
        <w:rPr>
          <w:rFonts w:asciiTheme="minorHAnsi" w:hAnsiTheme="minorHAnsi"/>
          <w:b/>
          <w:sz w:val="22"/>
          <w:szCs w:val="22"/>
          <w:u w:val="single"/>
        </w:rPr>
        <w:t>Εξωτερικών</w:t>
      </w:r>
      <w:proofErr w:type="spellEnd"/>
    </w:p>
    <w:p w:rsidR="000B7C0A" w:rsidRPr="00B6612E" w:rsidRDefault="000B7C0A" w:rsidP="000B7C0A">
      <w:pPr>
        <w:numPr>
          <w:ilvl w:val="0"/>
          <w:numId w:val="23"/>
        </w:numPr>
        <w:autoSpaceDE w:val="0"/>
        <w:autoSpaceDN w:val="0"/>
        <w:adjustRightInd w:val="0"/>
        <w:spacing w:before="0" w:after="0" w:line="276" w:lineRule="auto"/>
        <w:rPr>
          <w:rFonts w:asciiTheme="minorHAnsi" w:hAnsiTheme="minorHAnsi"/>
          <w:sz w:val="22"/>
          <w:szCs w:val="22"/>
        </w:rPr>
      </w:pPr>
      <w:r w:rsidRPr="00B6612E">
        <w:rPr>
          <w:rFonts w:asciiTheme="minorHAnsi" w:hAnsiTheme="minorHAnsi"/>
          <w:sz w:val="22"/>
          <w:szCs w:val="22"/>
        </w:rPr>
        <w:t>Επ</w:t>
      </w:r>
      <w:proofErr w:type="spellStart"/>
      <w:r w:rsidRPr="00B6612E">
        <w:rPr>
          <w:rFonts w:asciiTheme="minorHAnsi" w:hAnsiTheme="minorHAnsi"/>
          <w:sz w:val="22"/>
          <w:szCs w:val="22"/>
        </w:rPr>
        <w:t>ιτελική</w:t>
      </w:r>
      <w:proofErr w:type="spellEnd"/>
      <w:r w:rsidRPr="00B6612E">
        <w:rPr>
          <w:rFonts w:asciiTheme="minorHAnsi" w:hAnsiTheme="minorHAnsi"/>
          <w:sz w:val="22"/>
          <w:szCs w:val="22"/>
        </w:rPr>
        <w:t xml:space="preserve"> </w:t>
      </w:r>
      <w:proofErr w:type="spellStart"/>
      <w:r w:rsidRPr="00B6612E">
        <w:rPr>
          <w:rFonts w:asciiTheme="minorHAnsi" w:hAnsiTheme="minorHAnsi"/>
          <w:sz w:val="22"/>
          <w:szCs w:val="22"/>
        </w:rPr>
        <w:t>Δομή</w:t>
      </w:r>
      <w:proofErr w:type="spellEnd"/>
      <w:r w:rsidRPr="00B6612E">
        <w:rPr>
          <w:rFonts w:asciiTheme="minorHAnsi" w:hAnsiTheme="minorHAnsi"/>
          <w:sz w:val="22"/>
          <w:szCs w:val="22"/>
        </w:rPr>
        <w:t xml:space="preserve"> ΕΣΠΑ Υπ</w:t>
      </w:r>
      <w:proofErr w:type="spellStart"/>
      <w:r w:rsidRPr="00B6612E">
        <w:rPr>
          <w:rFonts w:asciiTheme="minorHAnsi" w:hAnsiTheme="minorHAnsi"/>
          <w:sz w:val="22"/>
          <w:szCs w:val="22"/>
        </w:rPr>
        <w:t>ουργείου</w:t>
      </w:r>
      <w:proofErr w:type="spellEnd"/>
      <w:r w:rsidRPr="00B6612E">
        <w:rPr>
          <w:rFonts w:asciiTheme="minorHAnsi" w:hAnsiTheme="minorHAnsi"/>
          <w:sz w:val="22"/>
          <w:szCs w:val="22"/>
        </w:rPr>
        <w:t xml:space="preserve">  </w:t>
      </w:r>
      <w:proofErr w:type="spellStart"/>
      <w:r w:rsidRPr="00B6612E">
        <w:rPr>
          <w:rFonts w:asciiTheme="minorHAnsi" w:hAnsiTheme="minorHAnsi"/>
          <w:sz w:val="22"/>
          <w:szCs w:val="22"/>
        </w:rPr>
        <w:t>Εξωτερικών</w:t>
      </w:r>
      <w:proofErr w:type="spellEnd"/>
    </w:p>
    <w:p w:rsidR="000B7C0A" w:rsidRPr="00B6612E" w:rsidRDefault="000B7C0A" w:rsidP="000B7C0A">
      <w:pPr>
        <w:autoSpaceDE w:val="0"/>
        <w:autoSpaceDN w:val="0"/>
        <w:adjustRightInd w:val="0"/>
        <w:spacing w:line="276" w:lineRule="auto"/>
        <w:ind w:left="709"/>
        <w:rPr>
          <w:rFonts w:asciiTheme="minorHAnsi" w:hAnsiTheme="minorHAnsi"/>
          <w:sz w:val="22"/>
          <w:szCs w:val="22"/>
          <w:lang w:val="el-GR"/>
        </w:rPr>
      </w:pPr>
      <w:r w:rsidRPr="00B6612E">
        <w:rPr>
          <w:rFonts w:asciiTheme="minorHAnsi" w:hAnsiTheme="minorHAnsi"/>
          <w:sz w:val="22"/>
          <w:szCs w:val="22"/>
          <w:lang w:val="el-GR"/>
        </w:rPr>
        <w:t xml:space="preserve">Υπόψη κ. Χ. Τσίρου, </w:t>
      </w:r>
      <w:proofErr w:type="spellStart"/>
      <w:r w:rsidRPr="00B6612E">
        <w:rPr>
          <w:rFonts w:asciiTheme="minorHAnsi" w:hAnsiTheme="minorHAnsi"/>
          <w:sz w:val="22"/>
          <w:szCs w:val="22"/>
          <w:lang w:val="el-GR"/>
        </w:rPr>
        <w:t>Βασ</w:t>
      </w:r>
      <w:proofErr w:type="spellEnd"/>
      <w:r w:rsidRPr="00B6612E">
        <w:rPr>
          <w:rFonts w:asciiTheme="minorHAnsi" w:hAnsiTheme="minorHAnsi"/>
          <w:sz w:val="22"/>
          <w:szCs w:val="22"/>
          <w:lang w:val="el-GR"/>
        </w:rPr>
        <w:t>. Σοφίας 1, 106 71 Αθήνα</w:t>
      </w:r>
    </w:p>
    <w:p w:rsidR="00D177B7" w:rsidRPr="00B6612E" w:rsidRDefault="00D177B7" w:rsidP="00D177B7">
      <w:pPr>
        <w:rPr>
          <w:rFonts w:asciiTheme="minorHAnsi" w:hAnsiTheme="minorHAnsi"/>
          <w:sz w:val="22"/>
          <w:szCs w:val="22"/>
          <w:lang w:val="el-GR"/>
        </w:rPr>
      </w:pPr>
    </w:p>
    <w:p w:rsidR="00D177B7" w:rsidRPr="00B6612E" w:rsidRDefault="00D177B7" w:rsidP="00D177B7">
      <w:pPr>
        <w:rPr>
          <w:rFonts w:asciiTheme="minorHAnsi" w:hAnsiTheme="minorHAnsi"/>
          <w:b/>
          <w:sz w:val="22"/>
          <w:szCs w:val="22"/>
          <w:lang w:val="el-GR"/>
        </w:rPr>
      </w:pPr>
      <w:r w:rsidRPr="00B6612E">
        <w:rPr>
          <w:rFonts w:asciiTheme="minorHAnsi" w:hAnsiTheme="minorHAnsi"/>
          <w:b/>
          <w:sz w:val="22"/>
          <w:szCs w:val="22"/>
          <w:u w:val="single"/>
          <w:lang w:val="el-GR"/>
        </w:rPr>
        <w:t>Εσωτερική διανομή</w:t>
      </w:r>
      <w:r w:rsidR="0036188A" w:rsidRPr="00B6612E">
        <w:rPr>
          <w:rFonts w:asciiTheme="minorHAnsi" w:hAnsiTheme="minorHAnsi"/>
          <w:b/>
          <w:sz w:val="22"/>
          <w:szCs w:val="22"/>
          <w:u w:val="single"/>
          <w:lang w:val="el-GR"/>
        </w:rPr>
        <w:t xml:space="preserve"> </w:t>
      </w:r>
      <w:r w:rsidR="0036188A" w:rsidRPr="00B6612E">
        <w:rPr>
          <w:rFonts w:asciiTheme="minorHAnsi" w:hAnsiTheme="minorHAnsi"/>
          <w:sz w:val="22"/>
          <w:szCs w:val="22"/>
          <w:u w:val="single"/>
          <w:lang w:val="el-GR"/>
        </w:rPr>
        <w:t>(ηλεκτρονικά)</w:t>
      </w:r>
      <w:r w:rsidRPr="00B6612E">
        <w:rPr>
          <w:rFonts w:asciiTheme="minorHAnsi" w:hAnsiTheme="minorHAnsi"/>
          <w:b/>
          <w:sz w:val="22"/>
          <w:szCs w:val="22"/>
          <w:u w:val="single"/>
          <w:lang w:val="el-GR"/>
        </w:rPr>
        <w:t>:</w:t>
      </w:r>
      <w:r w:rsidRPr="00B6612E">
        <w:rPr>
          <w:rFonts w:asciiTheme="minorHAnsi" w:hAnsiTheme="minorHAnsi"/>
          <w:b/>
          <w:sz w:val="22"/>
          <w:szCs w:val="22"/>
          <w:lang w:val="el-GR"/>
        </w:rPr>
        <w:t xml:space="preserve"> </w:t>
      </w:r>
    </w:p>
    <w:p w:rsidR="00D177B7" w:rsidRPr="00B6612E" w:rsidRDefault="00D177B7" w:rsidP="00D177B7">
      <w:pPr>
        <w:numPr>
          <w:ilvl w:val="0"/>
          <w:numId w:val="18"/>
        </w:numPr>
        <w:rPr>
          <w:rFonts w:asciiTheme="minorHAnsi" w:hAnsiTheme="minorHAnsi"/>
          <w:sz w:val="22"/>
          <w:szCs w:val="22"/>
          <w:lang w:val="el-GR"/>
        </w:rPr>
      </w:pPr>
      <w:proofErr w:type="spellStart"/>
      <w:r w:rsidRPr="00B6612E">
        <w:rPr>
          <w:rFonts w:asciiTheme="minorHAnsi" w:hAnsiTheme="minorHAnsi"/>
          <w:sz w:val="22"/>
          <w:szCs w:val="22"/>
          <w:lang w:val="el-GR"/>
        </w:rPr>
        <w:t>Γρ</w:t>
      </w:r>
      <w:proofErr w:type="spellEnd"/>
      <w:r w:rsidRPr="00B6612E">
        <w:rPr>
          <w:rFonts w:asciiTheme="minorHAnsi" w:hAnsiTheme="minorHAnsi"/>
          <w:sz w:val="22"/>
          <w:szCs w:val="22"/>
          <w:lang w:val="el-GR"/>
        </w:rPr>
        <w:t xml:space="preserve">. Υπουργού, κ. Γ. </w:t>
      </w:r>
      <w:proofErr w:type="spellStart"/>
      <w:r w:rsidRPr="00B6612E">
        <w:rPr>
          <w:rFonts w:asciiTheme="minorHAnsi" w:hAnsiTheme="minorHAnsi"/>
          <w:sz w:val="22"/>
          <w:szCs w:val="22"/>
          <w:lang w:val="el-GR"/>
        </w:rPr>
        <w:t>Σταθάκη</w:t>
      </w:r>
      <w:proofErr w:type="spellEnd"/>
      <w:r w:rsidRPr="00B6612E">
        <w:rPr>
          <w:rFonts w:asciiTheme="minorHAnsi" w:hAnsiTheme="minorHAnsi"/>
          <w:sz w:val="22"/>
          <w:szCs w:val="22"/>
          <w:lang w:val="el-GR"/>
        </w:rPr>
        <w:t xml:space="preserve"> </w:t>
      </w:r>
    </w:p>
    <w:p w:rsidR="0036188A" w:rsidRPr="00B6612E" w:rsidRDefault="00D177B7">
      <w:pPr>
        <w:numPr>
          <w:ilvl w:val="0"/>
          <w:numId w:val="18"/>
        </w:numPr>
        <w:rPr>
          <w:rFonts w:asciiTheme="minorHAnsi" w:hAnsiTheme="minorHAnsi"/>
          <w:sz w:val="22"/>
          <w:szCs w:val="22"/>
          <w:lang w:val="el-GR"/>
        </w:rPr>
      </w:pPr>
      <w:proofErr w:type="spellStart"/>
      <w:r w:rsidRPr="00B6612E">
        <w:rPr>
          <w:rFonts w:asciiTheme="minorHAnsi" w:hAnsiTheme="minorHAnsi"/>
          <w:sz w:val="22"/>
          <w:szCs w:val="22"/>
          <w:lang w:val="el-GR"/>
        </w:rPr>
        <w:t>Γρ</w:t>
      </w:r>
      <w:proofErr w:type="spellEnd"/>
      <w:r w:rsidRPr="00B6612E">
        <w:rPr>
          <w:rFonts w:asciiTheme="minorHAnsi" w:hAnsiTheme="minorHAnsi"/>
          <w:sz w:val="22"/>
          <w:szCs w:val="22"/>
          <w:lang w:val="el-GR"/>
        </w:rPr>
        <w:t xml:space="preserve">. Υφυπουργού. κ. Α. </w:t>
      </w:r>
      <w:proofErr w:type="spellStart"/>
      <w:r w:rsidRPr="00B6612E">
        <w:rPr>
          <w:rFonts w:asciiTheme="minorHAnsi" w:hAnsiTheme="minorHAnsi"/>
          <w:sz w:val="22"/>
          <w:szCs w:val="22"/>
          <w:lang w:val="el-GR"/>
        </w:rPr>
        <w:t>Χαρίτση</w:t>
      </w:r>
      <w:proofErr w:type="spellEnd"/>
    </w:p>
    <w:p w:rsidR="007963D4" w:rsidRPr="00B6612E" w:rsidRDefault="007963D4">
      <w:pPr>
        <w:numPr>
          <w:ilvl w:val="0"/>
          <w:numId w:val="18"/>
        </w:numPr>
        <w:rPr>
          <w:rFonts w:asciiTheme="minorHAnsi" w:hAnsiTheme="minorHAnsi"/>
          <w:sz w:val="22"/>
          <w:szCs w:val="22"/>
          <w:lang w:val="el-GR"/>
        </w:rPr>
      </w:pPr>
      <w:proofErr w:type="spellStart"/>
      <w:r w:rsidRPr="00B6612E">
        <w:rPr>
          <w:rFonts w:asciiTheme="minorHAnsi" w:hAnsiTheme="minorHAnsi"/>
          <w:sz w:val="22"/>
          <w:szCs w:val="22"/>
          <w:lang w:val="el-GR"/>
        </w:rPr>
        <w:t>Γρ</w:t>
      </w:r>
      <w:proofErr w:type="spellEnd"/>
      <w:r w:rsidRPr="00B6612E">
        <w:rPr>
          <w:rFonts w:asciiTheme="minorHAnsi" w:hAnsiTheme="minorHAnsi"/>
          <w:sz w:val="22"/>
          <w:szCs w:val="22"/>
          <w:lang w:val="el-GR"/>
        </w:rPr>
        <w:t xml:space="preserve">. Υφυπουργού, </w:t>
      </w:r>
      <w:proofErr w:type="spellStart"/>
      <w:r w:rsidRPr="00B6612E">
        <w:rPr>
          <w:rFonts w:asciiTheme="minorHAnsi" w:hAnsiTheme="minorHAnsi"/>
          <w:sz w:val="22"/>
          <w:szCs w:val="22"/>
          <w:lang w:val="el-GR"/>
        </w:rPr>
        <w:t>κας</w:t>
      </w:r>
      <w:proofErr w:type="spellEnd"/>
      <w:r w:rsidRPr="00B6612E">
        <w:rPr>
          <w:rFonts w:asciiTheme="minorHAnsi" w:hAnsiTheme="minorHAnsi"/>
          <w:sz w:val="22"/>
          <w:szCs w:val="22"/>
          <w:lang w:val="el-GR"/>
        </w:rPr>
        <w:t xml:space="preserve"> Θ. </w:t>
      </w:r>
      <w:proofErr w:type="spellStart"/>
      <w:r w:rsidRPr="00B6612E">
        <w:rPr>
          <w:rFonts w:asciiTheme="minorHAnsi" w:hAnsiTheme="minorHAnsi"/>
          <w:sz w:val="22"/>
          <w:szCs w:val="22"/>
          <w:lang w:val="el-GR"/>
        </w:rPr>
        <w:t>Τζάκρη</w:t>
      </w:r>
      <w:proofErr w:type="spellEnd"/>
    </w:p>
    <w:p w:rsidR="0036188A" w:rsidRPr="00B6612E" w:rsidRDefault="0036188A">
      <w:pPr>
        <w:numPr>
          <w:ilvl w:val="0"/>
          <w:numId w:val="18"/>
        </w:numPr>
        <w:rPr>
          <w:rFonts w:asciiTheme="minorHAnsi" w:hAnsiTheme="minorHAnsi"/>
          <w:sz w:val="22"/>
          <w:szCs w:val="22"/>
          <w:lang w:val="el-GR"/>
        </w:rPr>
      </w:pPr>
      <w:proofErr w:type="spellStart"/>
      <w:r w:rsidRPr="00B6612E">
        <w:rPr>
          <w:rFonts w:asciiTheme="minorHAnsi" w:hAnsiTheme="minorHAnsi"/>
          <w:sz w:val="22"/>
          <w:szCs w:val="22"/>
          <w:lang w:val="el-GR"/>
        </w:rPr>
        <w:t>Γρ</w:t>
      </w:r>
      <w:proofErr w:type="spellEnd"/>
      <w:r w:rsidRPr="00B6612E">
        <w:rPr>
          <w:rFonts w:asciiTheme="minorHAnsi" w:hAnsiTheme="minorHAnsi"/>
          <w:sz w:val="22"/>
          <w:szCs w:val="22"/>
          <w:lang w:val="el-GR"/>
        </w:rPr>
        <w:t>. Γενικού Γραμματέα</w:t>
      </w:r>
      <w:r w:rsidR="007963D4" w:rsidRPr="00B6612E">
        <w:rPr>
          <w:rFonts w:asciiTheme="minorHAnsi" w:hAnsiTheme="minorHAnsi"/>
          <w:sz w:val="22"/>
          <w:szCs w:val="22"/>
          <w:lang w:val="el-GR"/>
        </w:rPr>
        <w:t xml:space="preserve"> Υπουργείου, κ. Η. </w:t>
      </w:r>
      <w:proofErr w:type="spellStart"/>
      <w:r w:rsidR="007963D4" w:rsidRPr="00B6612E">
        <w:rPr>
          <w:rFonts w:asciiTheme="minorHAnsi" w:hAnsiTheme="minorHAnsi"/>
          <w:sz w:val="22"/>
          <w:szCs w:val="22"/>
          <w:lang w:val="el-GR"/>
        </w:rPr>
        <w:t>Ξανθάκου</w:t>
      </w:r>
      <w:proofErr w:type="spellEnd"/>
      <w:r w:rsidR="00D177B7" w:rsidRPr="00B6612E">
        <w:rPr>
          <w:rFonts w:asciiTheme="minorHAnsi" w:hAnsiTheme="minorHAnsi"/>
          <w:sz w:val="22"/>
          <w:szCs w:val="22"/>
          <w:lang w:val="el-GR"/>
        </w:rPr>
        <w:t xml:space="preserve"> </w:t>
      </w:r>
    </w:p>
    <w:p w:rsidR="00D177B7" w:rsidRPr="00B6612E" w:rsidRDefault="00D177B7">
      <w:pPr>
        <w:numPr>
          <w:ilvl w:val="0"/>
          <w:numId w:val="18"/>
        </w:numPr>
        <w:rPr>
          <w:rFonts w:asciiTheme="minorHAnsi" w:hAnsiTheme="minorHAnsi"/>
          <w:sz w:val="22"/>
          <w:szCs w:val="22"/>
          <w:lang w:val="el-GR"/>
        </w:rPr>
      </w:pPr>
      <w:proofErr w:type="spellStart"/>
      <w:r w:rsidRPr="00B6612E">
        <w:rPr>
          <w:rFonts w:asciiTheme="minorHAnsi" w:hAnsiTheme="minorHAnsi"/>
          <w:sz w:val="22"/>
          <w:szCs w:val="22"/>
          <w:lang w:val="el-GR"/>
        </w:rPr>
        <w:t>Γρ</w:t>
      </w:r>
      <w:proofErr w:type="spellEnd"/>
      <w:r w:rsidRPr="00B6612E">
        <w:rPr>
          <w:rFonts w:asciiTheme="minorHAnsi" w:hAnsiTheme="minorHAnsi"/>
          <w:sz w:val="22"/>
          <w:szCs w:val="22"/>
          <w:lang w:val="el-GR"/>
        </w:rPr>
        <w:t>. Γενικού Γ</w:t>
      </w:r>
      <w:r w:rsidR="007963D4" w:rsidRPr="00B6612E">
        <w:rPr>
          <w:rFonts w:asciiTheme="minorHAnsi" w:hAnsiTheme="minorHAnsi"/>
          <w:sz w:val="22"/>
          <w:szCs w:val="22"/>
          <w:lang w:val="el-GR"/>
        </w:rPr>
        <w:t xml:space="preserve">ραμματέα </w:t>
      </w:r>
      <w:proofErr w:type="spellStart"/>
      <w:r w:rsidR="007963D4" w:rsidRPr="00B6612E">
        <w:rPr>
          <w:rFonts w:asciiTheme="minorHAnsi" w:hAnsiTheme="minorHAnsi"/>
          <w:sz w:val="22"/>
          <w:szCs w:val="22"/>
          <w:lang w:val="el-GR"/>
        </w:rPr>
        <w:t>Δημ</w:t>
      </w:r>
      <w:proofErr w:type="spellEnd"/>
      <w:r w:rsidR="007963D4" w:rsidRPr="00B6612E">
        <w:rPr>
          <w:rFonts w:asciiTheme="minorHAnsi" w:hAnsiTheme="minorHAnsi"/>
          <w:sz w:val="22"/>
          <w:szCs w:val="22"/>
          <w:lang w:val="el-GR"/>
        </w:rPr>
        <w:t>. Επενδύσεων – ΕΣΠΑ, κ. Π. Κορκολή</w:t>
      </w:r>
    </w:p>
    <w:p w:rsidR="00D177B7" w:rsidRPr="00B6612E" w:rsidRDefault="00D177B7" w:rsidP="00D177B7">
      <w:pPr>
        <w:numPr>
          <w:ilvl w:val="0"/>
          <w:numId w:val="18"/>
        </w:numPr>
        <w:rPr>
          <w:rFonts w:asciiTheme="minorHAnsi" w:hAnsiTheme="minorHAnsi"/>
          <w:sz w:val="22"/>
          <w:szCs w:val="22"/>
          <w:lang w:val="el-GR"/>
        </w:rPr>
      </w:pPr>
      <w:proofErr w:type="spellStart"/>
      <w:r w:rsidRPr="00B6612E">
        <w:rPr>
          <w:rFonts w:asciiTheme="minorHAnsi" w:hAnsiTheme="minorHAnsi"/>
          <w:sz w:val="22"/>
          <w:szCs w:val="22"/>
          <w:lang w:val="el-GR"/>
        </w:rPr>
        <w:t>Γρ</w:t>
      </w:r>
      <w:proofErr w:type="spellEnd"/>
      <w:r w:rsidRPr="00B6612E">
        <w:rPr>
          <w:rFonts w:asciiTheme="minorHAnsi" w:hAnsiTheme="minorHAnsi"/>
          <w:sz w:val="22"/>
          <w:szCs w:val="22"/>
          <w:lang w:val="el-GR"/>
        </w:rPr>
        <w:t xml:space="preserve">. Γενικού Γραμματέα Στρατηγικών και </w:t>
      </w:r>
      <w:r w:rsidR="0036188A" w:rsidRPr="00B6612E">
        <w:rPr>
          <w:rFonts w:asciiTheme="minorHAnsi" w:hAnsiTheme="minorHAnsi"/>
          <w:sz w:val="22"/>
          <w:szCs w:val="22"/>
          <w:lang w:val="el-GR"/>
        </w:rPr>
        <w:t>Ι</w:t>
      </w:r>
      <w:r w:rsidRPr="00B6612E">
        <w:rPr>
          <w:rFonts w:asciiTheme="minorHAnsi" w:hAnsiTheme="minorHAnsi"/>
          <w:sz w:val="22"/>
          <w:szCs w:val="22"/>
          <w:lang w:val="el-GR"/>
        </w:rPr>
        <w:t>διωτικών Επενδύσεων</w:t>
      </w:r>
      <w:r w:rsidR="007963D4" w:rsidRPr="00B6612E">
        <w:rPr>
          <w:rFonts w:asciiTheme="minorHAnsi" w:hAnsiTheme="minorHAnsi"/>
          <w:sz w:val="22"/>
          <w:szCs w:val="22"/>
          <w:lang w:val="el-GR"/>
        </w:rPr>
        <w:t xml:space="preserve">, κ. </w:t>
      </w:r>
      <w:r w:rsidR="00997BDB" w:rsidRPr="00B6612E">
        <w:rPr>
          <w:rFonts w:asciiTheme="minorHAnsi" w:hAnsiTheme="minorHAnsi"/>
          <w:sz w:val="22"/>
          <w:szCs w:val="22"/>
          <w:lang w:val="el-GR"/>
        </w:rPr>
        <w:t xml:space="preserve">Θ. </w:t>
      </w:r>
      <w:proofErr w:type="spellStart"/>
      <w:r w:rsidR="00997BDB" w:rsidRPr="00B6612E">
        <w:rPr>
          <w:rFonts w:asciiTheme="minorHAnsi" w:hAnsiTheme="minorHAnsi"/>
          <w:sz w:val="22"/>
          <w:szCs w:val="22"/>
          <w:lang w:val="el-GR"/>
        </w:rPr>
        <w:t>Λαμπριανίδη</w:t>
      </w:r>
      <w:proofErr w:type="spellEnd"/>
    </w:p>
    <w:p w:rsidR="0036188A" w:rsidRPr="00B6612E" w:rsidRDefault="0036188A" w:rsidP="00D177B7">
      <w:pPr>
        <w:numPr>
          <w:ilvl w:val="0"/>
          <w:numId w:val="18"/>
        </w:numPr>
        <w:rPr>
          <w:rFonts w:asciiTheme="minorHAnsi" w:hAnsiTheme="minorHAnsi"/>
          <w:sz w:val="22"/>
          <w:szCs w:val="22"/>
          <w:lang w:val="el-GR"/>
        </w:rPr>
      </w:pPr>
      <w:proofErr w:type="spellStart"/>
      <w:r w:rsidRPr="00B6612E">
        <w:rPr>
          <w:rFonts w:asciiTheme="minorHAnsi" w:hAnsiTheme="minorHAnsi"/>
          <w:sz w:val="22"/>
          <w:szCs w:val="22"/>
          <w:lang w:val="el-GR"/>
        </w:rPr>
        <w:lastRenderedPageBreak/>
        <w:t>Γρ</w:t>
      </w:r>
      <w:proofErr w:type="spellEnd"/>
      <w:r w:rsidRPr="00B6612E">
        <w:rPr>
          <w:rFonts w:asciiTheme="minorHAnsi" w:hAnsiTheme="minorHAnsi"/>
          <w:sz w:val="22"/>
          <w:szCs w:val="22"/>
          <w:lang w:val="el-GR"/>
        </w:rPr>
        <w:t>. Γενικού Γραμματέα Βιομηχανίας</w:t>
      </w:r>
      <w:r w:rsidR="00997BDB" w:rsidRPr="00B6612E">
        <w:rPr>
          <w:rFonts w:asciiTheme="minorHAnsi" w:hAnsiTheme="minorHAnsi"/>
          <w:sz w:val="22"/>
          <w:szCs w:val="22"/>
          <w:lang w:val="el-GR"/>
        </w:rPr>
        <w:t>, κ. Ε. Ζαφείρη</w:t>
      </w:r>
    </w:p>
    <w:p w:rsidR="0036188A" w:rsidRPr="00B6612E" w:rsidRDefault="00997BDB" w:rsidP="00D177B7">
      <w:pPr>
        <w:numPr>
          <w:ilvl w:val="0"/>
          <w:numId w:val="18"/>
        </w:numPr>
        <w:rPr>
          <w:rFonts w:asciiTheme="minorHAnsi" w:hAnsiTheme="minorHAnsi"/>
          <w:sz w:val="22"/>
          <w:szCs w:val="22"/>
          <w:lang w:val="el-GR"/>
        </w:rPr>
      </w:pPr>
      <w:proofErr w:type="spellStart"/>
      <w:r w:rsidRPr="00B6612E">
        <w:rPr>
          <w:rFonts w:asciiTheme="minorHAnsi" w:hAnsiTheme="minorHAnsi"/>
          <w:sz w:val="22"/>
          <w:szCs w:val="22"/>
          <w:lang w:val="el-GR"/>
        </w:rPr>
        <w:t>Γρ</w:t>
      </w:r>
      <w:proofErr w:type="spellEnd"/>
      <w:r w:rsidRPr="00B6612E">
        <w:rPr>
          <w:rFonts w:asciiTheme="minorHAnsi" w:hAnsiTheme="minorHAnsi"/>
          <w:sz w:val="22"/>
          <w:szCs w:val="22"/>
          <w:lang w:val="el-GR"/>
        </w:rPr>
        <w:t>. Ειδικής</w:t>
      </w:r>
      <w:r w:rsidR="0036188A" w:rsidRPr="00B6612E">
        <w:rPr>
          <w:rFonts w:asciiTheme="minorHAnsi" w:hAnsiTheme="minorHAnsi"/>
          <w:sz w:val="22"/>
          <w:szCs w:val="22"/>
          <w:lang w:val="el-GR"/>
        </w:rPr>
        <w:t xml:space="preserve"> Γραμματέα </w:t>
      </w:r>
      <w:r w:rsidRPr="00B6612E">
        <w:rPr>
          <w:rFonts w:asciiTheme="minorHAnsi" w:hAnsiTheme="minorHAnsi"/>
          <w:sz w:val="22"/>
          <w:szCs w:val="22"/>
          <w:lang w:val="el-GR"/>
        </w:rPr>
        <w:t xml:space="preserve">Διαχείρισης Τομεακών ΕΠ του ΕΤΠΑ και ΤΣ, </w:t>
      </w:r>
      <w:proofErr w:type="spellStart"/>
      <w:r w:rsidRPr="00B6612E">
        <w:rPr>
          <w:rFonts w:asciiTheme="minorHAnsi" w:hAnsiTheme="minorHAnsi"/>
          <w:sz w:val="22"/>
          <w:szCs w:val="22"/>
          <w:lang w:val="el-GR"/>
        </w:rPr>
        <w:t>κας</w:t>
      </w:r>
      <w:proofErr w:type="spellEnd"/>
      <w:r w:rsidRPr="00B6612E">
        <w:rPr>
          <w:rFonts w:asciiTheme="minorHAnsi" w:hAnsiTheme="minorHAnsi"/>
          <w:sz w:val="22"/>
          <w:szCs w:val="22"/>
          <w:lang w:val="el-GR"/>
        </w:rPr>
        <w:t xml:space="preserve"> Ε. Φωτονιάτα</w:t>
      </w:r>
    </w:p>
    <w:p w:rsidR="0036188A" w:rsidRPr="00B6612E" w:rsidRDefault="0036188A">
      <w:pPr>
        <w:numPr>
          <w:ilvl w:val="0"/>
          <w:numId w:val="18"/>
        </w:numPr>
        <w:rPr>
          <w:rFonts w:asciiTheme="minorHAnsi" w:hAnsiTheme="minorHAnsi"/>
          <w:sz w:val="22"/>
          <w:szCs w:val="22"/>
          <w:lang w:val="el-GR"/>
        </w:rPr>
      </w:pPr>
      <w:proofErr w:type="spellStart"/>
      <w:r w:rsidRPr="00B6612E">
        <w:rPr>
          <w:rFonts w:asciiTheme="minorHAnsi" w:hAnsiTheme="minorHAnsi"/>
          <w:sz w:val="22"/>
          <w:szCs w:val="22"/>
          <w:lang w:val="el-GR"/>
        </w:rPr>
        <w:t>Γρ</w:t>
      </w:r>
      <w:proofErr w:type="spellEnd"/>
      <w:r w:rsidRPr="00B6612E">
        <w:rPr>
          <w:rFonts w:asciiTheme="minorHAnsi" w:hAnsiTheme="minorHAnsi"/>
          <w:sz w:val="22"/>
          <w:szCs w:val="22"/>
          <w:lang w:val="el-GR"/>
        </w:rPr>
        <w:t xml:space="preserve">. Ειδικού Γραμματέα </w:t>
      </w:r>
      <w:proofErr w:type="spellStart"/>
      <w:r w:rsidR="00997BDB" w:rsidRPr="00B6612E">
        <w:rPr>
          <w:rFonts w:asciiTheme="minorHAnsi" w:hAnsiTheme="minorHAnsi"/>
          <w:sz w:val="22"/>
          <w:szCs w:val="22"/>
          <w:lang w:val="el-GR"/>
        </w:rPr>
        <w:t>∆ιαχείρισης</w:t>
      </w:r>
      <w:proofErr w:type="spellEnd"/>
      <w:r w:rsidR="00997BDB" w:rsidRPr="00B6612E">
        <w:rPr>
          <w:rFonts w:asciiTheme="minorHAnsi" w:hAnsiTheme="minorHAnsi"/>
          <w:sz w:val="22"/>
          <w:szCs w:val="22"/>
          <w:lang w:val="el-GR"/>
        </w:rPr>
        <w:t xml:space="preserve"> </w:t>
      </w:r>
      <w:proofErr w:type="spellStart"/>
      <w:r w:rsidR="00997BDB" w:rsidRPr="00B6612E">
        <w:rPr>
          <w:rFonts w:asciiTheme="minorHAnsi" w:hAnsiTheme="minorHAnsi"/>
          <w:sz w:val="22"/>
          <w:szCs w:val="22"/>
          <w:lang w:val="el-GR"/>
        </w:rPr>
        <w:t>Τοµεακών</w:t>
      </w:r>
      <w:proofErr w:type="spellEnd"/>
      <w:r w:rsidR="00997BDB" w:rsidRPr="00B6612E">
        <w:rPr>
          <w:rFonts w:asciiTheme="minorHAnsi" w:hAnsiTheme="minorHAnsi"/>
          <w:sz w:val="22"/>
          <w:szCs w:val="22"/>
          <w:lang w:val="el-GR"/>
        </w:rPr>
        <w:t xml:space="preserve"> ΕΠ του ΕΚΤ, κ. Γ. Ιωαννίδη</w:t>
      </w:r>
    </w:p>
    <w:p w:rsidR="00D177B7" w:rsidRPr="00B6612E" w:rsidRDefault="00D177B7" w:rsidP="00D177B7">
      <w:pPr>
        <w:numPr>
          <w:ilvl w:val="0"/>
          <w:numId w:val="18"/>
        </w:numPr>
        <w:rPr>
          <w:rFonts w:asciiTheme="minorHAnsi" w:hAnsiTheme="minorHAnsi"/>
          <w:sz w:val="22"/>
          <w:szCs w:val="22"/>
          <w:lang w:val="el-GR"/>
        </w:rPr>
      </w:pPr>
      <w:proofErr w:type="spellStart"/>
      <w:r w:rsidRPr="00B6612E">
        <w:rPr>
          <w:rFonts w:asciiTheme="minorHAnsi" w:hAnsiTheme="minorHAnsi"/>
          <w:sz w:val="22"/>
          <w:szCs w:val="22"/>
          <w:lang w:val="el-GR"/>
        </w:rPr>
        <w:t>Γρ</w:t>
      </w:r>
      <w:proofErr w:type="spellEnd"/>
      <w:r w:rsidRPr="00B6612E">
        <w:rPr>
          <w:rFonts w:asciiTheme="minorHAnsi" w:hAnsiTheme="minorHAnsi"/>
          <w:sz w:val="22"/>
          <w:szCs w:val="22"/>
          <w:lang w:val="el-GR"/>
        </w:rPr>
        <w:t>.</w:t>
      </w:r>
      <w:r w:rsidR="00997BDB" w:rsidRPr="00B6612E">
        <w:rPr>
          <w:rFonts w:asciiTheme="minorHAnsi" w:hAnsiTheme="minorHAnsi"/>
          <w:sz w:val="22"/>
          <w:szCs w:val="22"/>
          <w:lang w:val="el-GR"/>
        </w:rPr>
        <w:t xml:space="preserve"> Προϊσταμένου Ε.Α.Σ., κ. </w:t>
      </w:r>
      <w:r w:rsidR="003B3BBE" w:rsidRPr="00B6612E">
        <w:rPr>
          <w:rFonts w:asciiTheme="minorHAnsi" w:hAnsiTheme="minorHAnsi"/>
          <w:sz w:val="22"/>
          <w:szCs w:val="22"/>
          <w:lang w:val="el-GR"/>
        </w:rPr>
        <w:t xml:space="preserve">Ι. </w:t>
      </w:r>
      <w:proofErr w:type="spellStart"/>
      <w:r w:rsidR="00997BDB" w:rsidRPr="00B6612E">
        <w:rPr>
          <w:rFonts w:asciiTheme="minorHAnsi" w:hAnsiTheme="minorHAnsi"/>
          <w:sz w:val="22"/>
          <w:szCs w:val="22"/>
          <w:lang w:val="el-GR"/>
        </w:rPr>
        <w:t>Φίρμπα</w:t>
      </w:r>
      <w:proofErr w:type="spellEnd"/>
    </w:p>
    <w:p w:rsidR="00D177B7" w:rsidRPr="00B6612E" w:rsidRDefault="00997BDB" w:rsidP="00D177B7">
      <w:pPr>
        <w:numPr>
          <w:ilvl w:val="0"/>
          <w:numId w:val="18"/>
        </w:numPr>
        <w:rPr>
          <w:rFonts w:asciiTheme="minorHAnsi" w:hAnsiTheme="minorHAnsi"/>
          <w:sz w:val="24"/>
          <w:lang w:val="el-GR"/>
        </w:rPr>
      </w:pPr>
      <w:proofErr w:type="spellStart"/>
      <w:r w:rsidRPr="00B6612E">
        <w:rPr>
          <w:rFonts w:asciiTheme="minorHAnsi" w:hAnsiTheme="minorHAnsi"/>
          <w:sz w:val="22"/>
          <w:szCs w:val="22"/>
          <w:lang w:val="el-GR"/>
        </w:rPr>
        <w:t>Γρ</w:t>
      </w:r>
      <w:proofErr w:type="spellEnd"/>
      <w:r w:rsidRPr="00B6612E">
        <w:rPr>
          <w:rFonts w:asciiTheme="minorHAnsi" w:hAnsiTheme="minorHAnsi"/>
          <w:sz w:val="22"/>
          <w:szCs w:val="22"/>
          <w:lang w:val="el-GR"/>
        </w:rPr>
        <w:t>. Προϊσταμένου Γεν. Δ/</w:t>
      </w:r>
      <w:proofErr w:type="spellStart"/>
      <w:r w:rsidRPr="00B6612E">
        <w:rPr>
          <w:rFonts w:asciiTheme="minorHAnsi" w:hAnsiTheme="minorHAnsi"/>
          <w:sz w:val="22"/>
          <w:szCs w:val="22"/>
          <w:lang w:val="el-GR"/>
        </w:rPr>
        <w:t>νσης</w:t>
      </w:r>
      <w:proofErr w:type="spellEnd"/>
      <w:r w:rsidRPr="00B6612E">
        <w:rPr>
          <w:rFonts w:asciiTheme="minorHAnsi" w:hAnsiTheme="minorHAnsi"/>
          <w:sz w:val="22"/>
          <w:szCs w:val="22"/>
          <w:lang w:val="el-GR"/>
        </w:rPr>
        <w:t xml:space="preserve"> </w:t>
      </w:r>
      <w:r w:rsidR="00D177B7" w:rsidRPr="00B6612E">
        <w:rPr>
          <w:rFonts w:asciiTheme="minorHAnsi" w:hAnsiTheme="minorHAnsi"/>
          <w:sz w:val="22"/>
          <w:szCs w:val="22"/>
          <w:lang w:val="el-GR"/>
        </w:rPr>
        <w:t>Δημοσίων Επενδύσεων</w:t>
      </w:r>
      <w:r w:rsidRPr="00B6612E">
        <w:rPr>
          <w:rFonts w:asciiTheme="minorHAnsi" w:hAnsiTheme="minorHAnsi"/>
          <w:sz w:val="22"/>
          <w:szCs w:val="22"/>
          <w:lang w:val="el-GR"/>
        </w:rPr>
        <w:t xml:space="preserve">, κ. </w:t>
      </w:r>
      <w:r w:rsidR="003B3BBE" w:rsidRPr="00B6612E">
        <w:rPr>
          <w:rFonts w:asciiTheme="minorHAnsi" w:hAnsiTheme="minorHAnsi"/>
          <w:sz w:val="22"/>
          <w:szCs w:val="22"/>
          <w:lang w:val="el-GR"/>
        </w:rPr>
        <w:t>Π. Λαμπρινού</w:t>
      </w:r>
      <w:r w:rsidR="00D177B7" w:rsidRPr="00B6612E">
        <w:rPr>
          <w:rFonts w:asciiTheme="minorHAnsi" w:hAnsiTheme="minorHAnsi"/>
          <w:sz w:val="24"/>
          <w:lang w:val="el-GR"/>
        </w:rPr>
        <w:t xml:space="preserve"> </w:t>
      </w:r>
    </w:p>
    <w:p w:rsidR="000B7C0A" w:rsidRPr="00B6612E" w:rsidRDefault="000B7C0A" w:rsidP="00BA20EE">
      <w:pPr>
        <w:numPr>
          <w:ilvl w:val="0"/>
          <w:numId w:val="18"/>
        </w:numPr>
        <w:rPr>
          <w:rFonts w:asciiTheme="minorHAnsi" w:hAnsiTheme="minorHAnsi"/>
          <w:sz w:val="22"/>
          <w:szCs w:val="22"/>
          <w:lang w:val="el-GR"/>
        </w:rPr>
      </w:pPr>
      <w:proofErr w:type="spellStart"/>
      <w:r w:rsidRPr="00B6612E">
        <w:rPr>
          <w:rFonts w:asciiTheme="minorHAnsi" w:hAnsiTheme="minorHAnsi"/>
          <w:sz w:val="22"/>
          <w:szCs w:val="22"/>
          <w:lang w:val="el-GR"/>
        </w:rPr>
        <w:t>Γρ</w:t>
      </w:r>
      <w:proofErr w:type="spellEnd"/>
      <w:r w:rsidRPr="00B6612E">
        <w:rPr>
          <w:rFonts w:asciiTheme="minorHAnsi" w:hAnsiTheme="minorHAnsi"/>
          <w:sz w:val="22"/>
          <w:szCs w:val="22"/>
          <w:lang w:val="el-GR"/>
        </w:rPr>
        <w:t>. Προϊσταμένου Γεν. Δ/</w:t>
      </w:r>
      <w:proofErr w:type="spellStart"/>
      <w:r w:rsidRPr="00B6612E">
        <w:rPr>
          <w:rFonts w:asciiTheme="minorHAnsi" w:hAnsiTheme="minorHAnsi"/>
          <w:sz w:val="22"/>
          <w:szCs w:val="22"/>
          <w:lang w:val="el-GR"/>
        </w:rPr>
        <w:t>νσης</w:t>
      </w:r>
      <w:proofErr w:type="spellEnd"/>
      <w:r w:rsidRPr="00B6612E">
        <w:rPr>
          <w:rFonts w:asciiTheme="minorHAnsi" w:hAnsiTheme="minorHAnsi"/>
          <w:sz w:val="22"/>
          <w:szCs w:val="22"/>
          <w:lang w:val="el-GR"/>
        </w:rPr>
        <w:t xml:space="preserve"> </w:t>
      </w:r>
      <w:r w:rsidR="00BA20EE" w:rsidRPr="00B6612E">
        <w:rPr>
          <w:rFonts w:asciiTheme="minorHAnsi" w:hAnsiTheme="minorHAnsi"/>
          <w:sz w:val="22"/>
          <w:szCs w:val="22"/>
          <w:lang w:val="el-GR"/>
        </w:rPr>
        <w:t xml:space="preserve">Βιομηχανικής και Επιχειρηματικής Πολιτικής, κ. Ζ. </w:t>
      </w:r>
      <w:proofErr w:type="spellStart"/>
      <w:r w:rsidR="00BA20EE" w:rsidRPr="00B6612E">
        <w:rPr>
          <w:rFonts w:asciiTheme="minorHAnsi" w:hAnsiTheme="minorHAnsi"/>
          <w:sz w:val="22"/>
          <w:szCs w:val="22"/>
          <w:lang w:val="el-GR"/>
        </w:rPr>
        <w:t>Μαυρούκα</w:t>
      </w:r>
      <w:proofErr w:type="spellEnd"/>
    </w:p>
    <w:p w:rsidR="00802427" w:rsidRPr="00B6612E" w:rsidRDefault="00802427" w:rsidP="00D177B7">
      <w:pPr>
        <w:numPr>
          <w:ilvl w:val="0"/>
          <w:numId w:val="18"/>
        </w:numPr>
        <w:rPr>
          <w:rFonts w:asciiTheme="minorHAnsi" w:hAnsiTheme="minorHAnsi"/>
          <w:sz w:val="24"/>
          <w:lang w:val="el-GR"/>
        </w:rPr>
      </w:pPr>
      <w:r w:rsidRPr="00B6612E">
        <w:rPr>
          <w:rFonts w:asciiTheme="minorHAnsi" w:hAnsiTheme="minorHAnsi"/>
          <w:sz w:val="24"/>
          <w:lang w:val="el-GR"/>
        </w:rPr>
        <w:t>ΕΥΘΥ</w:t>
      </w:r>
    </w:p>
    <w:p w:rsidR="00802427" w:rsidRPr="00B6612E" w:rsidRDefault="00802427" w:rsidP="00D177B7">
      <w:pPr>
        <w:numPr>
          <w:ilvl w:val="0"/>
          <w:numId w:val="18"/>
        </w:numPr>
        <w:rPr>
          <w:rFonts w:asciiTheme="minorHAnsi" w:hAnsiTheme="minorHAnsi"/>
          <w:sz w:val="24"/>
          <w:lang w:val="el-GR"/>
        </w:rPr>
      </w:pPr>
      <w:r w:rsidRPr="00B6612E">
        <w:rPr>
          <w:rFonts w:asciiTheme="minorHAnsi" w:hAnsiTheme="minorHAnsi"/>
          <w:sz w:val="24"/>
          <w:lang w:val="el-GR"/>
        </w:rPr>
        <w:t>ΕΥΣΑΑ</w:t>
      </w:r>
    </w:p>
    <w:p w:rsidR="00802427" w:rsidRPr="00B6612E" w:rsidRDefault="00802427" w:rsidP="00D177B7">
      <w:pPr>
        <w:numPr>
          <w:ilvl w:val="0"/>
          <w:numId w:val="18"/>
        </w:numPr>
        <w:rPr>
          <w:rFonts w:asciiTheme="minorHAnsi" w:hAnsiTheme="minorHAnsi"/>
          <w:sz w:val="24"/>
          <w:lang w:val="el-GR"/>
        </w:rPr>
      </w:pPr>
      <w:r w:rsidRPr="00B6612E">
        <w:rPr>
          <w:rFonts w:asciiTheme="minorHAnsi" w:hAnsiTheme="minorHAnsi"/>
          <w:sz w:val="24"/>
          <w:lang w:val="el-GR"/>
        </w:rPr>
        <w:t>ΕΥΣΕ</w:t>
      </w:r>
    </w:p>
    <w:p w:rsidR="00802427" w:rsidRPr="00B6612E" w:rsidRDefault="00802427" w:rsidP="00D177B7">
      <w:pPr>
        <w:numPr>
          <w:ilvl w:val="0"/>
          <w:numId w:val="18"/>
        </w:numPr>
        <w:rPr>
          <w:rFonts w:asciiTheme="minorHAnsi" w:hAnsiTheme="minorHAnsi"/>
          <w:sz w:val="24"/>
          <w:lang w:val="el-GR"/>
        </w:rPr>
      </w:pPr>
      <w:r w:rsidRPr="00B6612E">
        <w:rPr>
          <w:rFonts w:asciiTheme="minorHAnsi" w:hAnsiTheme="minorHAnsi"/>
          <w:sz w:val="24"/>
          <w:lang w:val="el-GR"/>
        </w:rPr>
        <w:t>ΕΥΔ ΟΠΣ</w:t>
      </w:r>
    </w:p>
    <w:p w:rsidR="00802427" w:rsidRPr="00B6612E" w:rsidRDefault="00802427" w:rsidP="00D177B7">
      <w:pPr>
        <w:numPr>
          <w:ilvl w:val="0"/>
          <w:numId w:val="18"/>
        </w:numPr>
        <w:rPr>
          <w:rFonts w:asciiTheme="minorHAnsi" w:hAnsiTheme="minorHAnsi"/>
          <w:sz w:val="24"/>
          <w:lang w:val="el-GR"/>
        </w:rPr>
      </w:pPr>
      <w:r w:rsidRPr="00B6612E">
        <w:rPr>
          <w:rFonts w:asciiTheme="minorHAnsi" w:hAnsiTheme="minorHAnsi"/>
          <w:sz w:val="24"/>
          <w:lang w:val="el-GR"/>
        </w:rPr>
        <w:t>ΕΥΣΕΚΤ</w:t>
      </w:r>
    </w:p>
    <w:p w:rsidR="00802427" w:rsidRPr="00B6612E" w:rsidRDefault="00802427" w:rsidP="00D177B7">
      <w:pPr>
        <w:numPr>
          <w:ilvl w:val="0"/>
          <w:numId w:val="18"/>
        </w:numPr>
        <w:rPr>
          <w:rFonts w:asciiTheme="minorHAnsi" w:hAnsiTheme="minorHAnsi"/>
          <w:sz w:val="24"/>
          <w:lang w:val="el-GR"/>
        </w:rPr>
      </w:pPr>
      <w:r w:rsidRPr="00B6612E">
        <w:rPr>
          <w:rFonts w:asciiTheme="minorHAnsi" w:hAnsiTheme="minorHAnsi"/>
          <w:sz w:val="24"/>
          <w:lang w:val="el-GR"/>
        </w:rPr>
        <w:t>Αρχή Πιστοποίησης</w:t>
      </w:r>
    </w:p>
    <w:p w:rsidR="00802427" w:rsidRPr="00AA1E2A" w:rsidRDefault="00802427" w:rsidP="00D177B7">
      <w:pPr>
        <w:numPr>
          <w:ilvl w:val="0"/>
          <w:numId w:val="18"/>
        </w:numPr>
        <w:rPr>
          <w:rFonts w:asciiTheme="minorHAnsi" w:hAnsiTheme="minorHAnsi"/>
          <w:sz w:val="24"/>
          <w:lang w:val="el-GR"/>
        </w:rPr>
      </w:pPr>
      <w:r w:rsidRPr="00B6612E">
        <w:rPr>
          <w:rFonts w:asciiTheme="minorHAnsi" w:hAnsiTheme="minorHAnsi"/>
          <w:sz w:val="24"/>
          <w:lang w:val="el-GR"/>
        </w:rPr>
        <w:t>ΕΥΚΕ</w:t>
      </w:r>
    </w:p>
    <w:sectPr w:rsidR="00802427" w:rsidRPr="00AA1E2A" w:rsidSect="00DE0D67">
      <w:headerReference w:type="default" r:id="rId12"/>
      <w:footerReference w:type="even" r:id="rId13"/>
      <w:footerReference w:type="default" r:id="rId14"/>
      <w:footerReference w:type="first" r:id="rId15"/>
      <w:pgSz w:w="11906" w:h="16838" w:code="9"/>
      <w:pgMar w:top="719" w:right="1106" w:bottom="1078" w:left="1080" w:header="709"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996" w:rsidRDefault="00232996" w:rsidP="00565FED">
      <w:pPr>
        <w:spacing w:before="0" w:after="0" w:line="240" w:lineRule="auto"/>
      </w:pPr>
      <w:r>
        <w:separator/>
      </w:r>
    </w:p>
  </w:endnote>
  <w:endnote w:type="continuationSeparator" w:id="0">
    <w:p w:rsidR="00232996" w:rsidRDefault="00232996" w:rsidP="00565FE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A1"/>
    <w:family w:val="swiss"/>
    <w:pitch w:val="variable"/>
    <w:sig w:usb0="A10006FF" w:usb1="4000205B" w:usb2="00000010" w:usb3="00000000" w:csb0="0000019F"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D67" w:rsidRDefault="00981A73" w:rsidP="00DE0D67">
    <w:pPr>
      <w:pStyle w:val="a3"/>
      <w:framePr w:wrap="around" w:vAnchor="text" w:hAnchor="margin" w:xAlign="center" w:y="1"/>
      <w:rPr>
        <w:rStyle w:val="a5"/>
      </w:rPr>
    </w:pPr>
    <w:r>
      <w:rPr>
        <w:rStyle w:val="a5"/>
      </w:rPr>
      <w:fldChar w:fldCharType="begin"/>
    </w:r>
    <w:r w:rsidR="00A8366F">
      <w:rPr>
        <w:rStyle w:val="a5"/>
      </w:rPr>
      <w:instrText xml:space="preserve">PAGE  </w:instrText>
    </w:r>
    <w:r>
      <w:rPr>
        <w:rStyle w:val="a5"/>
      </w:rPr>
      <w:fldChar w:fldCharType="end"/>
    </w:r>
  </w:p>
  <w:p w:rsidR="00DE0D67" w:rsidRDefault="00DE0D67" w:rsidP="00DE0D6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1276"/>
      <w:gridCol w:w="4957"/>
      <w:gridCol w:w="2798"/>
    </w:tblGrid>
    <w:tr w:rsidR="00DE0D67" w:rsidRPr="003350B7" w:rsidTr="00DE0D67">
      <w:trPr>
        <w:jc w:val="center"/>
      </w:trPr>
      <w:tc>
        <w:tcPr>
          <w:tcW w:w="1276" w:type="dxa"/>
          <w:shd w:val="clear" w:color="auto" w:fill="auto"/>
        </w:tcPr>
        <w:p w:rsidR="00DE0D67" w:rsidRDefault="00981A73" w:rsidP="00DE0D67">
          <w:pPr>
            <w:pStyle w:val="a3"/>
            <w:rPr>
              <w:rStyle w:val="a5"/>
            </w:rPr>
          </w:pPr>
          <w:r>
            <w:rPr>
              <w:rStyle w:val="a5"/>
            </w:rPr>
            <w:fldChar w:fldCharType="begin"/>
          </w:r>
          <w:r w:rsidR="00A8366F">
            <w:rPr>
              <w:rStyle w:val="a5"/>
            </w:rPr>
            <w:instrText xml:space="preserve">PAGE  </w:instrText>
          </w:r>
          <w:r>
            <w:rPr>
              <w:rStyle w:val="a5"/>
            </w:rPr>
            <w:fldChar w:fldCharType="separate"/>
          </w:r>
          <w:r w:rsidR="00D31F81">
            <w:rPr>
              <w:rStyle w:val="a5"/>
              <w:noProof/>
            </w:rPr>
            <w:t>7</w:t>
          </w:r>
          <w:r>
            <w:rPr>
              <w:rStyle w:val="a5"/>
            </w:rPr>
            <w:fldChar w:fldCharType="end"/>
          </w:r>
        </w:p>
        <w:p w:rsidR="00DE0D67" w:rsidRPr="003350B7" w:rsidRDefault="00DE0D67" w:rsidP="00DE0D67">
          <w:pPr>
            <w:spacing w:before="0" w:after="0" w:line="300" w:lineRule="atLeast"/>
            <w:jc w:val="left"/>
            <w:rPr>
              <w:b/>
              <w:lang w:val="el-GR"/>
            </w:rPr>
          </w:pPr>
        </w:p>
      </w:tc>
      <w:tc>
        <w:tcPr>
          <w:tcW w:w="4957" w:type="dxa"/>
          <w:shd w:val="clear" w:color="auto" w:fill="auto"/>
          <w:vAlign w:val="center"/>
        </w:tcPr>
        <w:p w:rsidR="00DE0D67" w:rsidRPr="0008022E" w:rsidRDefault="00A8366F" w:rsidP="00DE0D67">
          <w:pPr>
            <w:pStyle w:val="a3"/>
            <w:spacing w:before="0" w:after="0"/>
            <w:jc w:val="center"/>
            <w:rPr>
              <w:rFonts w:ascii="Calibri" w:hAnsi="Calibri" w:cs="Verdana"/>
              <w:b/>
              <w:bCs/>
              <w:color w:val="172154"/>
              <w:spacing w:val="60"/>
              <w:sz w:val="16"/>
              <w:szCs w:val="16"/>
              <w:lang w:val="el-GR"/>
            </w:rPr>
          </w:pPr>
          <w:r w:rsidRPr="0008022E">
            <w:rPr>
              <w:rFonts w:ascii="Calibri" w:hAnsi="Calibri"/>
              <w:b/>
              <w:sz w:val="16"/>
              <w:szCs w:val="16"/>
              <w:lang w:val="el-GR"/>
            </w:rPr>
            <w:t>ΕΙΔΙΚΗ ΥΠΗΡΕΣΙΑ ΚΡΑΤΙΚΩΝ ΕΝΙΣΧΥΣΕΩΝ</w:t>
          </w:r>
        </w:p>
        <w:p w:rsidR="00DE0D67" w:rsidRPr="003350B7" w:rsidRDefault="00A8366F" w:rsidP="00203A46">
          <w:pPr>
            <w:spacing w:before="0" w:after="0" w:line="300" w:lineRule="atLeast"/>
            <w:ind w:left="400"/>
            <w:jc w:val="center"/>
            <w:rPr>
              <w:b/>
              <w:lang w:val="el-GR"/>
            </w:rPr>
          </w:pPr>
          <w:r w:rsidRPr="0008022E">
            <w:rPr>
              <w:rFonts w:ascii="Calibri" w:hAnsi="Calibri"/>
              <w:sz w:val="14"/>
              <w:szCs w:val="14"/>
              <w:lang w:val="el-GR"/>
            </w:rPr>
            <w:t>Νίκης 10 – 3</w:t>
          </w:r>
          <w:r w:rsidRPr="0008022E">
            <w:rPr>
              <w:rFonts w:ascii="Calibri" w:hAnsi="Calibri"/>
              <w:sz w:val="14"/>
              <w:szCs w:val="14"/>
              <w:vertAlign w:val="superscript"/>
              <w:lang w:val="el-GR"/>
            </w:rPr>
            <w:t>ος</w:t>
          </w:r>
          <w:r w:rsidRPr="0008022E">
            <w:rPr>
              <w:rFonts w:ascii="Calibri" w:hAnsi="Calibri"/>
              <w:sz w:val="14"/>
              <w:szCs w:val="14"/>
              <w:lang w:val="el-GR"/>
            </w:rPr>
            <w:t xml:space="preserve"> όροφος, 10</w:t>
          </w:r>
          <w:r w:rsidR="00642791" w:rsidRPr="00AA1E2A">
            <w:rPr>
              <w:rFonts w:ascii="Calibri" w:hAnsi="Calibri"/>
              <w:sz w:val="14"/>
              <w:szCs w:val="14"/>
              <w:lang w:val="el-GR"/>
            </w:rPr>
            <w:t>563</w:t>
          </w:r>
          <w:r w:rsidRPr="0008022E">
            <w:rPr>
              <w:rFonts w:ascii="Calibri" w:hAnsi="Calibri"/>
              <w:sz w:val="14"/>
              <w:szCs w:val="14"/>
              <w:lang w:val="el-GR"/>
            </w:rPr>
            <w:t xml:space="preserve"> ΑΘΗΝΑ, </w:t>
          </w:r>
          <w:r w:rsidRPr="0008022E">
            <w:rPr>
              <w:rFonts w:ascii="Calibri" w:hAnsi="Calibri"/>
              <w:sz w:val="14"/>
              <w:szCs w:val="14"/>
            </w:rPr>
            <w:t>e</w:t>
          </w:r>
          <w:r w:rsidRPr="0008022E">
            <w:rPr>
              <w:rFonts w:ascii="Calibri" w:hAnsi="Calibri"/>
              <w:sz w:val="14"/>
              <w:szCs w:val="14"/>
              <w:lang w:val="el-GR"/>
            </w:rPr>
            <w:t xml:space="preserve"> – </w:t>
          </w:r>
          <w:r w:rsidRPr="0008022E">
            <w:rPr>
              <w:rFonts w:ascii="Calibri" w:hAnsi="Calibri"/>
              <w:sz w:val="14"/>
              <w:szCs w:val="14"/>
            </w:rPr>
            <w:t>mail</w:t>
          </w:r>
          <w:r w:rsidRPr="0008022E">
            <w:rPr>
              <w:rFonts w:ascii="Calibri" w:hAnsi="Calibri"/>
              <w:sz w:val="14"/>
              <w:szCs w:val="14"/>
              <w:lang w:val="el-GR"/>
            </w:rPr>
            <w:t xml:space="preserve">: </w:t>
          </w:r>
          <w:hyperlink r:id="rId1" w:history="1">
            <w:r w:rsidRPr="0008022E">
              <w:rPr>
                <w:rStyle w:val="-"/>
                <w:rFonts w:ascii="Calibri" w:hAnsi="Calibri"/>
                <w:sz w:val="14"/>
                <w:szCs w:val="14"/>
              </w:rPr>
              <w:t>stateaid</w:t>
            </w:r>
            <w:r w:rsidRPr="0008022E">
              <w:rPr>
                <w:rStyle w:val="-"/>
                <w:rFonts w:ascii="Calibri" w:hAnsi="Calibri"/>
                <w:sz w:val="14"/>
                <w:szCs w:val="14"/>
                <w:lang w:val="el-GR"/>
              </w:rPr>
              <w:t>_</w:t>
            </w:r>
            <w:r w:rsidRPr="0008022E">
              <w:rPr>
                <w:rStyle w:val="-"/>
                <w:rFonts w:ascii="Calibri" w:hAnsi="Calibri"/>
                <w:sz w:val="14"/>
                <w:szCs w:val="14"/>
              </w:rPr>
              <w:t>unit</w:t>
            </w:r>
            <w:r w:rsidRPr="0008022E">
              <w:rPr>
                <w:rStyle w:val="-"/>
                <w:rFonts w:ascii="Calibri" w:hAnsi="Calibri"/>
                <w:sz w:val="14"/>
                <w:szCs w:val="14"/>
                <w:lang w:val="el-GR"/>
              </w:rPr>
              <w:t>@</w:t>
            </w:r>
            <w:r w:rsidRPr="0008022E">
              <w:rPr>
                <w:rStyle w:val="-"/>
                <w:rFonts w:ascii="Calibri" w:hAnsi="Calibri"/>
                <w:sz w:val="14"/>
                <w:szCs w:val="14"/>
              </w:rPr>
              <w:t>mnec</w:t>
            </w:r>
            <w:r w:rsidRPr="0008022E">
              <w:rPr>
                <w:rStyle w:val="-"/>
                <w:rFonts w:ascii="Calibri" w:hAnsi="Calibri"/>
                <w:sz w:val="14"/>
                <w:szCs w:val="14"/>
                <w:lang w:val="el-GR"/>
              </w:rPr>
              <w:t>.</w:t>
            </w:r>
            <w:r w:rsidRPr="0008022E">
              <w:rPr>
                <w:rStyle w:val="-"/>
                <w:rFonts w:ascii="Calibri" w:hAnsi="Calibri"/>
                <w:sz w:val="14"/>
                <w:szCs w:val="14"/>
              </w:rPr>
              <w:t>gr</w:t>
            </w:r>
          </w:hyperlink>
          <w:r w:rsidRPr="0008022E">
            <w:rPr>
              <w:rFonts w:ascii="Calibri" w:hAnsi="Calibri"/>
              <w:sz w:val="14"/>
              <w:szCs w:val="14"/>
              <w:lang w:val="el-GR"/>
            </w:rPr>
            <w:t xml:space="preserve">, </w:t>
          </w:r>
          <w:proofErr w:type="spellStart"/>
          <w:r w:rsidRPr="0008022E">
            <w:rPr>
              <w:rFonts w:ascii="Calibri" w:hAnsi="Calibri"/>
              <w:sz w:val="14"/>
              <w:szCs w:val="14"/>
              <w:lang w:val="el-GR"/>
            </w:rPr>
            <w:t>Τηλ</w:t>
          </w:r>
          <w:proofErr w:type="spellEnd"/>
          <w:r w:rsidRPr="0008022E">
            <w:rPr>
              <w:rFonts w:ascii="Calibri" w:hAnsi="Calibri"/>
              <w:sz w:val="14"/>
              <w:szCs w:val="14"/>
              <w:lang w:val="el-GR"/>
            </w:rPr>
            <w:t xml:space="preserve">. 2103742085, </w:t>
          </w:r>
          <w:r w:rsidRPr="0008022E">
            <w:rPr>
              <w:rFonts w:ascii="Calibri" w:hAnsi="Calibri"/>
              <w:sz w:val="14"/>
              <w:szCs w:val="14"/>
            </w:rPr>
            <w:t>Fax</w:t>
          </w:r>
          <w:r w:rsidRPr="0008022E">
            <w:rPr>
              <w:rFonts w:ascii="Calibri" w:hAnsi="Calibri"/>
              <w:sz w:val="14"/>
              <w:szCs w:val="14"/>
              <w:lang w:val="el-GR"/>
            </w:rPr>
            <w:t xml:space="preserve">.  </w:t>
          </w:r>
          <w:r w:rsidRPr="0077254A">
            <w:rPr>
              <w:rFonts w:ascii="Calibri" w:hAnsi="Calibri"/>
              <w:sz w:val="14"/>
              <w:szCs w:val="14"/>
              <w:lang w:val="el-GR"/>
            </w:rPr>
            <w:t>21037420</w:t>
          </w:r>
          <w:r w:rsidR="00203A46" w:rsidRPr="00AA1E2A">
            <w:rPr>
              <w:rFonts w:ascii="Calibri" w:hAnsi="Calibri"/>
              <w:sz w:val="14"/>
              <w:szCs w:val="14"/>
              <w:lang w:val="el-GR"/>
            </w:rPr>
            <w:t>63</w:t>
          </w:r>
        </w:p>
      </w:tc>
      <w:tc>
        <w:tcPr>
          <w:tcW w:w="2798" w:type="dxa"/>
          <w:shd w:val="clear" w:color="auto" w:fill="auto"/>
          <w:vAlign w:val="center"/>
        </w:tcPr>
        <w:p w:rsidR="00DE0D67" w:rsidRPr="003350B7" w:rsidRDefault="004F59B5" w:rsidP="00DE0D67">
          <w:pPr>
            <w:spacing w:before="0" w:after="0" w:line="300" w:lineRule="atLeast"/>
            <w:jc w:val="right"/>
            <w:rPr>
              <w:b/>
              <w:lang w:val="el-GR"/>
            </w:rPr>
          </w:pPr>
          <w:r>
            <w:rPr>
              <w:rFonts w:ascii="Tahoma" w:hAnsi="Tahoma" w:cs="Tahoma"/>
              <w:noProof/>
              <w:lang w:val="el-GR" w:eastAsia="el-GR"/>
            </w:rPr>
            <w:drawing>
              <wp:inline distT="0" distB="0" distL="0" distR="0" wp14:anchorId="7D3157B3" wp14:editId="68FE696F">
                <wp:extent cx="1031240" cy="636270"/>
                <wp:effectExtent l="19050" t="0" r="0" b="0"/>
                <wp:docPr id="2" name="Εικόνα 2" descr="espa1420_b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pa1420_ban"/>
                        <pic:cNvPicPr>
                          <a:picLocks noChangeAspect="1" noChangeArrowheads="1"/>
                        </pic:cNvPicPr>
                      </pic:nvPicPr>
                      <pic:blipFill>
                        <a:blip r:embed="rId2"/>
                        <a:srcRect/>
                        <a:stretch>
                          <a:fillRect/>
                        </a:stretch>
                      </pic:blipFill>
                      <pic:spPr bwMode="auto">
                        <a:xfrm>
                          <a:off x="0" y="0"/>
                          <a:ext cx="1031240" cy="636270"/>
                        </a:xfrm>
                        <a:prstGeom prst="rect">
                          <a:avLst/>
                        </a:prstGeom>
                        <a:noFill/>
                        <a:ln w="9525">
                          <a:noFill/>
                          <a:miter lim="800000"/>
                          <a:headEnd/>
                          <a:tailEnd/>
                        </a:ln>
                      </pic:spPr>
                    </pic:pic>
                  </a:graphicData>
                </a:graphic>
              </wp:inline>
            </w:drawing>
          </w:r>
        </w:p>
      </w:tc>
    </w:tr>
  </w:tbl>
  <w:p w:rsidR="00DE0D67" w:rsidRPr="002D2407" w:rsidRDefault="00DE0D67" w:rsidP="00DE0D67">
    <w:pPr>
      <w:pStyle w:val="a3"/>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1276"/>
      <w:gridCol w:w="4957"/>
      <w:gridCol w:w="2798"/>
    </w:tblGrid>
    <w:tr w:rsidR="00DE0D67" w:rsidRPr="003350B7" w:rsidTr="00DE0D67">
      <w:trPr>
        <w:jc w:val="center"/>
      </w:trPr>
      <w:tc>
        <w:tcPr>
          <w:tcW w:w="1276" w:type="dxa"/>
          <w:shd w:val="clear" w:color="auto" w:fill="auto"/>
        </w:tcPr>
        <w:p w:rsidR="00DE0D67" w:rsidRDefault="00981A73" w:rsidP="00DE0D67">
          <w:pPr>
            <w:pStyle w:val="a3"/>
            <w:rPr>
              <w:rStyle w:val="a5"/>
            </w:rPr>
          </w:pPr>
          <w:r>
            <w:rPr>
              <w:rStyle w:val="a5"/>
            </w:rPr>
            <w:fldChar w:fldCharType="begin"/>
          </w:r>
          <w:r w:rsidR="00A8366F">
            <w:rPr>
              <w:rStyle w:val="a5"/>
            </w:rPr>
            <w:instrText xml:space="preserve">PAGE  </w:instrText>
          </w:r>
          <w:r>
            <w:rPr>
              <w:rStyle w:val="a5"/>
            </w:rPr>
            <w:fldChar w:fldCharType="separate"/>
          </w:r>
          <w:r w:rsidR="00447173">
            <w:rPr>
              <w:rStyle w:val="a5"/>
              <w:noProof/>
            </w:rPr>
            <w:t>1</w:t>
          </w:r>
          <w:r>
            <w:rPr>
              <w:rStyle w:val="a5"/>
            </w:rPr>
            <w:fldChar w:fldCharType="end"/>
          </w:r>
        </w:p>
        <w:p w:rsidR="00DE0D67" w:rsidRPr="003350B7" w:rsidRDefault="00DE0D67" w:rsidP="00DE0D67">
          <w:pPr>
            <w:spacing w:before="0" w:after="0" w:line="300" w:lineRule="atLeast"/>
            <w:ind w:firstLine="360"/>
            <w:jc w:val="left"/>
            <w:rPr>
              <w:b/>
              <w:lang w:val="el-GR"/>
            </w:rPr>
          </w:pPr>
        </w:p>
      </w:tc>
      <w:tc>
        <w:tcPr>
          <w:tcW w:w="4957" w:type="dxa"/>
          <w:shd w:val="clear" w:color="auto" w:fill="auto"/>
          <w:vAlign w:val="center"/>
        </w:tcPr>
        <w:p w:rsidR="00DE0D67" w:rsidRPr="007D7CD0" w:rsidRDefault="00A8366F" w:rsidP="00DE0D67">
          <w:pPr>
            <w:pStyle w:val="a3"/>
            <w:spacing w:before="0" w:after="0"/>
            <w:jc w:val="center"/>
            <w:rPr>
              <w:rFonts w:ascii="Calibri" w:hAnsi="Calibri" w:cs="Verdana"/>
              <w:b/>
              <w:bCs/>
              <w:color w:val="172154"/>
              <w:spacing w:val="60"/>
              <w:sz w:val="16"/>
              <w:szCs w:val="16"/>
              <w:lang w:val="el-GR"/>
            </w:rPr>
          </w:pPr>
          <w:r w:rsidRPr="007D7CD0">
            <w:rPr>
              <w:rFonts w:ascii="Calibri" w:hAnsi="Calibri"/>
              <w:b/>
              <w:sz w:val="16"/>
              <w:szCs w:val="16"/>
              <w:lang w:val="el-GR"/>
            </w:rPr>
            <w:t>ΕΙΔΙΚΗ ΥΠΗΡΕΣΙΑ ΚΡΑΤΙΚΩΝ ΕΝΙΣΧΥΣΕΩΝ</w:t>
          </w:r>
        </w:p>
        <w:p w:rsidR="00DE0D67" w:rsidRPr="00642791" w:rsidRDefault="00A8366F">
          <w:pPr>
            <w:spacing w:before="0" w:after="0" w:line="300" w:lineRule="atLeast"/>
            <w:ind w:left="400"/>
            <w:jc w:val="center"/>
            <w:rPr>
              <w:b/>
              <w:lang w:val="el-GR"/>
            </w:rPr>
          </w:pPr>
          <w:r w:rsidRPr="0008022E">
            <w:rPr>
              <w:rFonts w:ascii="Calibri" w:hAnsi="Calibri"/>
              <w:sz w:val="14"/>
              <w:szCs w:val="14"/>
              <w:lang w:val="el-GR"/>
            </w:rPr>
            <w:t>Νίκης 10 – 3</w:t>
          </w:r>
          <w:r w:rsidRPr="0008022E">
            <w:rPr>
              <w:rFonts w:ascii="Calibri" w:hAnsi="Calibri"/>
              <w:sz w:val="14"/>
              <w:szCs w:val="14"/>
              <w:vertAlign w:val="superscript"/>
              <w:lang w:val="el-GR"/>
            </w:rPr>
            <w:t>ος</w:t>
          </w:r>
          <w:r w:rsidRPr="0008022E">
            <w:rPr>
              <w:rFonts w:ascii="Calibri" w:hAnsi="Calibri"/>
              <w:sz w:val="14"/>
              <w:szCs w:val="14"/>
              <w:lang w:val="el-GR"/>
            </w:rPr>
            <w:t xml:space="preserve"> όροφος, 10</w:t>
          </w:r>
          <w:r w:rsidR="00642791" w:rsidRPr="00AA1E2A">
            <w:rPr>
              <w:rFonts w:ascii="Calibri" w:hAnsi="Calibri"/>
              <w:sz w:val="14"/>
              <w:szCs w:val="14"/>
              <w:lang w:val="el-GR"/>
            </w:rPr>
            <w:t>563</w:t>
          </w:r>
          <w:r w:rsidRPr="0008022E">
            <w:rPr>
              <w:rFonts w:ascii="Calibri" w:hAnsi="Calibri"/>
              <w:sz w:val="14"/>
              <w:szCs w:val="14"/>
              <w:lang w:val="el-GR"/>
            </w:rPr>
            <w:t xml:space="preserve"> ΑΘΗΝΑ, </w:t>
          </w:r>
          <w:r w:rsidRPr="0008022E">
            <w:rPr>
              <w:rFonts w:ascii="Calibri" w:hAnsi="Calibri"/>
              <w:sz w:val="14"/>
              <w:szCs w:val="14"/>
            </w:rPr>
            <w:t>e</w:t>
          </w:r>
          <w:r w:rsidRPr="0008022E">
            <w:rPr>
              <w:rFonts w:ascii="Calibri" w:hAnsi="Calibri"/>
              <w:sz w:val="14"/>
              <w:szCs w:val="14"/>
              <w:lang w:val="el-GR"/>
            </w:rPr>
            <w:t xml:space="preserve"> – </w:t>
          </w:r>
          <w:r w:rsidRPr="0008022E">
            <w:rPr>
              <w:rFonts w:ascii="Calibri" w:hAnsi="Calibri"/>
              <w:sz w:val="14"/>
              <w:szCs w:val="14"/>
            </w:rPr>
            <w:t>mail</w:t>
          </w:r>
          <w:r w:rsidRPr="0008022E">
            <w:rPr>
              <w:rFonts w:ascii="Calibri" w:hAnsi="Calibri"/>
              <w:sz w:val="14"/>
              <w:szCs w:val="14"/>
              <w:lang w:val="el-GR"/>
            </w:rPr>
            <w:t xml:space="preserve">: </w:t>
          </w:r>
          <w:hyperlink r:id="rId1" w:history="1">
            <w:r w:rsidRPr="0008022E">
              <w:rPr>
                <w:rStyle w:val="-"/>
                <w:rFonts w:ascii="Calibri" w:hAnsi="Calibri"/>
                <w:sz w:val="14"/>
                <w:szCs w:val="14"/>
              </w:rPr>
              <w:t>stateaid</w:t>
            </w:r>
            <w:r w:rsidRPr="0008022E">
              <w:rPr>
                <w:rStyle w:val="-"/>
                <w:rFonts w:ascii="Calibri" w:hAnsi="Calibri"/>
                <w:sz w:val="14"/>
                <w:szCs w:val="14"/>
                <w:lang w:val="el-GR"/>
              </w:rPr>
              <w:t>_</w:t>
            </w:r>
            <w:r w:rsidRPr="0008022E">
              <w:rPr>
                <w:rStyle w:val="-"/>
                <w:rFonts w:ascii="Calibri" w:hAnsi="Calibri"/>
                <w:sz w:val="14"/>
                <w:szCs w:val="14"/>
              </w:rPr>
              <w:t>unit</w:t>
            </w:r>
            <w:r w:rsidRPr="0008022E">
              <w:rPr>
                <w:rStyle w:val="-"/>
                <w:rFonts w:ascii="Calibri" w:hAnsi="Calibri"/>
                <w:sz w:val="14"/>
                <w:szCs w:val="14"/>
                <w:lang w:val="el-GR"/>
              </w:rPr>
              <w:t>@</w:t>
            </w:r>
            <w:r w:rsidRPr="0008022E">
              <w:rPr>
                <w:rStyle w:val="-"/>
                <w:rFonts w:ascii="Calibri" w:hAnsi="Calibri"/>
                <w:sz w:val="14"/>
                <w:szCs w:val="14"/>
              </w:rPr>
              <w:t>mnec</w:t>
            </w:r>
            <w:r w:rsidRPr="0008022E">
              <w:rPr>
                <w:rStyle w:val="-"/>
                <w:rFonts w:ascii="Calibri" w:hAnsi="Calibri"/>
                <w:sz w:val="14"/>
                <w:szCs w:val="14"/>
                <w:lang w:val="el-GR"/>
              </w:rPr>
              <w:t>.</w:t>
            </w:r>
            <w:r w:rsidRPr="0008022E">
              <w:rPr>
                <w:rStyle w:val="-"/>
                <w:rFonts w:ascii="Calibri" w:hAnsi="Calibri"/>
                <w:sz w:val="14"/>
                <w:szCs w:val="14"/>
              </w:rPr>
              <w:t>gr</w:t>
            </w:r>
          </w:hyperlink>
          <w:r w:rsidRPr="0008022E">
            <w:rPr>
              <w:rFonts w:ascii="Calibri" w:hAnsi="Calibri"/>
              <w:sz w:val="14"/>
              <w:szCs w:val="14"/>
              <w:lang w:val="el-GR"/>
            </w:rPr>
            <w:t xml:space="preserve">,  </w:t>
          </w:r>
          <w:proofErr w:type="spellStart"/>
          <w:r w:rsidRPr="0008022E">
            <w:rPr>
              <w:rFonts w:ascii="Calibri" w:hAnsi="Calibri"/>
              <w:sz w:val="14"/>
              <w:szCs w:val="14"/>
              <w:lang w:val="el-GR"/>
            </w:rPr>
            <w:t>Τηλ</w:t>
          </w:r>
          <w:proofErr w:type="spellEnd"/>
          <w:r w:rsidRPr="0008022E">
            <w:rPr>
              <w:rFonts w:ascii="Calibri" w:hAnsi="Calibri"/>
              <w:sz w:val="14"/>
              <w:szCs w:val="14"/>
              <w:lang w:val="el-GR"/>
            </w:rPr>
            <w:t xml:space="preserve">. 2103742085, </w:t>
          </w:r>
          <w:r w:rsidRPr="0008022E">
            <w:rPr>
              <w:rFonts w:ascii="Calibri" w:hAnsi="Calibri"/>
              <w:sz w:val="14"/>
              <w:szCs w:val="14"/>
            </w:rPr>
            <w:t>Fax</w:t>
          </w:r>
          <w:r w:rsidRPr="0008022E">
            <w:rPr>
              <w:rFonts w:ascii="Calibri" w:hAnsi="Calibri"/>
              <w:sz w:val="14"/>
              <w:szCs w:val="14"/>
              <w:lang w:val="el-GR"/>
            </w:rPr>
            <w:t xml:space="preserve">.  </w:t>
          </w:r>
          <w:r w:rsidRPr="0077254A">
            <w:rPr>
              <w:rFonts w:ascii="Calibri" w:hAnsi="Calibri"/>
              <w:sz w:val="14"/>
              <w:szCs w:val="14"/>
              <w:lang w:val="el-GR"/>
            </w:rPr>
            <w:t>21037420</w:t>
          </w:r>
          <w:r w:rsidR="00D66C08" w:rsidRPr="00AA1E2A">
            <w:rPr>
              <w:rFonts w:ascii="Calibri" w:hAnsi="Calibri"/>
              <w:sz w:val="14"/>
              <w:szCs w:val="14"/>
              <w:lang w:val="el-GR"/>
            </w:rPr>
            <w:t>63</w:t>
          </w:r>
        </w:p>
      </w:tc>
      <w:tc>
        <w:tcPr>
          <w:tcW w:w="2798" w:type="dxa"/>
          <w:shd w:val="clear" w:color="auto" w:fill="auto"/>
          <w:vAlign w:val="center"/>
        </w:tcPr>
        <w:p w:rsidR="00DE0D67" w:rsidRPr="003350B7" w:rsidRDefault="004F59B5" w:rsidP="00DE0D67">
          <w:pPr>
            <w:spacing w:before="0" w:after="0" w:line="300" w:lineRule="atLeast"/>
            <w:jc w:val="right"/>
            <w:rPr>
              <w:b/>
              <w:lang w:val="el-GR"/>
            </w:rPr>
          </w:pPr>
          <w:r>
            <w:rPr>
              <w:rFonts w:ascii="Tahoma" w:hAnsi="Tahoma" w:cs="Tahoma"/>
              <w:noProof/>
              <w:lang w:val="el-GR" w:eastAsia="el-GR"/>
            </w:rPr>
            <w:drawing>
              <wp:inline distT="0" distB="0" distL="0" distR="0" wp14:anchorId="7CD9BD30" wp14:editId="483BD4F3">
                <wp:extent cx="1031240" cy="636270"/>
                <wp:effectExtent l="19050" t="0" r="0" b="0"/>
                <wp:docPr id="3" name="Εικόνα 3" descr="espa1420_b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pa1420_ban"/>
                        <pic:cNvPicPr>
                          <a:picLocks noChangeAspect="1" noChangeArrowheads="1"/>
                        </pic:cNvPicPr>
                      </pic:nvPicPr>
                      <pic:blipFill>
                        <a:blip r:embed="rId2"/>
                        <a:srcRect/>
                        <a:stretch>
                          <a:fillRect/>
                        </a:stretch>
                      </pic:blipFill>
                      <pic:spPr bwMode="auto">
                        <a:xfrm>
                          <a:off x="0" y="0"/>
                          <a:ext cx="1031240" cy="636270"/>
                        </a:xfrm>
                        <a:prstGeom prst="rect">
                          <a:avLst/>
                        </a:prstGeom>
                        <a:noFill/>
                        <a:ln w="9525">
                          <a:noFill/>
                          <a:miter lim="800000"/>
                          <a:headEnd/>
                          <a:tailEnd/>
                        </a:ln>
                      </pic:spPr>
                    </pic:pic>
                  </a:graphicData>
                </a:graphic>
              </wp:inline>
            </w:drawing>
          </w:r>
        </w:p>
      </w:tc>
    </w:tr>
  </w:tbl>
  <w:p w:rsidR="00DE0D67" w:rsidRDefault="00DE0D67" w:rsidP="00DE0D67">
    <w:pPr>
      <w:pStyle w:val="a3"/>
      <w:spacing w:before="0" w:after="0" w:line="12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996" w:rsidRDefault="00232996" w:rsidP="00565FED">
      <w:pPr>
        <w:spacing w:before="0" w:after="0" w:line="240" w:lineRule="auto"/>
      </w:pPr>
      <w:r>
        <w:separator/>
      </w:r>
    </w:p>
  </w:footnote>
  <w:footnote w:type="continuationSeparator" w:id="0">
    <w:p w:rsidR="00232996" w:rsidRDefault="00232996" w:rsidP="00565FED">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D67" w:rsidRDefault="00DE0D67" w:rsidP="00DE0D67">
    <w:pPr>
      <w:pStyle w:val="a4"/>
      <w:tabs>
        <w:tab w:val="clear" w:pos="8306"/>
        <w:tab w:val="right" w:pos="8280"/>
      </w:tabs>
      <w:ind w:right="2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C7805"/>
    <w:multiLevelType w:val="hybridMultilevel"/>
    <w:tmpl w:val="95B612AA"/>
    <w:lvl w:ilvl="0" w:tplc="FC388166">
      <w:numFmt w:val="bullet"/>
      <w:lvlText w:val="-"/>
      <w:lvlJc w:val="left"/>
      <w:pPr>
        <w:ind w:left="720" w:hanging="360"/>
      </w:pPr>
      <w:rPr>
        <w:rFonts w:ascii="Verdana" w:eastAsia="Times New Roman" w:hAnsi="Verdana" w:cs="Times New Roman" w:hint="default"/>
        <w:b w:val="0"/>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77C5E00"/>
    <w:multiLevelType w:val="hybridMultilevel"/>
    <w:tmpl w:val="F3885E7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6F3274"/>
    <w:multiLevelType w:val="hybridMultilevel"/>
    <w:tmpl w:val="B14AFA4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A8C5765"/>
    <w:multiLevelType w:val="hybridMultilevel"/>
    <w:tmpl w:val="1222F8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105170E"/>
    <w:multiLevelType w:val="hybridMultilevel"/>
    <w:tmpl w:val="2EEC6BD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2D8145F"/>
    <w:multiLevelType w:val="hybridMultilevel"/>
    <w:tmpl w:val="B3E25594"/>
    <w:lvl w:ilvl="0" w:tplc="00000002">
      <w:start w:val="1"/>
      <w:numFmt w:val="bullet"/>
      <w:lvlText w:val="-"/>
      <w:lvlJc w:val="left"/>
      <w:pPr>
        <w:ind w:left="720" w:hanging="360"/>
      </w:pPr>
      <w:rPr>
        <w:rFonts w:ascii="Verdana" w:hAnsi="Verdana"/>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2E6406C"/>
    <w:multiLevelType w:val="hybridMultilevel"/>
    <w:tmpl w:val="6D3AB734"/>
    <w:lvl w:ilvl="0" w:tplc="4318472C">
      <w:start w:val="1"/>
      <w:numFmt w:val="lowerRoman"/>
      <w:lvlText w:val="(%1)"/>
      <w:lvlJc w:val="left"/>
      <w:pPr>
        <w:tabs>
          <w:tab w:val="num" w:pos="1800"/>
        </w:tabs>
        <w:ind w:left="1800" w:hanging="72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7">
    <w:nsid w:val="13612A33"/>
    <w:multiLevelType w:val="hybridMultilevel"/>
    <w:tmpl w:val="A42CA8D4"/>
    <w:lvl w:ilvl="0" w:tplc="46D02CA4">
      <w:start w:val="1"/>
      <w:numFmt w:val="decimal"/>
      <w:lvlText w:val="%1."/>
      <w:lvlJc w:val="left"/>
      <w:pPr>
        <w:ind w:left="405" w:hanging="405"/>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18BB7F11"/>
    <w:multiLevelType w:val="hybridMultilevel"/>
    <w:tmpl w:val="FA88BCF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5FF60A6"/>
    <w:multiLevelType w:val="hybridMultilevel"/>
    <w:tmpl w:val="FF3098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7EF45D3"/>
    <w:multiLevelType w:val="multilevel"/>
    <w:tmpl w:val="E8D48FB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8FC79F0"/>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932203C"/>
    <w:multiLevelType w:val="hybridMultilevel"/>
    <w:tmpl w:val="2A96352C"/>
    <w:lvl w:ilvl="0" w:tplc="0408001B">
      <w:start w:val="1"/>
      <w:numFmt w:val="low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2AA95F93"/>
    <w:multiLevelType w:val="multilevel"/>
    <w:tmpl w:val="52AE59E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lowerRoman"/>
      <w:lvlText w:val="%3."/>
      <w:lvlJc w:val="righ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F5A4E29"/>
    <w:multiLevelType w:val="hybridMultilevel"/>
    <w:tmpl w:val="338E208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7253C80"/>
    <w:multiLevelType w:val="hybridMultilevel"/>
    <w:tmpl w:val="381E33E2"/>
    <w:lvl w:ilvl="0" w:tplc="0938FBD2">
      <w:start w:val="1"/>
      <w:numFmt w:val="decimal"/>
      <w:lvlText w:val="%1."/>
      <w:lvlJc w:val="left"/>
      <w:pPr>
        <w:ind w:left="1800" w:hanging="360"/>
      </w:pPr>
      <w:rPr>
        <w:rFonts w:hint="default"/>
      </w:r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16">
    <w:nsid w:val="3D7C7947"/>
    <w:multiLevelType w:val="hybridMultilevel"/>
    <w:tmpl w:val="E92CE94C"/>
    <w:lvl w:ilvl="0" w:tplc="6CA45180">
      <w:numFmt w:val="bullet"/>
      <w:lvlText w:val="-"/>
      <w:lvlJc w:val="left"/>
      <w:pPr>
        <w:tabs>
          <w:tab w:val="num" w:pos="720"/>
        </w:tabs>
        <w:ind w:left="720" w:hanging="360"/>
      </w:pPr>
      <w:rPr>
        <w:rFonts w:ascii="Calibri" w:eastAsia="Times New Roman" w:hAnsi="Calibri" w:cs="Calibri" w:hint="default"/>
        <w:b/>
      </w:rPr>
    </w:lvl>
    <w:lvl w:ilvl="1" w:tplc="6CA45180">
      <w:numFmt w:val="bullet"/>
      <w:lvlText w:val="-"/>
      <w:lvlJc w:val="left"/>
      <w:pPr>
        <w:tabs>
          <w:tab w:val="num" w:pos="1440"/>
        </w:tabs>
        <w:ind w:left="1440" w:hanging="360"/>
      </w:pPr>
      <w:rPr>
        <w:rFonts w:ascii="Calibri" w:eastAsia="Times New Roman" w:hAnsi="Calibri" w:cs="Calibri" w:hint="default"/>
        <w:b/>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3F584C17"/>
    <w:multiLevelType w:val="multilevel"/>
    <w:tmpl w:val="52AE59E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lowerRoman"/>
      <w:lvlText w:val="%3."/>
      <w:lvlJc w:val="righ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7EC6378"/>
    <w:multiLevelType w:val="multilevel"/>
    <w:tmpl w:val="779ADDC6"/>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9156FDC"/>
    <w:multiLevelType w:val="hybridMultilevel"/>
    <w:tmpl w:val="23028F28"/>
    <w:lvl w:ilvl="0" w:tplc="6652CD28">
      <w:start w:val="1"/>
      <w:numFmt w:val="decimal"/>
      <w:lvlText w:val="%1."/>
      <w:lvlJc w:val="left"/>
      <w:pPr>
        <w:ind w:left="465" w:hanging="465"/>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nsid w:val="4A7D6776"/>
    <w:multiLevelType w:val="hybridMultilevel"/>
    <w:tmpl w:val="5BE839F2"/>
    <w:lvl w:ilvl="0" w:tplc="1D34B710">
      <w:start w:val="1"/>
      <w:numFmt w:val="bullet"/>
      <w:lvlText w:val=""/>
      <w:lvlJc w:val="left"/>
      <w:pPr>
        <w:tabs>
          <w:tab w:val="num" w:pos="360"/>
        </w:tabs>
        <w:ind w:left="360" w:hanging="360"/>
      </w:pPr>
      <w:rPr>
        <w:rFonts w:ascii="Symbol" w:hAnsi="Symbol" w:hint="default"/>
        <w:sz w:val="20"/>
        <w:szCs w:val="20"/>
      </w:rPr>
    </w:lvl>
    <w:lvl w:ilvl="1" w:tplc="6C767260">
      <w:start w:val="1"/>
      <w:numFmt w:val="bullet"/>
      <w:lvlText w:val=""/>
      <w:lvlJc w:val="left"/>
      <w:pPr>
        <w:tabs>
          <w:tab w:val="num" w:pos="1080"/>
        </w:tabs>
        <w:ind w:left="1080" w:hanging="360"/>
      </w:pPr>
      <w:rPr>
        <w:rFonts w:ascii="Symbol" w:hAnsi="Symbol" w:hint="default"/>
        <w:sz w:val="20"/>
        <w:szCs w:val="20"/>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1">
    <w:nsid w:val="4ED05778"/>
    <w:multiLevelType w:val="hybridMultilevel"/>
    <w:tmpl w:val="2368BDA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3B937A8"/>
    <w:multiLevelType w:val="hybridMultilevel"/>
    <w:tmpl w:val="BE703EE4"/>
    <w:lvl w:ilvl="0" w:tplc="00000002">
      <w:start w:val="1"/>
      <w:numFmt w:val="bullet"/>
      <w:lvlText w:val="-"/>
      <w:lvlJc w:val="left"/>
      <w:pPr>
        <w:ind w:left="720" w:hanging="360"/>
      </w:pPr>
      <w:rPr>
        <w:rFonts w:ascii="Verdana" w:hAnsi="Verdana"/>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824320E"/>
    <w:multiLevelType w:val="hybridMultilevel"/>
    <w:tmpl w:val="121AD738"/>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AD31F01"/>
    <w:multiLevelType w:val="hybridMultilevel"/>
    <w:tmpl w:val="5C70999E"/>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B58113B"/>
    <w:multiLevelType w:val="hybridMultilevel"/>
    <w:tmpl w:val="0B762AC0"/>
    <w:lvl w:ilvl="0" w:tplc="648CE2EA">
      <w:start w:val="1"/>
      <w:numFmt w:val="decimal"/>
      <w:lvlText w:val="%1."/>
      <w:lvlJc w:val="left"/>
      <w:pPr>
        <w:ind w:left="360" w:hanging="360"/>
      </w:pPr>
      <w:rPr>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nsid w:val="61EB414D"/>
    <w:multiLevelType w:val="hybridMultilevel"/>
    <w:tmpl w:val="ADA637B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2906BFA"/>
    <w:multiLevelType w:val="hybridMultilevel"/>
    <w:tmpl w:val="856AA972"/>
    <w:lvl w:ilvl="0" w:tplc="0408000F">
      <w:start w:val="1"/>
      <w:numFmt w:val="decimal"/>
      <w:lvlText w:val="%1."/>
      <w:lvlJc w:val="left"/>
      <w:pPr>
        <w:tabs>
          <w:tab w:val="num" w:pos="360"/>
        </w:tabs>
        <w:ind w:left="360" w:hanging="360"/>
      </w:pPr>
      <w:rPr>
        <w:rFonts w:cs="Times New Roman" w:hint="default"/>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8">
    <w:nsid w:val="673E13D0"/>
    <w:multiLevelType w:val="multilevel"/>
    <w:tmpl w:val="E8D48FB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CAD7383"/>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5870C1F"/>
    <w:multiLevelType w:val="hybridMultilevel"/>
    <w:tmpl w:val="7CB4A0CA"/>
    <w:lvl w:ilvl="0" w:tplc="04080005">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8801967"/>
    <w:multiLevelType w:val="hybridMultilevel"/>
    <w:tmpl w:val="E140DC2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DEA4511"/>
    <w:multiLevelType w:val="hybridMultilevel"/>
    <w:tmpl w:val="BDC6F42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7"/>
  </w:num>
  <w:num w:numId="2">
    <w:abstractNumId w:val="27"/>
  </w:num>
  <w:num w:numId="3">
    <w:abstractNumId w:val="25"/>
  </w:num>
  <w:num w:numId="4">
    <w:abstractNumId w:val="1"/>
  </w:num>
  <w:num w:numId="5">
    <w:abstractNumId w:val="17"/>
  </w:num>
  <w:num w:numId="6">
    <w:abstractNumId w:val="18"/>
  </w:num>
  <w:num w:numId="7">
    <w:abstractNumId w:val="14"/>
  </w:num>
  <w:num w:numId="8">
    <w:abstractNumId w:val="11"/>
  </w:num>
  <w:num w:numId="9">
    <w:abstractNumId w:val="29"/>
  </w:num>
  <w:num w:numId="10">
    <w:abstractNumId w:val="6"/>
  </w:num>
  <w:num w:numId="11">
    <w:abstractNumId w:val="4"/>
  </w:num>
  <w:num w:numId="12">
    <w:abstractNumId w:val="2"/>
  </w:num>
  <w:num w:numId="13">
    <w:abstractNumId w:val="15"/>
  </w:num>
  <w:num w:numId="14">
    <w:abstractNumId w:val="12"/>
  </w:num>
  <w:num w:numId="15">
    <w:abstractNumId w:val="23"/>
  </w:num>
  <w:num w:numId="16">
    <w:abstractNumId w:val="24"/>
  </w:num>
  <w:num w:numId="17">
    <w:abstractNumId w:val="30"/>
  </w:num>
  <w:num w:numId="18">
    <w:abstractNumId w:val="20"/>
  </w:num>
  <w:num w:numId="19">
    <w:abstractNumId w:val="8"/>
  </w:num>
  <w:num w:numId="20">
    <w:abstractNumId w:val="19"/>
  </w:num>
  <w:num w:numId="21">
    <w:abstractNumId w:val="10"/>
  </w:num>
  <w:num w:numId="22">
    <w:abstractNumId w:val="28"/>
  </w:num>
  <w:num w:numId="23">
    <w:abstractNumId w:val="16"/>
  </w:num>
  <w:num w:numId="24">
    <w:abstractNumId w:val="0"/>
  </w:num>
  <w:num w:numId="25">
    <w:abstractNumId w:val="22"/>
  </w:num>
  <w:num w:numId="26">
    <w:abstractNumId w:val="5"/>
  </w:num>
  <w:num w:numId="27">
    <w:abstractNumId w:val="32"/>
  </w:num>
  <w:num w:numId="28">
    <w:abstractNumId w:val="9"/>
  </w:num>
  <w:num w:numId="29">
    <w:abstractNumId w:val="13"/>
  </w:num>
  <w:num w:numId="30">
    <w:abstractNumId w:val="3"/>
  </w:num>
  <w:num w:numId="31">
    <w:abstractNumId w:val="26"/>
  </w:num>
  <w:num w:numId="32">
    <w:abstractNumId w:val="21"/>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CD0"/>
    <w:rsid w:val="0000191F"/>
    <w:rsid w:val="000032B7"/>
    <w:rsid w:val="00012ECB"/>
    <w:rsid w:val="00020787"/>
    <w:rsid w:val="0002238F"/>
    <w:rsid w:val="000268D5"/>
    <w:rsid w:val="000304F4"/>
    <w:rsid w:val="00034891"/>
    <w:rsid w:val="000371CF"/>
    <w:rsid w:val="00041B48"/>
    <w:rsid w:val="00045E82"/>
    <w:rsid w:val="0005429C"/>
    <w:rsid w:val="00055C6F"/>
    <w:rsid w:val="0006545D"/>
    <w:rsid w:val="00072864"/>
    <w:rsid w:val="0007620A"/>
    <w:rsid w:val="00090738"/>
    <w:rsid w:val="00097D9F"/>
    <w:rsid w:val="000A376A"/>
    <w:rsid w:val="000B3068"/>
    <w:rsid w:val="000B321A"/>
    <w:rsid w:val="000B48D0"/>
    <w:rsid w:val="000B7C0A"/>
    <w:rsid w:val="000D35FC"/>
    <w:rsid w:val="000E0403"/>
    <w:rsid w:val="000E1BE9"/>
    <w:rsid w:val="000F08AE"/>
    <w:rsid w:val="0012180F"/>
    <w:rsid w:val="00124CAE"/>
    <w:rsid w:val="0014398C"/>
    <w:rsid w:val="00145CE7"/>
    <w:rsid w:val="00146BAB"/>
    <w:rsid w:val="001514DE"/>
    <w:rsid w:val="001740F5"/>
    <w:rsid w:val="00174E4F"/>
    <w:rsid w:val="00180425"/>
    <w:rsid w:val="00183A3A"/>
    <w:rsid w:val="00183C37"/>
    <w:rsid w:val="001949E1"/>
    <w:rsid w:val="001A2653"/>
    <w:rsid w:val="001B5FCA"/>
    <w:rsid w:val="001C036D"/>
    <w:rsid w:val="001D2F24"/>
    <w:rsid w:val="001E6A22"/>
    <w:rsid w:val="001E7F96"/>
    <w:rsid w:val="001F043A"/>
    <w:rsid w:val="002020AA"/>
    <w:rsid w:val="00202829"/>
    <w:rsid w:val="00203A46"/>
    <w:rsid w:val="00207903"/>
    <w:rsid w:val="00210A87"/>
    <w:rsid w:val="002175C4"/>
    <w:rsid w:val="00232026"/>
    <w:rsid w:val="00232996"/>
    <w:rsid w:val="00240942"/>
    <w:rsid w:val="00251497"/>
    <w:rsid w:val="002619C6"/>
    <w:rsid w:val="00263A1F"/>
    <w:rsid w:val="002651B6"/>
    <w:rsid w:val="00282A03"/>
    <w:rsid w:val="00293E0E"/>
    <w:rsid w:val="002A6061"/>
    <w:rsid w:val="002B20BB"/>
    <w:rsid w:val="002B2A5E"/>
    <w:rsid w:val="002D1680"/>
    <w:rsid w:val="002D3C51"/>
    <w:rsid w:val="002E7679"/>
    <w:rsid w:val="002F6D4A"/>
    <w:rsid w:val="003025CB"/>
    <w:rsid w:val="00306CE4"/>
    <w:rsid w:val="00312688"/>
    <w:rsid w:val="0031694E"/>
    <w:rsid w:val="00320AF9"/>
    <w:rsid w:val="00323EA6"/>
    <w:rsid w:val="0036188A"/>
    <w:rsid w:val="0036255E"/>
    <w:rsid w:val="00363D99"/>
    <w:rsid w:val="0037001C"/>
    <w:rsid w:val="003746FE"/>
    <w:rsid w:val="00377DD8"/>
    <w:rsid w:val="003A15A9"/>
    <w:rsid w:val="003A2B28"/>
    <w:rsid w:val="003A60FE"/>
    <w:rsid w:val="003A7FBC"/>
    <w:rsid w:val="003B3BBE"/>
    <w:rsid w:val="003C74AF"/>
    <w:rsid w:val="003D26BD"/>
    <w:rsid w:val="003E08BF"/>
    <w:rsid w:val="003F1647"/>
    <w:rsid w:val="003F5C04"/>
    <w:rsid w:val="003F5DF2"/>
    <w:rsid w:val="003F6718"/>
    <w:rsid w:val="004148B3"/>
    <w:rsid w:val="00417AFD"/>
    <w:rsid w:val="00417C73"/>
    <w:rsid w:val="0042652E"/>
    <w:rsid w:val="0043279E"/>
    <w:rsid w:val="00435B1D"/>
    <w:rsid w:val="004464D1"/>
    <w:rsid w:val="00447173"/>
    <w:rsid w:val="00450484"/>
    <w:rsid w:val="00457EAF"/>
    <w:rsid w:val="00487D34"/>
    <w:rsid w:val="00493421"/>
    <w:rsid w:val="00496E3F"/>
    <w:rsid w:val="004A2417"/>
    <w:rsid w:val="004B0F0C"/>
    <w:rsid w:val="004C2E9D"/>
    <w:rsid w:val="004E22B0"/>
    <w:rsid w:val="004F3974"/>
    <w:rsid w:val="004F59B5"/>
    <w:rsid w:val="004F5A86"/>
    <w:rsid w:val="0052365D"/>
    <w:rsid w:val="00525BB5"/>
    <w:rsid w:val="00535412"/>
    <w:rsid w:val="00556856"/>
    <w:rsid w:val="00565FED"/>
    <w:rsid w:val="00574E10"/>
    <w:rsid w:val="00575AFF"/>
    <w:rsid w:val="00575F55"/>
    <w:rsid w:val="00582A11"/>
    <w:rsid w:val="005912EB"/>
    <w:rsid w:val="00596501"/>
    <w:rsid w:val="005B2FC3"/>
    <w:rsid w:val="005C3313"/>
    <w:rsid w:val="005D3869"/>
    <w:rsid w:val="005F2C59"/>
    <w:rsid w:val="005F45E7"/>
    <w:rsid w:val="00600216"/>
    <w:rsid w:val="0060023C"/>
    <w:rsid w:val="00601D28"/>
    <w:rsid w:val="00603542"/>
    <w:rsid w:val="00604E3A"/>
    <w:rsid w:val="0061499C"/>
    <w:rsid w:val="00615EC0"/>
    <w:rsid w:val="00615F76"/>
    <w:rsid w:val="00621443"/>
    <w:rsid w:val="006357E6"/>
    <w:rsid w:val="00642791"/>
    <w:rsid w:val="006429A4"/>
    <w:rsid w:val="00660ABD"/>
    <w:rsid w:val="0066461C"/>
    <w:rsid w:val="00666530"/>
    <w:rsid w:val="00671BEB"/>
    <w:rsid w:val="00697050"/>
    <w:rsid w:val="00697BCB"/>
    <w:rsid w:val="006B019A"/>
    <w:rsid w:val="006B51A6"/>
    <w:rsid w:val="006D0628"/>
    <w:rsid w:val="006D1575"/>
    <w:rsid w:val="006E12AF"/>
    <w:rsid w:val="006E47A1"/>
    <w:rsid w:val="006F50FE"/>
    <w:rsid w:val="00706442"/>
    <w:rsid w:val="0071124D"/>
    <w:rsid w:val="00714E5F"/>
    <w:rsid w:val="0074780F"/>
    <w:rsid w:val="007724F1"/>
    <w:rsid w:val="0077254A"/>
    <w:rsid w:val="00776195"/>
    <w:rsid w:val="007963D4"/>
    <w:rsid w:val="007A0B27"/>
    <w:rsid w:val="007B3F6D"/>
    <w:rsid w:val="007C0180"/>
    <w:rsid w:val="007C182F"/>
    <w:rsid w:val="007D78D8"/>
    <w:rsid w:val="007D7CD0"/>
    <w:rsid w:val="007F3A68"/>
    <w:rsid w:val="007F5B32"/>
    <w:rsid w:val="00802427"/>
    <w:rsid w:val="00810634"/>
    <w:rsid w:val="00832EEE"/>
    <w:rsid w:val="0083753C"/>
    <w:rsid w:val="0084353D"/>
    <w:rsid w:val="0084518A"/>
    <w:rsid w:val="00845B9F"/>
    <w:rsid w:val="00867DC5"/>
    <w:rsid w:val="00880076"/>
    <w:rsid w:val="008831CD"/>
    <w:rsid w:val="00884604"/>
    <w:rsid w:val="00895F00"/>
    <w:rsid w:val="008A2EF0"/>
    <w:rsid w:val="008A59E2"/>
    <w:rsid w:val="008A6B74"/>
    <w:rsid w:val="008B7AEA"/>
    <w:rsid w:val="008B7CBD"/>
    <w:rsid w:val="008C3A23"/>
    <w:rsid w:val="008C4996"/>
    <w:rsid w:val="008D261C"/>
    <w:rsid w:val="008D308E"/>
    <w:rsid w:val="008D5313"/>
    <w:rsid w:val="008D7204"/>
    <w:rsid w:val="008E36A1"/>
    <w:rsid w:val="00905D6D"/>
    <w:rsid w:val="00910E8B"/>
    <w:rsid w:val="00924A46"/>
    <w:rsid w:val="009357E0"/>
    <w:rsid w:val="00945E37"/>
    <w:rsid w:val="00951D0F"/>
    <w:rsid w:val="009531E8"/>
    <w:rsid w:val="00953EE4"/>
    <w:rsid w:val="00953F5B"/>
    <w:rsid w:val="00955F8F"/>
    <w:rsid w:val="009614E3"/>
    <w:rsid w:val="0096155E"/>
    <w:rsid w:val="00977ABA"/>
    <w:rsid w:val="009809BA"/>
    <w:rsid w:val="0098188C"/>
    <w:rsid w:val="00981A73"/>
    <w:rsid w:val="00985E4A"/>
    <w:rsid w:val="00993119"/>
    <w:rsid w:val="00997BDB"/>
    <w:rsid w:val="009C22D8"/>
    <w:rsid w:val="009D3860"/>
    <w:rsid w:val="009D412F"/>
    <w:rsid w:val="009E58F9"/>
    <w:rsid w:val="009F6F38"/>
    <w:rsid w:val="009F7A69"/>
    <w:rsid w:val="00A02ABA"/>
    <w:rsid w:val="00A17289"/>
    <w:rsid w:val="00A237CB"/>
    <w:rsid w:val="00A25112"/>
    <w:rsid w:val="00A26999"/>
    <w:rsid w:val="00A31B4F"/>
    <w:rsid w:val="00A5180E"/>
    <w:rsid w:val="00A72667"/>
    <w:rsid w:val="00A7386A"/>
    <w:rsid w:val="00A8038F"/>
    <w:rsid w:val="00A81358"/>
    <w:rsid w:val="00A8366F"/>
    <w:rsid w:val="00A977E7"/>
    <w:rsid w:val="00AA1E2A"/>
    <w:rsid w:val="00AA5242"/>
    <w:rsid w:val="00AC67FF"/>
    <w:rsid w:val="00AD08E2"/>
    <w:rsid w:val="00AD47DF"/>
    <w:rsid w:val="00AE4978"/>
    <w:rsid w:val="00B012A5"/>
    <w:rsid w:val="00B02499"/>
    <w:rsid w:val="00B06B4D"/>
    <w:rsid w:val="00B17F3B"/>
    <w:rsid w:val="00B21033"/>
    <w:rsid w:val="00B271E1"/>
    <w:rsid w:val="00B43EF7"/>
    <w:rsid w:val="00B64357"/>
    <w:rsid w:val="00B6612E"/>
    <w:rsid w:val="00B70123"/>
    <w:rsid w:val="00B732D5"/>
    <w:rsid w:val="00B86FE9"/>
    <w:rsid w:val="00BA20EE"/>
    <w:rsid w:val="00BA5FD5"/>
    <w:rsid w:val="00BA7073"/>
    <w:rsid w:val="00BB7FA6"/>
    <w:rsid w:val="00BD2D65"/>
    <w:rsid w:val="00BE03BB"/>
    <w:rsid w:val="00BF198C"/>
    <w:rsid w:val="00BF2FDA"/>
    <w:rsid w:val="00C00BE7"/>
    <w:rsid w:val="00C01754"/>
    <w:rsid w:val="00C04B80"/>
    <w:rsid w:val="00C14254"/>
    <w:rsid w:val="00C17EFD"/>
    <w:rsid w:val="00C313B5"/>
    <w:rsid w:val="00C43130"/>
    <w:rsid w:val="00C50848"/>
    <w:rsid w:val="00C53446"/>
    <w:rsid w:val="00C62F5A"/>
    <w:rsid w:val="00C7677B"/>
    <w:rsid w:val="00C850F2"/>
    <w:rsid w:val="00C91BF7"/>
    <w:rsid w:val="00C95ED1"/>
    <w:rsid w:val="00CA687E"/>
    <w:rsid w:val="00CB232B"/>
    <w:rsid w:val="00CE2682"/>
    <w:rsid w:val="00CE7EE5"/>
    <w:rsid w:val="00CF423C"/>
    <w:rsid w:val="00D177B7"/>
    <w:rsid w:val="00D31F81"/>
    <w:rsid w:val="00D357D1"/>
    <w:rsid w:val="00D43322"/>
    <w:rsid w:val="00D46988"/>
    <w:rsid w:val="00D61464"/>
    <w:rsid w:val="00D61B64"/>
    <w:rsid w:val="00D66C08"/>
    <w:rsid w:val="00D779FE"/>
    <w:rsid w:val="00D869FD"/>
    <w:rsid w:val="00D91053"/>
    <w:rsid w:val="00D94AD2"/>
    <w:rsid w:val="00DA2939"/>
    <w:rsid w:val="00DA4CDB"/>
    <w:rsid w:val="00DA693E"/>
    <w:rsid w:val="00DB3CBA"/>
    <w:rsid w:val="00DB4E0C"/>
    <w:rsid w:val="00DB6339"/>
    <w:rsid w:val="00DC2C2A"/>
    <w:rsid w:val="00DC5579"/>
    <w:rsid w:val="00DD500C"/>
    <w:rsid w:val="00DE0D67"/>
    <w:rsid w:val="00DE2930"/>
    <w:rsid w:val="00DE6A82"/>
    <w:rsid w:val="00DF52BB"/>
    <w:rsid w:val="00E03B97"/>
    <w:rsid w:val="00E10476"/>
    <w:rsid w:val="00E141EF"/>
    <w:rsid w:val="00E25843"/>
    <w:rsid w:val="00E26353"/>
    <w:rsid w:val="00E263F9"/>
    <w:rsid w:val="00E26D5C"/>
    <w:rsid w:val="00E30165"/>
    <w:rsid w:val="00E625D0"/>
    <w:rsid w:val="00E76228"/>
    <w:rsid w:val="00E825B2"/>
    <w:rsid w:val="00E84CD3"/>
    <w:rsid w:val="00E903B1"/>
    <w:rsid w:val="00E97437"/>
    <w:rsid w:val="00EA0049"/>
    <w:rsid w:val="00EA15BA"/>
    <w:rsid w:val="00EB2EE1"/>
    <w:rsid w:val="00EC0A26"/>
    <w:rsid w:val="00EC6CF6"/>
    <w:rsid w:val="00ED31E3"/>
    <w:rsid w:val="00EF0974"/>
    <w:rsid w:val="00F00D65"/>
    <w:rsid w:val="00F05D52"/>
    <w:rsid w:val="00F077A0"/>
    <w:rsid w:val="00F21279"/>
    <w:rsid w:val="00F2787A"/>
    <w:rsid w:val="00F323B5"/>
    <w:rsid w:val="00F4330E"/>
    <w:rsid w:val="00F61852"/>
    <w:rsid w:val="00F6247F"/>
    <w:rsid w:val="00F70012"/>
    <w:rsid w:val="00F75C2D"/>
    <w:rsid w:val="00F76058"/>
    <w:rsid w:val="00F81EBA"/>
    <w:rsid w:val="00F8380F"/>
    <w:rsid w:val="00F8424C"/>
    <w:rsid w:val="00F84AA5"/>
    <w:rsid w:val="00F86AB3"/>
    <w:rsid w:val="00F9262F"/>
    <w:rsid w:val="00F95179"/>
    <w:rsid w:val="00F97EC5"/>
    <w:rsid w:val="00FA210F"/>
    <w:rsid w:val="00FB442A"/>
    <w:rsid w:val="00FC19F1"/>
    <w:rsid w:val="00FD0B03"/>
    <w:rsid w:val="00FE611C"/>
    <w:rsid w:val="00FE67AE"/>
    <w:rsid w:val="00FF3B69"/>
    <w:rsid w:val="00FF480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195"/>
    <w:pPr>
      <w:spacing w:before="120" w:after="120" w:line="320" w:lineRule="atLeast"/>
      <w:jc w:val="both"/>
    </w:pPr>
    <w:rPr>
      <w:rFonts w:ascii="Verdana" w:eastAsia="Times New Roman" w:hAnsi="Verdana"/>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ft"/>
    <w:basedOn w:val="a"/>
    <w:link w:val="Char"/>
    <w:uiPriority w:val="99"/>
    <w:rsid w:val="007D7CD0"/>
    <w:pPr>
      <w:tabs>
        <w:tab w:val="center" w:pos="4153"/>
        <w:tab w:val="right" w:pos="8306"/>
      </w:tabs>
      <w:spacing w:before="60" w:after="60"/>
    </w:pPr>
  </w:style>
  <w:style w:type="character" w:customStyle="1" w:styleId="Char">
    <w:name w:val="Υποσέλιδο Char"/>
    <w:aliases w:val="ft Char"/>
    <w:link w:val="a3"/>
    <w:uiPriority w:val="99"/>
    <w:rsid w:val="007D7CD0"/>
    <w:rPr>
      <w:rFonts w:ascii="Verdana" w:eastAsia="Times New Roman" w:hAnsi="Verdana" w:cs="Times New Roman"/>
      <w:sz w:val="20"/>
      <w:szCs w:val="24"/>
      <w:lang w:val="en-US"/>
    </w:rPr>
  </w:style>
  <w:style w:type="paragraph" w:styleId="a4">
    <w:name w:val="header"/>
    <w:aliases w:val="hd"/>
    <w:basedOn w:val="a"/>
    <w:link w:val="Char0"/>
    <w:rsid w:val="007D7CD0"/>
    <w:pPr>
      <w:tabs>
        <w:tab w:val="center" w:pos="4153"/>
        <w:tab w:val="right" w:pos="8306"/>
      </w:tabs>
      <w:spacing w:before="60" w:after="60"/>
    </w:pPr>
  </w:style>
  <w:style w:type="character" w:customStyle="1" w:styleId="Char0">
    <w:name w:val="Κεφαλίδα Char"/>
    <w:aliases w:val="hd Char"/>
    <w:link w:val="a4"/>
    <w:rsid w:val="007D7CD0"/>
    <w:rPr>
      <w:rFonts w:ascii="Verdana" w:eastAsia="Times New Roman" w:hAnsi="Verdana" w:cs="Times New Roman"/>
      <w:sz w:val="20"/>
      <w:szCs w:val="24"/>
      <w:lang w:val="en-US"/>
    </w:rPr>
  </w:style>
  <w:style w:type="character" w:styleId="a5">
    <w:name w:val="page number"/>
    <w:basedOn w:val="a0"/>
    <w:rsid w:val="007D7CD0"/>
  </w:style>
  <w:style w:type="character" w:styleId="-">
    <w:name w:val="Hyperlink"/>
    <w:rsid w:val="007D7CD0"/>
    <w:rPr>
      <w:color w:val="0000FF"/>
      <w:u w:val="single"/>
    </w:rPr>
  </w:style>
  <w:style w:type="paragraph" w:styleId="a6">
    <w:name w:val="Body Text"/>
    <w:basedOn w:val="a"/>
    <w:link w:val="Char1"/>
    <w:rsid w:val="007D7CD0"/>
  </w:style>
  <w:style w:type="character" w:customStyle="1" w:styleId="Char1">
    <w:name w:val="Σώμα κειμένου Char"/>
    <w:link w:val="a6"/>
    <w:rsid w:val="007D7CD0"/>
    <w:rPr>
      <w:rFonts w:ascii="Verdana" w:eastAsia="Times New Roman" w:hAnsi="Verdana" w:cs="Times New Roman"/>
      <w:sz w:val="20"/>
      <w:szCs w:val="24"/>
      <w:lang w:val="en-US"/>
    </w:rPr>
  </w:style>
  <w:style w:type="paragraph" w:styleId="a7">
    <w:name w:val="Balloon Text"/>
    <w:basedOn w:val="a"/>
    <w:link w:val="Char2"/>
    <w:uiPriority w:val="99"/>
    <w:semiHidden/>
    <w:unhideWhenUsed/>
    <w:rsid w:val="007D7CD0"/>
    <w:pPr>
      <w:spacing w:before="0" w:after="0" w:line="240" w:lineRule="auto"/>
    </w:pPr>
    <w:rPr>
      <w:rFonts w:ascii="Tahoma" w:hAnsi="Tahoma"/>
      <w:sz w:val="16"/>
      <w:szCs w:val="16"/>
    </w:rPr>
  </w:style>
  <w:style w:type="character" w:customStyle="1" w:styleId="Char2">
    <w:name w:val="Κείμενο πλαισίου Char"/>
    <w:link w:val="a7"/>
    <w:uiPriority w:val="99"/>
    <w:semiHidden/>
    <w:rsid w:val="007D7CD0"/>
    <w:rPr>
      <w:rFonts w:ascii="Tahoma" w:eastAsia="Times New Roman" w:hAnsi="Tahoma" w:cs="Tahoma"/>
      <w:sz w:val="16"/>
      <w:szCs w:val="16"/>
      <w:lang w:val="en-US"/>
    </w:rPr>
  </w:style>
  <w:style w:type="paragraph" w:styleId="a8">
    <w:name w:val="List Paragraph"/>
    <w:basedOn w:val="a"/>
    <w:uiPriority w:val="34"/>
    <w:qFormat/>
    <w:rsid w:val="00C17EFD"/>
    <w:pPr>
      <w:ind w:left="720"/>
      <w:contextualSpacing/>
    </w:pPr>
  </w:style>
  <w:style w:type="paragraph" w:styleId="a9">
    <w:name w:val="Document Map"/>
    <w:basedOn w:val="a"/>
    <w:link w:val="Char3"/>
    <w:semiHidden/>
    <w:rsid w:val="005D3869"/>
    <w:pPr>
      <w:shd w:val="clear" w:color="auto" w:fill="000080"/>
    </w:pPr>
    <w:rPr>
      <w:rFonts w:ascii="Tahoma" w:hAnsi="Tahoma"/>
      <w:szCs w:val="20"/>
    </w:rPr>
  </w:style>
  <w:style w:type="character" w:customStyle="1" w:styleId="Char3">
    <w:name w:val="Χάρτης εγγράφου Char"/>
    <w:link w:val="a9"/>
    <w:semiHidden/>
    <w:rsid w:val="005D3869"/>
    <w:rPr>
      <w:rFonts w:ascii="Tahoma" w:eastAsia="Times New Roman" w:hAnsi="Tahoma" w:cs="Tahoma"/>
      <w:sz w:val="20"/>
      <w:szCs w:val="20"/>
      <w:shd w:val="clear" w:color="auto" w:fill="000080"/>
      <w:lang w:val="en-US"/>
    </w:rPr>
  </w:style>
  <w:style w:type="character" w:styleId="aa">
    <w:name w:val="annotation reference"/>
    <w:uiPriority w:val="99"/>
    <w:semiHidden/>
    <w:unhideWhenUsed/>
    <w:rsid w:val="009614E3"/>
    <w:rPr>
      <w:sz w:val="16"/>
      <w:szCs w:val="16"/>
    </w:rPr>
  </w:style>
  <w:style w:type="paragraph" w:styleId="ab">
    <w:name w:val="annotation text"/>
    <w:basedOn w:val="a"/>
    <w:link w:val="Char4"/>
    <w:uiPriority w:val="99"/>
    <w:semiHidden/>
    <w:unhideWhenUsed/>
    <w:rsid w:val="009614E3"/>
    <w:pPr>
      <w:spacing w:line="240" w:lineRule="auto"/>
    </w:pPr>
    <w:rPr>
      <w:szCs w:val="20"/>
    </w:rPr>
  </w:style>
  <w:style w:type="character" w:customStyle="1" w:styleId="Char4">
    <w:name w:val="Κείμενο σχολίου Char"/>
    <w:link w:val="ab"/>
    <w:uiPriority w:val="99"/>
    <w:semiHidden/>
    <w:rsid w:val="009614E3"/>
    <w:rPr>
      <w:rFonts w:ascii="Verdana" w:eastAsia="Times New Roman" w:hAnsi="Verdana" w:cs="Times New Roman"/>
      <w:sz w:val="20"/>
      <w:szCs w:val="20"/>
      <w:lang w:val="en-US"/>
    </w:rPr>
  </w:style>
  <w:style w:type="paragraph" w:styleId="ac">
    <w:name w:val="annotation subject"/>
    <w:basedOn w:val="ab"/>
    <w:next w:val="ab"/>
    <w:link w:val="Char5"/>
    <w:uiPriority w:val="99"/>
    <w:semiHidden/>
    <w:unhideWhenUsed/>
    <w:rsid w:val="009614E3"/>
    <w:rPr>
      <w:b/>
      <w:bCs/>
    </w:rPr>
  </w:style>
  <w:style w:type="character" w:customStyle="1" w:styleId="Char5">
    <w:name w:val="Θέμα σχολίου Char"/>
    <w:link w:val="ac"/>
    <w:uiPriority w:val="99"/>
    <w:semiHidden/>
    <w:rsid w:val="009614E3"/>
    <w:rPr>
      <w:rFonts w:ascii="Verdana" w:eastAsia="Times New Roman" w:hAnsi="Verdana" w:cs="Times New Roman"/>
      <w:b/>
      <w:bCs/>
      <w:sz w:val="20"/>
      <w:szCs w:val="20"/>
      <w:lang w:val="en-US"/>
    </w:rPr>
  </w:style>
  <w:style w:type="table" w:styleId="ad">
    <w:name w:val="Table Grid"/>
    <w:basedOn w:val="a1"/>
    <w:uiPriority w:val="59"/>
    <w:rsid w:val="00A251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 Spacing"/>
    <w:uiPriority w:val="1"/>
    <w:qFormat/>
    <w:rsid w:val="00A25112"/>
    <w:pPr>
      <w:jc w:val="both"/>
    </w:pPr>
    <w:rPr>
      <w:rFonts w:ascii="Verdana" w:eastAsia="Times New Roman" w:hAnsi="Verdana"/>
      <w:szCs w:val="24"/>
      <w:lang w:val="en-US" w:eastAsia="en-US"/>
    </w:rPr>
  </w:style>
  <w:style w:type="paragraph" w:styleId="af">
    <w:name w:val="Revision"/>
    <w:hidden/>
    <w:uiPriority w:val="99"/>
    <w:semiHidden/>
    <w:rsid w:val="004C2E9D"/>
    <w:rPr>
      <w:rFonts w:ascii="Verdana" w:eastAsia="Times New Roman" w:hAnsi="Verdana"/>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195"/>
    <w:pPr>
      <w:spacing w:before="120" w:after="120" w:line="320" w:lineRule="atLeast"/>
      <w:jc w:val="both"/>
    </w:pPr>
    <w:rPr>
      <w:rFonts w:ascii="Verdana" w:eastAsia="Times New Roman" w:hAnsi="Verdana"/>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ft"/>
    <w:basedOn w:val="a"/>
    <w:link w:val="Char"/>
    <w:uiPriority w:val="99"/>
    <w:rsid w:val="007D7CD0"/>
    <w:pPr>
      <w:tabs>
        <w:tab w:val="center" w:pos="4153"/>
        <w:tab w:val="right" w:pos="8306"/>
      </w:tabs>
      <w:spacing w:before="60" w:after="60"/>
    </w:pPr>
  </w:style>
  <w:style w:type="character" w:customStyle="1" w:styleId="Char">
    <w:name w:val="Υποσέλιδο Char"/>
    <w:aliases w:val="ft Char"/>
    <w:link w:val="a3"/>
    <w:uiPriority w:val="99"/>
    <w:rsid w:val="007D7CD0"/>
    <w:rPr>
      <w:rFonts w:ascii="Verdana" w:eastAsia="Times New Roman" w:hAnsi="Verdana" w:cs="Times New Roman"/>
      <w:sz w:val="20"/>
      <w:szCs w:val="24"/>
      <w:lang w:val="en-US"/>
    </w:rPr>
  </w:style>
  <w:style w:type="paragraph" w:styleId="a4">
    <w:name w:val="header"/>
    <w:aliases w:val="hd"/>
    <w:basedOn w:val="a"/>
    <w:link w:val="Char0"/>
    <w:rsid w:val="007D7CD0"/>
    <w:pPr>
      <w:tabs>
        <w:tab w:val="center" w:pos="4153"/>
        <w:tab w:val="right" w:pos="8306"/>
      </w:tabs>
      <w:spacing w:before="60" w:after="60"/>
    </w:pPr>
  </w:style>
  <w:style w:type="character" w:customStyle="1" w:styleId="Char0">
    <w:name w:val="Κεφαλίδα Char"/>
    <w:aliases w:val="hd Char"/>
    <w:link w:val="a4"/>
    <w:rsid w:val="007D7CD0"/>
    <w:rPr>
      <w:rFonts w:ascii="Verdana" w:eastAsia="Times New Roman" w:hAnsi="Verdana" w:cs="Times New Roman"/>
      <w:sz w:val="20"/>
      <w:szCs w:val="24"/>
      <w:lang w:val="en-US"/>
    </w:rPr>
  </w:style>
  <w:style w:type="character" w:styleId="a5">
    <w:name w:val="page number"/>
    <w:basedOn w:val="a0"/>
    <w:rsid w:val="007D7CD0"/>
  </w:style>
  <w:style w:type="character" w:styleId="-">
    <w:name w:val="Hyperlink"/>
    <w:rsid w:val="007D7CD0"/>
    <w:rPr>
      <w:color w:val="0000FF"/>
      <w:u w:val="single"/>
    </w:rPr>
  </w:style>
  <w:style w:type="paragraph" w:styleId="a6">
    <w:name w:val="Body Text"/>
    <w:basedOn w:val="a"/>
    <w:link w:val="Char1"/>
    <w:rsid w:val="007D7CD0"/>
  </w:style>
  <w:style w:type="character" w:customStyle="1" w:styleId="Char1">
    <w:name w:val="Σώμα κειμένου Char"/>
    <w:link w:val="a6"/>
    <w:rsid w:val="007D7CD0"/>
    <w:rPr>
      <w:rFonts w:ascii="Verdana" w:eastAsia="Times New Roman" w:hAnsi="Verdana" w:cs="Times New Roman"/>
      <w:sz w:val="20"/>
      <w:szCs w:val="24"/>
      <w:lang w:val="en-US"/>
    </w:rPr>
  </w:style>
  <w:style w:type="paragraph" w:styleId="a7">
    <w:name w:val="Balloon Text"/>
    <w:basedOn w:val="a"/>
    <w:link w:val="Char2"/>
    <w:uiPriority w:val="99"/>
    <w:semiHidden/>
    <w:unhideWhenUsed/>
    <w:rsid w:val="007D7CD0"/>
    <w:pPr>
      <w:spacing w:before="0" w:after="0" w:line="240" w:lineRule="auto"/>
    </w:pPr>
    <w:rPr>
      <w:rFonts w:ascii="Tahoma" w:hAnsi="Tahoma"/>
      <w:sz w:val="16"/>
      <w:szCs w:val="16"/>
    </w:rPr>
  </w:style>
  <w:style w:type="character" w:customStyle="1" w:styleId="Char2">
    <w:name w:val="Κείμενο πλαισίου Char"/>
    <w:link w:val="a7"/>
    <w:uiPriority w:val="99"/>
    <w:semiHidden/>
    <w:rsid w:val="007D7CD0"/>
    <w:rPr>
      <w:rFonts w:ascii="Tahoma" w:eastAsia="Times New Roman" w:hAnsi="Tahoma" w:cs="Tahoma"/>
      <w:sz w:val="16"/>
      <w:szCs w:val="16"/>
      <w:lang w:val="en-US"/>
    </w:rPr>
  </w:style>
  <w:style w:type="paragraph" w:styleId="a8">
    <w:name w:val="List Paragraph"/>
    <w:basedOn w:val="a"/>
    <w:uiPriority w:val="34"/>
    <w:qFormat/>
    <w:rsid w:val="00C17EFD"/>
    <w:pPr>
      <w:ind w:left="720"/>
      <w:contextualSpacing/>
    </w:pPr>
  </w:style>
  <w:style w:type="paragraph" w:styleId="a9">
    <w:name w:val="Document Map"/>
    <w:basedOn w:val="a"/>
    <w:link w:val="Char3"/>
    <w:semiHidden/>
    <w:rsid w:val="005D3869"/>
    <w:pPr>
      <w:shd w:val="clear" w:color="auto" w:fill="000080"/>
    </w:pPr>
    <w:rPr>
      <w:rFonts w:ascii="Tahoma" w:hAnsi="Tahoma"/>
      <w:szCs w:val="20"/>
    </w:rPr>
  </w:style>
  <w:style w:type="character" w:customStyle="1" w:styleId="Char3">
    <w:name w:val="Χάρτης εγγράφου Char"/>
    <w:link w:val="a9"/>
    <w:semiHidden/>
    <w:rsid w:val="005D3869"/>
    <w:rPr>
      <w:rFonts w:ascii="Tahoma" w:eastAsia="Times New Roman" w:hAnsi="Tahoma" w:cs="Tahoma"/>
      <w:sz w:val="20"/>
      <w:szCs w:val="20"/>
      <w:shd w:val="clear" w:color="auto" w:fill="000080"/>
      <w:lang w:val="en-US"/>
    </w:rPr>
  </w:style>
  <w:style w:type="character" w:styleId="aa">
    <w:name w:val="annotation reference"/>
    <w:uiPriority w:val="99"/>
    <w:semiHidden/>
    <w:unhideWhenUsed/>
    <w:rsid w:val="009614E3"/>
    <w:rPr>
      <w:sz w:val="16"/>
      <w:szCs w:val="16"/>
    </w:rPr>
  </w:style>
  <w:style w:type="paragraph" w:styleId="ab">
    <w:name w:val="annotation text"/>
    <w:basedOn w:val="a"/>
    <w:link w:val="Char4"/>
    <w:uiPriority w:val="99"/>
    <w:semiHidden/>
    <w:unhideWhenUsed/>
    <w:rsid w:val="009614E3"/>
    <w:pPr>
      <w:spacing w:line="240" w:lineRule="auto"/>
    </w:pPr>
    <w:rPr>
      <w:szCs w:val="20"/>
    </w:rPr>
  </w:style>
  <w:style w:type="character" w:customStyle="1" w:styleId="Char4">
    <w:name w:val="Κείμενο σχολίου Char"/>
    <w:link w:val="ab"/>
    <w:uiPriority w:val="99"/>
    <w:semiHidden/>
    <w:rsid w:val="009614E3"/>
    <w:rPr>
      <w:rFonts w:ascii="Verdana" w:eastAsia="Times New Roman" w:hAnsi="Verdana" w:cs="Times New Roman"/>
      <w:sz w:val="20"/>
      <w:szCs w:val="20"/>
      <w:lang w:val="en-US"/>
    </w:rPr>
  </w:style>
  <w:style w:type="paragraph" w:styleId="ac">
    <w:name w:val="annotation subject"/>
    <w:basedOn w:val="ab"/>
    <w:next w:val="ab"/>
    <w:link w:val="Char5"/>
    <w:uiPriority w:val="99"/>
    <w:semiHidden/>
    <w:unhideWhenUsed/>
    <w:rsid w:val="009614E3"/>
    <w:rPr>
      <w:b/>
      <w:bCs/>
    </w:rPr>
  </w:style>
  <w:style w:type="character" w:customStyle="1" w:styleId="Char5">
    <w:name w:val="Θέμα σχολίου Char"/>
    <w:link w:val="ac"/>
    <w:uiPriority w:val="99"/>
    <w:semiHidden/>
    <w:rsid w:val="009614E3"/>
    <w:rPr>
      <w:rFonts w:ascii="Verdana" w:eastAsia="Times New Roman" w:hAnsi="Verdana" w:cs="Times New Roman"/>
      <w:b/>
      <w:bCs/>
      <w:sz w:val="20"/>
      <w:szCs w:val="20"/>
      <w:lang w:val="en-US"/>
    </w:rPr>
  </w:style>
  <w:style w:type="table" w:styleId="ad">
    <w:name w:val="Table Grid"/>
    <w:basedOn w:val="a1"/>
    <w:uiPriority w:val="59"/>
    <w:rsid w:val="00A251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 Spacing"/>
    <w:uiPriority w:val="1"/>
    <w:qFormat/>
    <w:rsid w:val="00A25112"/>
    <w:pPr>
      <w:jc w:val="both"/>
    </w:pPr>
    <w:rPr>
      <w:rFonts w:ascii="Verdana" w:eastAsia="Times New Roman" w:hAnsi="Verdana"/>
      <w:szCs w:val="24"/>
      <w:lang w:val="en-US" w:eastAsia="en-US"/>
    </w:rPr>
  </w:style>
  <w:style w:type="paragraph" w:styleId="af">
    <w:name w:val="Revision"/>
    <w:hidden/>
    <w:uiPriority w:val="99"/>
    <w:semiHidden/>
    <w:rsid w:val="004C2E9D"/>
    <w:rPr>
      <w:rFonts w:ascii="Verdana" w:eastAsia="Times New Roman" w:hAnsi="Verdana"/>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tateaid_unit@mnec.gr"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mailto:s.spiropoulos@mnec.gr"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file:///F:\&#917;&#933;KE\EYKE\&#917;&#915;&#922;&#933;&#922;&#923;&#921;&#927;&#931;%20&#923;&#917;&#921;&#932;&#927;&#933;&#929;&#915;&#921;&#913;&#931;\stateaid_unit@mnec.gr"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file:///F:\&#917;&#933;KE\EYKE\&#917;&#915;&#922;&#933;&#922;&#923;&#921;&#927;&#931;%20&#923;&#917;&#921;&#932;&#927;&#933;&#929;&#915;&#921;&#913;&#931;\stateaid_unit@mnec.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91A69A-7BE4-46D7-9186-EE2CB80C6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Pages>
  <Words>1562</Words>
  <Characters>8439</Characters>
  <Application>Microsoft Office Word</Application>
  <DocSecurity>0</DocSecurity>
  <Lines>70</Lines>
  <Paragraphs>19</Paragraphs>
  <ScaleCrop>false</ScaleCrop>
  <HeadingPairs>
    <vt:vector size="2" baseType="variant">
      <vt:variant>
        <vt:lpstr>Τίτλος</vt:lpstr>
      </vt:variant>
      <vt:variant>
        <vt:i4>1</vt:i4>
      </vt:variant>
    </vt:vector>
  </HeadingPairs>
  <TitlesOfParts>
    <vt:vector size="1" baseType="lpstr">
      <vt:lpstr/>
    </vt:vector>
  </TitlesOfParts>
  <Company>EYS</Company>
  <LinksUpToDate>false</LinksUpToDate>
  <CharactersWithSpaces>9982</CharactersWithSpaces>
  <SharedDoc>false</SharedDoc>
  <HLinks>
    <vt:vector size="18" baseType="variant">
      <vt:variant>
        <vt:i4>7143545</vt:i4>
      </vt:variant>
      <vt:variant>
        <vt:i4>0</vt:i4>
      </vt:variant>
      <vt:variant>
        <vt:i4>0</vt:i4>
      </vt:variant>
      <vt:variant>
        <vt:i4>5</vt:i4>
      </vt:variant>
      <vt:variant>
        <vt:lpwstr>mailto:stateaid_unit@mnec.gr</vt:lpwstr>
      </vt:variant>
      <vt:variant>
        <vt:lpwstr/>
      </vt:variant>
      <vt:variant>
        <vt:i4>6422595</vt:i4>
      </vt:variant>
      <vt:variant>
        <vt:i4>11</vt:i4>
      </vt:variant>
      <vt:variant>
        <vt:i4>0</vt:i4>
      </vt:variant>
      <vt:variant>
        <vt:i4>5</vt:i4>
      </vt:variant>
      <vt:variant>
        <vt:lpwstr>F:\ΕΥKE\EYKE\ΕΓΚΥΚΛΙΟΣ ΛΕΙΤΟΥΡΓΙΑΣ\stateaid_unit@mnec.gr</vt:lpwstr>
      </vt:variant>
      <vt:variant>
        <vt:lpwstr/>
      </vt:variant>
      <vt:variant>
        <vt:i4>6422595</vt:i4>
      </vt:variant>
      <vt:variant>
        <vt:i4>5</vt:i4>
      </vt:variant>
      <vt:variant>
        <vt:i4>0</vt:i4>
      </vt:variant>
      <vt:variant>
        <vt:i4>5</vt:i4>
      </vt:variant>
      <vt:variant>
        <vt:lpwstr>F:\ΕΥKE\EYKE\ΕΓΚΥΚΛΙΟΣ ΛΕΙΤΟΥΡΓΙΑΣ\stateaid_unit@mnec.gr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ΣΠΥΡΟΠΟΥΛΟΣ ΣΠΥΡΟΣ</dc:creator>
  <cp:lastModifiedBy>ΕΥΚΕ</cp:lastModifiedBy>
  <cp:revision>17</cp:revision>
  <cp:lastPrinted>2016-02-24T15:29:00Z</cp:lastPrinted>
  <dcterms:created xsi:type="dcterms:W3CDTF">2016-11-02T10:26:00Z</dcterms:created>
  <dcterms:modified xsi:type="dcterms:W3CDTF">2016-11-02T12:00:00Z</dcterms:modified>
</cp:coreProperties>
</file>