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2" w:type="dxa"/>
        <w:tblInd w:w="-612" w:type="dxa"/>
        <w:tblLayout w:type="fixed"/>
        <w:tblLook w:val="0000" w:firstRow="0" w:lastRow="0" w:firstColumn="0" w:lastColumn="0" w:noHBand="0" w:noVBand="0"/>
      </w:tblPr>
      <w:tblGrid>
        <w:gridCol w:w="5398"/>
        <w:gridCol w:w="1843"/>
        <w:gridCol w:w="2551"/>
      </w:tblGrid>
      <w:tr w:rsidR="00FA234C" w:rsidRPr="00550144" w:rsidTr="00FA234C">
        <w:trPr>
          <w:cantSplit/>
        </w:trPr>
        <w:tc>
          <w:tcPr>
            <w:tcW w:w="5398" w:type="dxa"/>
          </w:tcPr>
          <w:p w:rsidR="00FA234C" w:rsidRPr="0022782A" w:rsidRDefault="00FA234C" w:rsidP="00FA234C">
            <w:pPr>
              <w:jc w:val="center"/>
              <w:rPr>
                <w:b/>
              </w:rPr>
            </w:pPr>
            <w:r>
              <w:rPr>
                <w:rFonts w:cs="Arial"/>
                <w:noProof/>
              </w:rPr>
              <w:drawing>
                <wp:inline distT="0" distB="0" distL="0" distR="0" wp14:anchorId="7586929B" wp14:editId="46B34184">
                  <wp:extent cx="556260" cy="658495"/>
                  <wp:effectExtent l="0" t="0" r="0" b="825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556260" cy="658495"/>
                          </a:xfrm>
                          <a:prstGeom prst="rect">
                            <a:avLst/>
                          </a:prstGeom>
                          <a:noFill/>
                          <a:ln>
                            <a:noFill/>
                          </a:ln>
                        </pic:spPr>
                      </pic:pic>
                    </a:graphicData>
                  </a:graphic>
                </wp:inline>
              </w:drawing>
            </w:r>
          </w:p>
          <w:p w:rsidR="00FA234C" w:rsidRPr="00FA234C" w:rsidRDefault="00FA234C" w:rsidP="00FA234C">
            <w:pPr>
              <w:tabs>
                <w:tab w:val="left" w:pos="0"/>
              </w:tabs>
              <w:jc w:val="center"/>
              <w:rPr>
                <w:b/>
                <w:bCs/>
                <w:caps/>
                <w:spacing w:val="-10"/>
                <w:sz w:val="18"/>
                <w:szCs w:val="18"/>
              </w:rPr>
            </w:pPr>
            <w:r w:rsidRPr="00FA234C">
              <w:rPr>
                <w:b/>
                <w:bCs/>
                <w:caps/>
                <w:spacing w:val="-10"/>
                <w:sz w:val="18"/>
                <w:szCs w:val="18"/>
              </w:rPr>
              <w:t xml:space="preserve">ΥπουργείΟ ΟΙΚΟΝΟΜΙΑΣ, ΑΝΑΠΤΥΞΗΣ &amp; ΤΟΥΡΙΣΜΟΥ </w:t>
            </w:r>
          </w:p>
          <w:p w:rsidR="00FA234C" w:rsidRPr="00FA234C" w:rsidRDefault="00FA234C" w:rsidP="00FA234C">
            <w:pPr>
              <w:tabs>
                <w:tab w:val="left" w:pos="0"/>
              </w:tabs>
              <w:jc w:val="center"/>
              <w:rPr>
                <w:b/>
                <w:caps/>
                <w:sz w:val="18"/>
                <w:szCs w:val="18"/>
                <w:lang w:eastAsia="en-US"/>
              </w:rPr>
            </w:pPr>
            <w:r w:rsidRPr="00FA234C">
              <w:rPr>
                <w:b/>
                <w:bCs/>
                <w:caps/>
                <w:spacing w:val="-10"/>
                <w:sz w:val="18"/>
                <w:szCs w:val="18"/>
              </w:rPr>
              <w:t>Ειδική Υπηρεσία Διαχείρισης ε.Π. «Υποδομές Μεταφορών, Περιβάλλον &amp; Αειφόρος Ανάπτυξη» (ΕΥΔ/ΕΠ-ΥΜΕΠΕΡΑΑ)</w:t>
            </w:r>
            <w:r w:rsidRPr="00712B55">
              <w:t xml:space="preserve">                                             </w:t>
            </w:r>
          </w:p>
        </w:tc>
        <w:tc>
          <w:tcPr>
            <w:tcW w:w="1843" w:type="dxa"/>
          </w:tcPr>
          <w:p w:rsidR="00FA234C" w:rsidRPr="00550144" w:rsidRDefault="00FA234C" w:rsidP="00FA234C">
            <w:pPr>
              <w:rPr>
                <w:b/>
              </w:rPr>
            </w:pPr>
          </w:p>
        </w:tc>
        <w:tc>
          <w:tcPr>
            <w:tcW w:w="2551" w:type="dxa"/>
          </w:tcPr>
          <w:p w:rsidR="00FA234C" w:rsidRPr="00550144" w:rsidRDefault="00FA234C" w:rsidP="00FA234C">
            <w:pPr>
              <w:ind w:left="432"/>
              <w:rPr>
                <w:b/>
              </w:rPr>
            </w:pPr>
            <w:r>
              <w:rPr>
                <w:b/>
                <w:noProof/>
              </w:rPr>
              <w:drawing>
                <wp:inline distT="0" distB="0" distL="0" distR="0" wp14:anchorId="65E52C82" wp14:editId="23E962FA">
                  <wp:extent cx="1031240" cy="643890"/>
                  <wp:effectExtent l="0" t="0" r="0" b="381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1240" cy="643890"/>
                          </a:xfrm>
                          <a:prstGeom prst="rect">
                            <a:avLst/>
                          </a:prstGeom>
                          <a:noFill/>
                          <a:ln>
                            <a:noFill/>
                          </a:ln>
                        </pic:spPr>
                      </pic:pic>
                    </a:graphicData>
                  </a:graphic>
                </wp:inline>
              </w:drawing>
            </w:r>
          </w:p>
          <w:p w:rsidR="00FA234C" w:rsidRPr="00B246C0" w:rsidRDefault="00FA234C" w:rsidP="00B246C0">
            <w:pPr>
              <w:ind w:left="34"/>
              <w:jc w:val="center"/>
              <w:rPr>
                <w:b/>
                <w:sz w:val="18"/>
                <w:szCs w:val="18"/>
              </w:rPr>
            </w:pPr>
            <w:r w:rsidRPr="00B246C0">
              <w:rPr>
                <w:b/>
                <w:sz w:val="18"/>
                <w:szCs w:val="18"/>
              </w:rPr>
              <w:t>ΕΥΡΩΠΑΪΚΗ ΕΝΩΣΗ</w:t>
            </w:r>
          </w:p>
        </w:tc>
      </w:tr>
    </w:tbl>
    <w:p w:rsidR="00FA234C" w:rsidRDefault="00FA234C" w:rsidP="0015253B">
      <w:pPr>
        <w:pStyle w:val="Style19"/>
        <w:widowControl/>
        <w:rPr>
          <w:rStyle w:val="FontStyle80"/>
          <w:sz w:val="18"/>
          <w:szCs w:val="18"/>
          <w:lang w:val="en-US"/>
        </w:rPr>
      </w:pPr>
    </w:p>
    <w:p w:rsidR="00FA234C" w:rsidRDefault="00FA234C" w:rsidP="0015253B">
      <w:pPr>
        <w:pStyle w:val="Style19"/>
        <w:widowControl/>
        <w:rPr>
          <w:rStyle w:val="FontStyle80"/>
          <w:sz w:val="18"/>
          <w:szCs w:val="18"/>
          <w:lang w:val="en-US"/>
        </w:rPr>
      </w:pPr>
    </w:p>
    <w:p w:rsidR="00FA234C" w:rsidRDefault="00FA234C" w:rsidP="0015253B">
      <w:pPr>
        <w:pStyle w:val="Style19"/>
        <w:widowControl/>
        <w:rPr>
          <w:rStyle w:val="FontStyle80"/>
          <w:sz w:val="18"/>
          <w:szCs w:val="18"/>
          <w:lang w:val="en-US"/>
        </w:rPr>
      </w:pPr>
    </w:p>
    <w:p w:rsidR="00FA234C" w:rsidRDefault="00FA234C" w:rsidP="0015253B">
      <w:pPr>
        <w:pStyle w:val="Style19"/>
        <w:widowControl/>
        <w:rPr>
          <w:rStyle w:val="FontStyle80"/>
          <w:sz w:val="18"/>
          <w:szCs w:val="18"/>
          <w:lang w:val="en-US"/>
        </w:rPr>
      </w:pPr>
    </w:p>
    <w:p w:rsidR="00B246C0" w:rsidRDefault="00B246C0" w:rsidP="0015253B">
      <w:pPr>
        <w:pStyle w:val="Style19"/>
        <w:widowControl/>
        <w:rPr>
          <w:rStyle w:val="FontStyle80"/>
          <w:sz w:val="18"/>
          <w:szCs w:val="18"/>
          <w:lang w:val="en-US"/>
        </w:rPr>
      </w:pPr>
    </w:p>
    <w:p w:rsidR="00B246C0" w:rsidRDefault="00B246C0" w:rsidP="0015253B">
      <w:pPr>
        <w:pStyle w:val="Style19"/>
        <w:widowControl/>
        <w:rPr>
          <w:rStyle w:val="FontStyle80"/>
          <w:sz w:val="18"/>
          <w:szCs w:val="18"/>
          <w:lang w:val="en-US"/>
        </w:rPr>
      </w:pPr>
    </w:p>
    <w:p w:rsidR="00B246C0" w:rsidRDefault="00B246C0" w:rsidP="0015253B">
      <w:pPr>
        <w:pStyle w:val="Style19"/>
        <w:widowControl/>
        <w:rPr>
          <w:rStyle w:val="FontStyle80"/>
          <w:sz w:val="18"/>
          <w:szCs w:val="18"/>
          <w:lang w:val="en-US"/>
        </w:rPr>
      </w:pPr>
    </w:p>
    <w:p w:rsidR="00B246C0" w:rsidRDefault="00B246C0" w:rsidP="0015253B">
      <w:pPr>
        <w:pStyle w:val="Style19"/>
        <w:widowControl/>
        <w:rPr>
          <w:rStyle w:val="FontStyle80"/>
          <w:sz w:val="18"/>
          <w:szCs w:val="18"/>
          <w:lang w:val="en-US"/>
        </w:rPr>
      </w:pPr>
    </w:p>
    <w:p w:rsidR="00B246C0" w:rsidRDefault="00B246C0" w:rsidP="0015253B">
      <w:pPr>
        <w:pStyle w:val="Style19"/>
        <w:widowControl/>
        <w:rPr>
          <w:rStyle w:val="FontStyle80"/>
          <w:sz w:val="18"/>
          <w:szCs w:val="18"/>
          <w:lang w:val="en-US"/>
        </w:rPr>
      </w:pPr>
    </w:p>
    <w:p w:rsidR="0015253B" w:rsidRPr="00FA234C" w:rsidRDefault="0015253B" w:rsidP="0015253B">
      <w:pPr>
        <w:pStyle w:val="Style19"/>
        <w:widowControl/>
        <w:rPr>
          <w:rStyle w:val="FontStyle80"/>
          <w:sz w:val="18"/>
          <w:szCs w:val="18"/>
        </w:rPr>
      </w:pPr>
      <w:r w:rsidRPr="00FA234C">
        <w:rPr>
          <w:rStyle w:val="FontStyle80"/>
          <w:sz w:val="18"/>
          <w:szCs w:val="18"/>
        </w:rPr>
        <w:t>ΚΟΙΝΟΠΟΙΗΣΗ ΣΤΗΝ ΕΠΙΤΡΟΠΗ ΤΟΥ ΕΠΙΛΕΓΜΕΝΟΥ ΜΕΓΑΛΟΥ ΕΡΓΟΥ ΣΥΜΦΩΝΑ ΜΕ ΤΟ ΠΡΩΤΟ ΕΔΑΦΙΟ ΤΟΥ ΑΡΘΡΟΥ 102 ΠΑΡΑΓΡΑΦΟΣ 1 ΤΟΥ ΚΑΝΟΝΙΣΜΟΥ (ΕΕ) ΑΡΙΘ. 1303/2013</w:t>
      </w:r>
    </w:p>
    <w:p w:rsidR="0015253B" w:rsidRPr="00FA234C" w:rsidRDefault="0015253B" w:rsidP="0015253B">
      <w:pPr>
        <w:pStyle w:val="Style20"/>
        <w:widowControl/>
        <w:jc w:val="center"/>
        <w:rPr>
          <w:rStyle w:val="FontStyle80"/>
        </w:rPr>
      </w:pPr>
    </w:p>
    <w:p w:rsidR="0015253B" w:rsidRPr="00FA234C" w:rsidRDefault="0015253B" w:rsidP="0015253B">
      <w:pPr>
        <w:pStyle w:val="Style20"/>
        <w:widowControl/>
        <w:jc w:val="center"/>
        <w:rPr>
          <w:rStyle w:val="FontStyle80"/>
        </w:rPr>
      </w:pPr>
    </w:p>
    <w:p w:rsidR="0015253B" w:rsidRPr="00FA234C" w:rsidRDefault="0015253B" w:rsidP="0015253B">
      <w:pPr>
        <w:pStyle w:val="Style20"/>
        <w:widowControl/>
        <w:jc w:val="center"/>
        <w:rPr>
          <w:rStyle w:val="FontStyle80"/>
        </w:rPr>
      </w:pPr>
    </w:p>
    <w:p w:rsidR="0015253B" w:rsidRPr="003A6B84" w:rsidRDefault="0015253B" w:rsidP="0015253B">
      <w:pPr>
        <w:pStyle w:val="Style20"/>
        <w:widowControl/>
        <w:jc w:val="center"/>
        <w:rPr>
          <w:rStyle w:val="FontStyle80"/>
          <w:color w:val="auto"/>
        </w:rPr>
      </w:pPr>
    </w:p>
    <w:p w:rsidR="0015253B" w:rsidRPr="00D81C7F" w:rsidRDefault="0015253B" w:rsidP="0015253B">
      <w:pPr>
        <w:pStyle w:val="Style20"/>
        <w:widowControl/>
        <w:jc w:val="center"/>
        <w:rPr>
          <w:rStyle w:val="FontStyle80"/>
          <w:color w:val="auto"/>
          <w:sz w:val="24"/>
          <w:szCs w:val="24"/>
        </w:rPr>
      </w:pPr>
      <w:r w:rsidRPr="003A6B84">
        <w:rPr>
          <w:rStyle w:val="FontStyle80"/>
          <w:color w:val="auto"/>
          <w:sz w:val="24"/>
          <w:szCs w:val="24"/>
        </w:rPr>
        <w:t>ΕΥΡΩΠΑΪΚΟ ΤΑΜΕΙΟ ΠΕΡΙΦΕΡΕΙΑΚΗΣ ΑΝΑΠΤΥΞΗΣ</w:t>
      </w:r>
      <w:r w:rsidR="00D81C7F" w:rsidRPr="00D81C7F">
        <w:rPr>
          <w:rStyle w:val="FontStyle80"/>
          <w:color w:val="auto"/>
          <w:sz w:val="24"/>
          <w:szCs w:val="24"/>
        </w:rPr>
        <w:t>/</w:t>
      </w:r>
      <w:r w:rsidR="00D81C7F">
        <w:rPr>
          <w:rStyle w:val="FontStyle80"/>
          <w:color w:val="auto"/>
          <w:sz w:val="24"/>
          <w:szCs w:val="24"/>
        </w:rPr>
        <w:t>ΤΑΜΕΙΟ ΣΥΝΟΧΗΣ</w:t>
      </w:r>
    </w:p>
    <w:p w:rsidR="0015253B" w:rsidRPr="003A6B84" w:rsidRDefault="0015253B" w:rsidP="0015253B">
      <w:pPr>
        <w:pStyle w:val="Style8"/>
        <w:widowControl/>
        <w:spacing w:line="240" w:lineRule="auto"/>
        <w:ind w:right="1723"/>
        <w:jc w:val="right"/>
      </w:pPr>
    </w:p>
    <w:p w:rsidR="0015253B" w:rsidRPr="003A6B84" w:rsidRDefault="0015253B" w:rsidP="0015253B">
      <w:pPr>
        <w:pStyle w:val="Style8"/>
        <w:widowControl/>
        <w:spacing w:line="240" w:lineRule="auto"/>
        <w:ind w:right="1723"/>
        <w:jc w:val="right"/>
      </w:pPr>
    </w:p>
    <w:p w:rsidR="0015253B" w:rsidRPr="00246B80" w:rsidRDefault="0015253B" w:rsidP="00FA234C">
      <w:pPr>
        <w:pStyle w:val="Style8"/>
        <w:widowControl/>
        <w:spacing w:line="240" w:lineRule="auto"/>
        <w:jc w:val="center"/>
        <w:rPr>
          <w:rStyle w:val="FontStyle84"/>
          <w:sz w:val="24"/>
          <w:szCs w:val="24"/>
        </w:rPr>
      </w:pPr>
      <w:r w:rsidRPr="003A6B84">
        <w:rPr>
          <w:rStyle w:val="FontStyle84"/>
          <w:sz w:val="24"/>
          <w:szCs w:val="24"/>
        </w:rPr>
        <w:t>ΕΠΕΝΔΥΣΕΙΣ ΣΕ ΥΠΟΔΟΜΕΣ</w:t>
      </w:r>
    </w:p>
    <w:p w:rsidR="003A6B84" w:rsidRPr="00246B80" w:rsidRDefault="003A6B84" w:rsidP="00FA234C">
      <w:pPr>
        <w:pStyle w:val="Style8"/>
        <w:widowControl/>
        <w:spacing w:line="240" w:lineRule="auto"/>
        <w:jc w:val="center"/>
        <w:rPr>
          <w:rStyle w:val="FontStyle84"/>
          <w:sz w:val="24"/>
          <w:szCs w:val="24"/>
        </w:rPr>
      </w:pPr>
    </w:p>
    <w:p w:rsidR="003A6B84" w:rsidRDefault="003A6B84" w:rsidP="00FA234C">
      <w:pPr>
        <w:pStyle w:val="Style8"/>
        <w:widowControl/>
        <w:spacing w:line="240" w:lineRule="auto"/>
        <w:jc w:val="center"/>
        <w:rPr>
          <w:rStyle w:val="FontStyle84"/>
          <w:sz w:val="24"/>
          <w:szCs w:val="24"/>
        </w:rPr>
      </w:pPr>
    </w:p>
    <w:p w:rsidR="009A0EF2" w:rsidRPr="003A6B84" w:rsidRDefault="009A0EF2" w:rsidP="00FA234C">
      <w:pPr>
        <w:pStyle w:val="Style8"/>
        <w:widowControl/>
        <w:spacing w:line="240" w:lineRule="auto"/>
        <w:jc w:val="center"/>
        <w:rPr>
          <w:rStyle w:val="FontStyle84"/>
          <w:sz w:val="24"/>
          <w:szCs w:val="24"/>
        </w:rPr>
      </w:pPr>
    </w:p>
    <w:p w:rsidR="003A6B84" w:rsidRDefault="003A6B84" w:rsidP="003A6B84">
      <w:pPr>
        <w:pStyle w:val="Style8"/>
        <w:widowControl/>
        <w:spacing w:line="240" w:lineRule="auto"/>
        <w:jc w:val="center"/>
        <w:rPr>
          <w:b/>
          <w:color w:val="0000FF"/>
          <w:sz w:val="32"/>
          <w:szCs w:val="32"/>
          <w:lang w:val="en-US"/>
        </w:rPr>
      </w:pPr>
      <w:r w:rsidRPr="003A6B84">
        <w:rPr>
          <w:b/>
          <w:color w:val="0000FF"/>
          <w:sz w:val="32"/>
          <w:szCs w:val="32"/>
        </w:rPr>
        <w:t>«</w:t>
      </w:r>
      <w:r w:rsidR="00D81C7F">
        <w:rPr>
          <w:b/>
          <w:color w:val="0000FF"/>
          <w:sz w:val="32"/>
          <w:szCs w:val="32"/>
          <w:lang w:val="en-US"/>
        </w:rPr>
        <w:t>….</w:t>
      </w:r>
      <w:r w:rsidRPr="003A6B84">
        <w:rPr>
          <w:b/>
          <w:color w:val="0000FF"/>
          <w:sz w:val="32"/>
          <w:szCs w:val="32"/>
        </w:rPr>
        <w:t>»</w:t>
      </w:r>
    </w:p>
    <w:p w:rsidR="00D81C7F" w:rsidRPr="00D81C7F" w:rsidRDefault="00D81C7F" w:rsidP="003A6B84">
      <w:pPr>
        <w:pStyle w:val="Style8"/>
        <w:widowControl/>
        <w:spacing w:line="240" w:lineRule="auto"/>
        <w:jc w:val="center"/>
        <w:rPr>
          <w:rStyle w:val="FontStyle84"/>
          <w:sz w:val="24"/>
          <w:szCs w:val="24"/>
          <w:lang w:val="en-US"/>
        </w:rPr>
      </w:pPr>
    </w:p>
    <w:p w:rsidR="009A0EF2" w:rsidRDefault="009A0EF2" w:rsidP="003A6B84">
      <w:pPr>
        <w:pStyle w:val="Style8"/>
        <w:widowControl/>
        <w:spacing w:line="240" w:lineRule="auto"/>
        <w:jc w:val="center"/>
        <w:rPr>
          <w:rStyle w:val="FontStyle84"/>
          <w:sz w:val="24"/>
          <w:szCs w:val="24"/>
        </w:rPr>
      </w:pPr>
    </w:p>
    <w:p w:rsidR="009A0EF2" w:rsidRDefault="009A0EF2" w:rsidP="003A6B84">
      <w:pPr>
        <w:pStyle w:val="Style8"/>
        <w:widowControl/>
        <w:spacing w:line="240" w:lineRule="auto"/>
        <w:jc w:val="center"/>
        <w:rPr>
          <w:rStyle w:val="FontStyle84"/>
          <w:sz w:val="24"/>
          <w:szCs w:val="24"/>
        </w:rPr>
      </w:pPr>
    </w:p>
    <w:p w:rsidR="009A0EF2" w:rsidRDefault="009A0EF2" w:rsidP="003A6B84">
      <w:pPr>
        <w:pStyle w:val="Style8"/>
        <w:widowControl/>
        <w:spacing w:line="240" w:lineRule="auto"/>
        <w:jc w:val="center"/>
        <w:rPr>
          <w:rStyle w:val="FontStyle84"/>
          <w:sz w:val="24"/>
          <w:szCs w:val="24"/>
        </w:rPr>
      </w:pPr>
    </w:p>
    <w:p w:rsidR="009A0EF2" w:rsidRPr="003A6B84" w:rsidRDefault="009A0EF2" w:rsidP="003A6B84">
      <w:pPr>
        <w:pStyle w:val="Style8"/>
        <w:widowControl/>
        <w:spacing w:line="240" w:lineRule="auto"/>
        <w:jc w:val="center"/>
        <w:rPr>
          <w:rStyle w:val="FontStyle84"/>
          <w:sz w:val="24"/>
          <w:szCs w:val="24"/>
        </w:rPr>
      </w:pPr>
    </w:p>
    <w:p w:rsidR="00F51648" w:rsidRDefault="0015253B" w:rsidP="003A6B84">
      <w:pPr>
        <w:pStyle w:val="Style8"/>
        <w:widowControl/>
        <w:spacing w:line="240" w:lineRule="auto"/>
        <w:jc w:val="center"/>
        <w:rPr>
          <w:rStyle w:val="FontStyle84"/>
          <w:sz w:val="24"/>
          <w:szCs w:val="24"/>
        </w:rPr>
        <w:sectPr w:rsidR="00F51648" w:rsidSect="003A6B84">
          <w:headerReference w:type="even" r:id="rId11"/>
          <w:headerReference w:type="default" r:id="rId12"/>
          <w:footerReference w:type="even" r:id="rId13"/>
          <w:footerReference w:type="default" r:id="rId14"/>
          <w:pgSz w:w="11905" w:h="16837"/>
          <w:pgMar w:top="1135" w:right="1557" w:bottom="1418" w:left="1588" w:header="720" w:footer="720" w:gutter="0"/>
          <w:cols w:space="60"/>
          <w:noEndnote/>
        </w:sectPr>
      </w:pPr>
      <w:r w:rsidRPr="003A6B84">
        <w:rPr>
          <w:rStyle w:val="FontStyle84"/>
          <w:sz w:val="24"/>
          <w:szCs w:val="24"/>
        </w:rPr>
        <w:t xml:space="preserve">Κοινός κωδικός αναγνώρισης (CCI) [ </w:t>
      </w:r>
      <w:r w:rsidR="00FA234C" w:rsidRPr="003A6B84">
        <w:rPr>
          <w:rStyle w:val="FontStyle84"/>
          <w:sz w:val="24"/>
          <w:szCs w:val="24"/>
        </w:rPr>
        <w:t>……</w:t>
      </w:r>
      <w:r w:rsidR="003A6B84" w:rsidRPr="003A6B84">
        <w:rPr>
          <w:rStyle w:val="FontStyle84"/>
          <w:sz w:val="24"/>
          <w:szCs w:val="24"/>
        </w:rPr>
        <w:tab/>
        <w:t>]</w:t>
      </w:r>
    </w:p>
    <w:p w:rsidR="0015253B" w:rsidRPr="00E178FB" w:rsidRDefault="0015253B" w:rsidP="003A6B84">
      <w:pPr>
        <w:pStyle w:val="Style3"/>
        <w:widowControl/>
        <w:ind w:right="-73"/>
        <w:jc w:val="center"/>
        <w:rPr>
          <w:rStyle w:val="FontStyle83"/>
          <w:b/>
          <w:color w:val="auto"/>
          <w:sz w:val="24"/>
          <w:szCs w:val="24"/>
        </w:rPr>
      </w:pPr>
      <w:r w:rsidRPr="00E178FB">
        <w:rPr>
          <w:rStyle w:val="FontStyle83"/>
          <w:b/>
          <w:color w:val="auto"/>
          <w:sz w:val="24"/>
          <w:szCs w:val="24"/>
        </w:rPr>
        <w:lastRenderedPageBreak/>
        <w:t xml:space="preserve">ΜΕΡΟΣ </w:t>
      </w:r>
      <w:r w:rsidRPr="00E178FB">
        <w:rPr>
          <w:rStyle w:val="FontStyle83"/>
          <w:b/>
          <w:color w:val="auto"/>
          <w:sz w:val="24"/>
          <w:szCs w:val="24"/>
          <w:lang w:val="en-US"/>
        </w:rPr>
        <w:t>A</w:t>
      </w:r>
    </w:p>
    <w:p w:rsidR="0015253B" w:rsidRDefault="0015253B" w:rsidP="0015253B">
      <w:pPr>
        <w:pStyle w:val="Style8"/>
        <w:widowControl/>
        <w:spacing w:line="240" w:lineRule="auto"/>
        <w:rPr>
          <w:sz w:val="20"/>
          <w:szCs w:val="20"/>
        </w:rPr>
      </w:pPr>
    </w:p>
    <w:p w:rsidR="0015253B" w:rsidRPr="00E178FB" w:rsidRDefault="0015253B" w:rsidP="00E178FB">
      <w:pPr>
        <w:pStyle w:val="Style8"/>
        <w:widowControl/>
        <w:spacing w:line="240" w:lineRule="auto"/>
        <w:jc w:val="center"/>
        <w:rPr>
          <w:rStyle w:val="FontStyle84"/>
          <w:sz w:val="18"/>
          <w:szCs w:val="18"/>
        </w:rPr>
      </w:pPr>
      <w:r w:rsidRPr="00E178FB">
        <w:rPr>
          <w:rStyle w:val="FontStyle84"/>
          <w:sz w:val="18"/>
          <w:szCs w:val="18"/>
        </w:rPr>
        <w:t>Πληροφορίες που απαιτούνται από το άρθρο 102 παράγραφος 1 στοιχείο α) του Κανονισμός (ΕΕ) αριθ. 1303/2013</w:t>
      </w:r>
    </w:p>
    <w:p w:rsidR="0015253B" w:rsidRDefault="0015253B" w:rsidP="0015253B">
      <w:pPr>
        <w:pStyle w:val="Style3"/>
        <w:widowControl/>
        <w:jc w:val="left"/>
        <w:rPr>
          <w:sz w:val="20"/>
          <w:szCs w:val="20"/>
        </w:rPr>
      </w:pPr>
    </w:p>
    <w:p w:rsidR="0015253B" w:rsidRDefault="0015253B" w:rsidP="0015253B">
      <w:pPr>
        <w:pStyle w:val="Style3"/>
        <w:widowControl/>
        <w:jc w:val="left"/>
        <w:rPr>
          <w:sz w:val="20"/>
          <w:szCs w:val="20"/>
        </w:rPr>
      </w:pPr>
    </w:p>
    <w:p w:rsidR="0015253B" w:rsidRPr="003A6B84" w:rsidRDefault="0015253B" w:rsidP="0015253B">
      <w:pPr>
        <w:pStyle w:val="Style3"/>
        <w:widowControl/>
        <w:jc w:val="left"/>
        <w:rPr>
          <w:rStyle w:val="FontStyle83"/>
          <w:b/>
          <w:sz w:val="20"/>
          <w:szCs w:val="20"/>
          <w:lang w:eastAsia="en-US"/>
        </w:rPr>
      </w:pPr>
      <w:r w:rsidRPr="003A6B84">
        <w:rPr>
          <w:rStyle w:val="FontStyle83"/>
          <w:b/>
          <w:sz w:val="20"/>
          <w:szCs w:val="20"/>
          <w:lang w:val="en-US" w:eastAsia="en-US"/>
        </w:rPr>
        <w:t>A</w:t>
      </w:r>
      <w:r w:rsidRPr="003A6B84">
        <w:rPr>
          <w:rStyle w:val="FontStyle83"/>
          <w:b/>
          <w:sz w:val="20"/>
          <w:szCs w:val="20"/>
          <w:lang w:eastAsia="en-US"/>
        </w:rPr>
        <w:t>.      ΑΡΜΟΔΙΟΣ ΦΟΡΕΑΣ ΓΙΑ ΤΗΝ ΥΛΟΠΟΙΗΣΗ ΤΟΥ ΜΕΓΑΛΟΥ ΕΡΓΟΥ</w:t>
      </w:r>
    </w:p>
    <w:p w:rsidR="003A6B84" w:rsidRDefault="003A6B84" w:rsidP="0015253B">
      <w:pPr>
        <w:pStyle w:val="Style3"/>
        <w:widowControl/>
        <w:jc w:val="left"/>
        <w:rPr>
          <w:rStyle w:val="FontStyle83"/>
          <w:lang w:eastAsia="en-US"/>
        </w:rPr>
      </w:pPr>
    </w:p>
    <w:p w:rsidR="0015253B" w:rsidRPr="00E178FB" w:rsidRDefault="0015253B" w:rsidP="00F45243">
      <w:pPr>
        <w:pStyle w:val="Style8"/>
        <w:widowControl/>
        <w:spacing w:after="120" w:line="240" w:lineRule="auto"/>
        <w:rPr>
          <w:rStyle w:val="FontStyle84"/>
          <w:sz w:val="18"/>
          <w:szCs w:val="18"/>
        </w:rPr>
      </w:pPr>
      <w:r w:rsidRPr="00E178FB">
        <w:rPr>
          <w:rStyle w:val="FontStyle83"/>
          <w:b/>
          <w:sz w:val="18"/>
          <w:szCs w:val="18"/>
        </w:rPr>
        <w:t>Α.1.</w:t>
      </w:r>
      <w:r w:rsidRPr="00E178FB">
        <w:rPr>
          <w:rStyle w:val="FontStyle83"/>
          <w:sz w:val="18"/>
          <w:szCs w:val="18"/>
        </w:rPr>
        <w:t xml:space="preserve">   </w:t>
      </w:r>
      <w:r w:rsidRPr="00E178FB">
        <w:rPr>
          <w:rStyle w:val="FontStyle84"/>
          <w:sz w:val="18"/>
          <w:szCs w:val="18"/>
        </w:rPr>
        <w:t>Αρμόδια αρχή για την κοινοποίηση του έργου (</w:t>
      </w:r>
      <w:r w:rsidR="003A6B84" w:rsidRPr="00E178FB">
        <w:rPr>
          <w:rStyle w:val="FontStyle84"/>
          <w:sz w:val="18"/>
          <w:szCs w:val="18"/>
        </w:rPr>
        <w:t>Δ</w:t>
      </w:r>
      <w:r w:rsidRPr="00E178FB">
        <w:rPr>
          <w:rStyle w:val="FontStyle84"/>
          <w:sz w:val="18"/>
          <w:szCs w:val="18"/>
        </w:rPr>
        <w:t xml:space="preserve">ιαχειριστική </w:t>
      </w:r>
      <w:r w:rsidR="003A6B84" w:rsidRPr="00E178FB">
        <w:rPr>
          <w:rStyle w:val="FontStyle84"/>
          <w:sz w:val="18"/>
          <w:szCs w:val="18"/>
        </w:rPr>
        <w:t>Α</w:t>
      </w:r>
      <w:r w:rsidRPr="00E178FB">
        <w:rPr>
          <w:rStyle w:val="FontStyle84"/>
          <w:sz w:val="18"/>
          <w:szCs w:val="18"/>
        </w:rPr>
        <w:t xml:space="preserve">ρχή ή </w:t>
      </w:r>
      <w:r w:rsidR="003A6B84" w:rsidRPr="00E178FB">
        <w:rPr>
          <w:rStyle w:val="FontStyle84"/>
          <w:sz w:val="18"/>
          <w:szCs w:val="18"/>
        </w:rPr>
        <w:t>Ε</w:t>
      </w:r>
      <w:r w:rsidRPr="00E178FB">
        <w:rPr>
          <w:rStyle w:val="FontStyle84"/>
          <w:sz w:val="18"/>
          <w:szCs w:val="18"/>
        </w:rPr>
        <w:t xml:space="preserve">νδιάμεσος </w:t>
      </w:r>
      <w:r w:rsidR="003A6B84" w:rsidRPr="00E178FB">
        <w:rPr>
          <w:rStyle w:val="FontStyle84"/>
          <w:sz w:val="18"/>
          <w:szCs w:val="18"/>
        </w:rPr>
        <w:t>Φ</w:t>
      </w:r>
      <w:r w:rsidRPr="00E178FB">
        <w:rPr>
          <w:rStyle w:val="FontStyle84"/>
          <w:sz w:val="18"/>
          <w:szCs w:val="18"/>
        </w:rPr>
        <w:t>ορέας)</w:t>
      </w:r>
    </w:p>
    <w:tbl>
      <w:tblPr>
        <w:tblW w:w="8789" w:type="dxa"/>
        <w:jc w:val="right"/>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570"/>
        <w:gridCol w:w="2992"/>
        <w:gridCol w:w="5227"/>
      </w:tblGrid>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A.1.1</w:t>
            </w:r>
            <w:r w:rsidR="00F45243" w:rsidRPr="00E178FB">
              <w:rPr>
                <w:rStyle w:val="FontStyle83"/>
                <w:sz w:val="18"/>
                <w:szCs w:val="18"/>
                <w:lang w:eastAsia="en-US"/>
              </w:rPr>
              <w:t>.</w:t>
            </w:r>
          </w:p>
        </w:tc>
        <w:tc>
          <w:tcPr>
            <w:tcW w:w="2977" w:type="dxa"/>
          </w:tcPr>
          <w:p w:rsidR="0015253B" w:rsidRPr="00E178FB" w:rsidRDefault="0015253B" w:rsidP="00F45243">
            <w:pPr>
              <w:pStyle w:val="Style47"/>
              <w:widowControl/>
              <w:spacing w:before="120" w:after="120" w:line="240" w:lineRule="auto"/>
              <w:rPr>
                <w:rStyle w:val="FontStyle86"/>
                <w:sz w:val="18"/>
                <w:szCs w:val="18"/>
              </w:rPr>
            </w:pPr>
            <w:r w:rsidRPr="00E178FB">
              <w:rPr>
                <w:rStyle w:val="FontStyle86"/>
                <w:sz w:val="18"/>
                <w:szCs w:val="18"/>
              </w:rPr>
              <w:t>Όνομα:</w:t>
            </w:r>
          </w:p>
        </w:tc>
        <w:tc>
          <w:tcPr>
            <w:tcW w:w="5201" w:type="dxa"/>
          </w:tcPr>
          <w:p w:rsidR="0015253B" w:rsidRPr="00E178FB" w:rsidRDefault="003A6B84" w:rsidP="00F45243">
            <w:pPr>
              <w:pStyle w:val="Style47"/>
              <w:widowControl/>
              <w:spacing w:before="120" w:after="120" w:line="240" w:lineRule="auto"/>
              <w:rPr>
                <w:rStyle w:val="FontStyle83"/>
                <w:color w:val="0000FF"/>
                <w:sz w:val="18"/>
                <w:szCs w:val="18"/>
                <w:lang w:eastAsia="en-US"/>
              </w:rPr>
            </w:pPr>
            <w:r w:rsidRPr="00E178FB">
              <w:rPr>
                <w:rStyle w:val="FontStyle83"/>
                <w:color w:val="0000FF"/>
                <w:sz w:val="18"/>
                <w:szCs w:val="18"/>
                <w:lang w:eastAsia="en-US"/>
              </w:rPr>
              <w:t>Ειδική Υπηρεσία Διαχείρισης Ε.Π. «Υποδομές Μεταφορών, Περιβάλλον και Αειφόρος Ανάπτυξη» (ΕΥΔ/ΕΠ-ΥΜΕΠΕΡΑΑ)</w:t>
            </w:r>
          </w:p>
        </w:tc>
      </w:tr>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A.1.2</w:t>
            </w:r>
            <w:r w:rsidR="00F45243" w:rsidRPr="00E178FB">
              <w:rPr>
                <w:rStyle w:val="FontStyle83"/>
                <w:sz w:val="18"/>
                <w:szCs w:val="18"/>
                <w:lang w:eastAsia="en-US"/>
              </w:rPr>
              <w:t>.</w:t>
            </w:r>
          </w:p>
        </w:tc>
        <w:tc>
          <w:tcPr>
            <w:tcW w:w="2977" w:type="dxa"/>
          </w:tcPr>
          <w:p w:rsidR="0015253B" w:rsidRPr="00E178FB" w:rsidRDefault="0015253B" w:rsidP="00F45243">
            <w:pPr>
              <w:pStyle w:val="Style47"/>
              <w:widowControl/>
              <w:spacing w:before="120" w:after="120" w:line="240" w:lineRule="auto"/>
              <w:rPr>
                <w:rStyle w:val="FontStyle86"/>
                <w:sz w:val="18"/>
                <w:szCs w:val="18"/>
              </w:rPr>
            </w:pPr>
            <w:r w:rsidRPr="00E178FB">
              <w:rPr>
                <w:rStyle w:val="FontStyle86"/>
                <w:sz w:val="18"/>
                <w:szCs w:val="18"/>
              </w:rPr>
              <w:t>Διεύθυνση:</w:t>
            </w:r>
          </w:p>
        </w:tc>
        <w:tc>
          <w:tcPr>
            <w:tcW w:w="5201" w:type="dxa"/>
          </w:tcPr>
          <w:p w:rsidR="0015253B" w:rsidRPr="00E178FB" w:rsidRDefault="003A6B84" w:rsidP="00F45243">
            <w:pPr>
              <w:pStyle w:val="Style47"/>
              <w:widowControl/>
              <w:spacing w:before="120" w:after="120" w:line="240" w:lineRule="auto"/>
              <w:rPr>
                <w:rStyle w:val="FontStyle86"/>
                <w:i w:val="0"/>
                <w:color w:val="0000FF"/>
                <w:sz w:val="18"/>
                <w:szCs w:val="18"/>
                <w:lang w:eastAsia="en-US"/>
              </w:rPr>
            </w:pPr>
            <w:proofErr w:type="spellStart"/>
            <w:r w:rsidRPr="00E178FB">
              <w:rPr>
                <w:rStyle w:val="FontStyle86"/>
                <w:i w:val="0"/>
                <w:color w:val="0000FF"/>
                <w:sz w:val="18"/>
                <w:szCs w:val="18"/>
                <w:lang w:eastAsia="en-US"/>
              </w:rPr>
              <w:t>Κόνιαρη</w:t>
            </w:r>
            <w:proofErr w:type="spellEnd"/>
            <w:r w:rsidRPr="00E178FB">
              <w:rPr>
                <w:rStyle w:val="FontStyle86"/>
                <w:i w:val="0"/>
                <w:color w:val="0000FF"/>
                <w:sz w:val="18"/>
                <w:szCs w:val="18"/>
                <w:lang w:eastAsia="en-US"/>
              </w:rPr>
              <w:t xml:space="preserve"> 15, Τ.Κ. 114 71, Αθήνα</w:t>
            </w:r>
          </w:p>
        </w:tc>
      </w:tr>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00F45243" w:rsidRPr="00E178FB">
              <w:rPr>
                <w:rStyle w:val="FontStyle83"/>
                <w:sz w:val="18"/>
                <w:szCs w:val="18"/>
                <w:lang w:eastAsia="en-US"/>
              </w:rPr>
              <w:t>.1.3.</w:t>
            </w:r>
          </w:p>
        </w:tc>
        <w:tc>
          <w:tcPr>
            <w:tcW w:w="2977" w:type="dxa"/>
            <w:tcMar>
              <w:right w:w="0" w:type="dxa"/>
            </w:tcMar>
          </w:tcPr>
          <w:p w:rsidR="0015253B" w:rsidRPr="00E178FB" w:rsidRDefault="0015253B" w:rsidP="009A0EF2">
            <w:pPr>
              <w:pStyle w:val="Style47"/>
              <w:widowControl/>
              <w:spacing w:before="120" w:after="120" w:line="240" w:lineRule="auto"/>
              <w:ind w:firstLine="5"/>
              <w:rPr>
                <w:rStyle w:val="FontStyle86"/>
                <w:sz w:val="18"/>
                <w:szCs w:val="18"/>
              </w:rPr>
            </w:pPr>
            <w:r w:rsidRPr="00E178FB">
              <w:rPr>
                <w:rStyle w:val="FontStyle86"/>
                <w:sz w:val="18"/>
                <w:szCs w:val="18"/>
              </w:rPr>
              <w:t>Ονοματεπώνυμο</w:t>
            </w:r>
            <w:r w:rsidR="009A0EF2">
              <w:rPr>
                <w:rStyle w:val="FontStyle86"/>
                <w:sz w:val="18"/>
                <w:szCs w:val="18"/>
              </w:rPr>
              <w:t xml:space="preserve"> </w:t>
            </w:r>
            <w:r w:rsidRPr="00E178FB">
              <w:rPr>
                <w:rStyle w:val="FontStyle86"/>
                <w:sz w:val="18"/>
                <w:szCs w:val="18"/>
              </w:rPr>
              <w:t>αρμοδίου επικοι</w:t>
            </w:r>
            <w:r w:rsidRPr="00E178FB">
              <w:rPr>
                <w:rStyle w:val="FontStyle86"/>
                <w:sz w:val="18"/>
                <w:szCs w:val="18"/>
              </w:rPr>
              <w:softHyphen/>
              <w:t>νωνίας</w:t>
            </w:r>
            <w:r w:rsidR="003A6B84" w:rsidRPr="00E178FB">
              <w:rPr>
                <w:rStyle w:val="FontStyle86"/>
                <w:sz w:val="18"/>
                <w:szCs w:val="18"/>
              </w:rPr>
              <w:t>:</w:t>
            </w:r>
          </w:p>
        </w:tc>
        <w:tc>
          <w:tcPr>
            <w:tcW w:w="5201" w:type="dxa"/>
          </w:tcPr>
          <w:p w:rsidR="0015253B" w:rsidRPr="00E178FB" w:rsidRDefault="003A6B84" w:rsidP="00F45243">
            <w:pPr>
              <w:pStyle w:val="Style47"/>
              <w:widowControl/>
              <w:spacing w:before="120" w:after="120" w:line="240" w:lineRule="auto"/>
              <w:rPr>
                <w:rStyle w:val="FontStyle86"/>
                <w:i w:val="0"/>
                <w:color w:val="0000FF"/>
                <w:sz w:val="18"/>
                <w:szCs w:val="18"/>
                <w:lang w:eastAsia="en-US"/>
              </w:rPr>
            </w:pPr>
            <w:r w:rsidRPr="00E178FB">
              <w:rPr>
                <w:rStyle w:val="FontStyle86"/>
                <w:i w:val="0"/>
                <w:color w:val="0000FF"/>
                <w:sz w:val="18"/>
                <w:szCs w:val="18"/>
                <w:lang w:eastAsia="en-US"/>
              </w:rPr>
              <w:t xml:space="preserve">Ζωή </w:t>
            </w:r>
            <w:proofErr w:type="spellStart"/>
            <w:r w:rsidRPr="00E178FB">
              <w:rPr>
                <w:rStyle w:val="FontStyle86"/>
                <w:i w:val="0"/>
                <w:color w:val="0000FF"/>
                <w:sz w:val="18"/>
                <w:szCs w:val="18"/>
                <w:lang w:eastAsia="en-US"/>
              </w:rPr>
              <w:t>Παπασιώπη</w:t>
            </w:r>
            <w:proofErr w:type="spellEnd"/>
          </w:p>
        </w:tc>
      </w:tr>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.1.4.</w:t>
            </w:r>
          </w:p>
        </w:tc>
        <w:tc>
          <w:tcPr>
            <w:tcW w:w="2977" w:type="dxa"/>
          </w:tcPr>
          <w:p w:rsidR="0015253B" w:rsidRPr="00E178FB" w:rsidRDefault="0015253B" w:rsidP="00F45243">
            <w:pPr>
              <w:pStyle w:val="Style47"/>
              <w:widowControl/>
              <w:spacing w:before="120" w:after="120" w:line="240" w:lineRule="auto"/>
              <w:rPr>
                <w:rStyle w:val="FontStyle86"/>
                <w:sz w:val="18"/>
                <w:szCs w:val="18"/>
              </w:rPr>
            </w:pPr>
            <w:r w:rsidRPr="00E178FB">
              <w:rPr>
                <w:rStyle w:val="FontStyle86"/>
                <w:sz w:val="18"/>
                <w:szCs w:val="18"/>
              </w:rPr>
              <w:t>Θέση του υπεύθυνου επικοινωνίας</w:t>
            </w:r>
            <w:r w:rsidR="003A6B84" w:rsidRPr="00E178FB">
              <w:rPr>
                <w:rStyle w:val="FontStyle86"/>
                <w:sz w:val="18"/>
                <w:szCs w:val="18"/>
              </w:rPr>
              <w:t>:</w:t>
            </w:r>
          </w:p>
        </w:tc>
        <w:tc>
          <w:tcPr>
            <w:tcW w:w="5201" w:type="dxa"/>
          </w:tcPr>
          <w:p w:rsidR="0015253B" w:rsidRPr="00E178FB" w:rsidRDefault="00364B33" w:rsidP="00F45243">
            <w:pPr>
              <w:pStyle w:val="Style47"/>
              <w:widowControl/>
              <w:spacing w:before="120" w:after="120" w:line="240" w:lineRule="auto"/>
              <w:rPr>
                <w:rStyle w:val="FontStyle86"/>
                <w:i w:val="0"/>
                <w:color w:val="0000FF"/>
                <w:sz w:val="18"/>
                <w:szCs w:val="18"/>
                <w:lang w:eastAsia="en-US"/>
              </w:rPr>
            </w:pPr>
            <w:r w:rsidRPr="00E178FB">
              <w:rPr>
                <w:rStyle w:val="FontStyle86"/>
                <w:i w:val="0"/>
                <w:color w:val="0000FF"/>
                <w:sz w:val="18"/>
                <w:szCs w:val="18"/>
                <w:lang w:eastAsia="en-US"/>
              </w:rPr>
              <w:t xml:space="preserve">Προϊσταμένη </w:t>
            </w:r>
            <w:r w:rsidRPr="00E178FB">
              <w:rPr>
                <w:rStyle w:val="FontStyle83"/>
                <w:color w:val="0000FF"/>
                <w:sz w:val="18"/>
                <w:szCs w:val="18"/>
                <w:lang w:eastAsia="en-US"/>
              </w:rPr>
              <w:t>ΕΥΔ/ΕΠ-ΥΜΕΠΕΡΑΑ</w:t>
            </w:r>
          </w:p>
        </w:tc>
      </w:tr>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.1.5.</w:t>
            </w:r>
          </w:p>
        </w:tc>
        <w:tc>
          <w:tcPr>
            <w:tcW w:w="2977" w:type="dxa"/>
          </w:tcPr>
          <w:p w:rsidR="0015253B" w:rsidRPr="00E178FB" w:rsidRDefault="0015253B" w:rsidP="00F45243">
            <w:pPr>
              <w:pStyle w:val="Style47"/>
              <w:widowControl/>
              <w:spacing w:before="120" w:after="120" w:line="240" w:lineRule="auto"/>
              <w:rPr>
                <w:rStyle w:val="FontStyle86"/>
                <w:sz w:val="18"/>
                <w:szCs w:val="18"/>
              </w:rPr>
            </w:pPr>
            <w:proofErr w:type="spellStart"/>
            <w:r w:rsidRPr="00E178FB">
              <w:rPr>
                <w:rStyle w:val="FontStyle86"/>
                <w:sz w:val="18"/>
                <w:szCs w:val="18"/>
              </w:rPr>
              <w:t>Τηλ</w:t>
            </w:r>
            <w:proofErr w:type="spellEnd"/>
            <w:r w:rsidRPr="00E178FB">
              <w:rPr>
                <w:rStyle w:val="FontStyle86"/>
                <w:sz w:val="18"/>
                <w:szCs w:val="18"/>
              </w:rPr>
              <w:t>.</w:t>
            </w:r>
            <w:r w:rsidR="003A6B84" w:rsidRPr="00E178FB">
              <w:rPr>
                <w:rStyle w:val="FontStyle86"/>
                <w:sz w:val="18"/>
                <w:szCs w:val="18"/>
              </w:rPr>
              <w:t>:</w:t>
            </w:r>
          </w:p>
        </w:tc>
        <w:tc>
          <w:tcPr>
            <w:tcW w:w="5201" w:type="dxa"/>
          </w:tcPr>
          <w:p w:rsidR="0015253B" w:rsidRPr="00E178FB" w:rsidRDefault="00E178FB" w:rsidP="00F45243">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 xml:space="preserve">(+30) 210 - </w:t>
            </w:r>
            <w:r w:rsidR="00364B33" w:rsidRPr="00E178FB">
              <w:rPr>
                <w:rStyle w:val="FontStyle86"/>
                <w:i w:val="0"/>
                <w:color w:val="0000FF"/>
                <w:sz w:val="18"/>
                <w:szCs w:val="18"/>
                <w:lang w:eastAsia="en-US"/>
              </w:rPr>
              <w:t>69</w:t>
            </w:r>
            <w:r>
              <w:rPr>
                <w:rStyle w:val="FontStyle86"/>
                <w:i w:val="0"/>
                <w:color w:val="0000FF"/>
                <w:sz w:val="18"/>
                <w:szCs w:val="18"/>
                <w:lang w:eastAsia="en-US"/>
              </w:rPr>
              <w:t xml:space="preserve"> </w:t>
            </w:r>
            <w:r w:rsidR="00364B33" w:rsidRPr="00E178FB">
              <w:rPr>
                <w:rStyle w:val="FontStyle86"/>
                <w:i w:val="0"/>
                <w:color w:val="0000FF"/>
                <w:sz w:val="18"/>
                <w:szCs w:val="18"/>
                <w:lang w:eastAsia="en-US"/>
              </w:rPr>
              <w:t>30</w:t>
            </w:r>
            <w:r>
              <w:rPr>
                <w:rStyle w:val="FontStyle86"/>
                <w:i w:val="0"/>
                <w:color w:val="0000FF"/>
                <w:sz w:val="18"/>
                <w:szCs w:val="18"/>
                <w:lang w:eastAsia="en-US"/>
              </w:rPr>
              <w:t xml:space="preserve"> </w:t>
            </w:r>
            <w:r w:rsidR="00364B33" w:rsidRPr="00E178FB">
              <w:rPr>
                <w:rStyle w:val="FontStyle86"/>
                <w:i w:val="0"/>
                <w:color w:val="0000FF"/>
                <w:sz w:val="18"/>
                <w:szCs w:val="18"/>
                <w:lang w:eastAsia="en-US"/>
              </w:rPr>
              <w:t>154</w:t>
            </w:r>
          </w:p>
        </w:tc>
      </w:tr>
      <w:tr w:rsidR="00E178FB" w:rsidRPr="00E178FB" w:rsidTr="009A0EF2">
        <w:trPr>
          <w:trHeight w:val="454"/>
          <w:jc w:val="right"/>
        </w:trPr>
        <w:tc>
          <w:tcPr>
            <w:tcW w:w="567" w:type="dxa"/>
          </w:tcPr>
          <w:p w:rsidR="0015253B" w:rsidRPr="00E178FB" w:rsidRDefault="0015253B"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.1.6.</w:t>
            </w:r>
          </w:p>
        </w:tc>
        <w:tc>
          <w:tcPr>
            <w:tcW w:w="2977" w:type="dxa"/>
          </w:tcPr>
          <w:p w:rsidR="0015253B" w:rsidRPr="00E178FB" w:rsidRDefault="0015253B" w:rsidP="00F45243">
            <w:pPr>
              <w:pStyle w:val="Style47"/>
              <w:widowControl/>
              <w:spacing w:before="120" w:after="120" w:line="240" w:lineRule="auto"/>
              <w:rPr>
                <w:rStyle w:val="FontStyle86"/>
                <w:sz w:val="18"/>
                <w:szCs w:val="18"/>
                <w:lang w:eastAsia="en-US"/>
              </w:rPr>
            </w:pPr>
            <w:r w:rsidRPr="00E178FB">
              <w:rPr>
                <w:rStyle w:val="FontStyle86"/>
                <w:sz w:val="18"/>
                <w:szCs w:val="18"/>
                <w:lang w:val="en-US" w:eastAsia="en-US"/>
              </w:rPr>
              <w:t>E</w:t>
            </w:r>
            <w:r w:rsidRPr="00E178FB">
              <w:rPr>
                <w:rStyle w:val="FontStyle86"/>
                <w:sz w:val="18"/>
                <w:szCs w:val="18"/>
                <w:lang w:eastAsia="en-US"/>
              </w:rPr>
              <w:t>-</w:t>
            </w:r>
            <w:r w:rsidRPr="00E178FB">
              <w:rPr>
                <w:rStyle w:val="FontStyle86"/>
                <w:sz w:val="18"/>
                <w:szCs w:val="18"/>
                <w:lang w:val="en-US" w:eastAsia="en-US"/>
              </w:rPr>
              <w:t>mail</w:t>
            </w:r>
            <w:r w:rsidRPr="00E178FB">
              <w:rPr>
                <w:rStyle w:val="FontStyle86"/>
                <w:sz w:val="18"/>
                <w:szCs w:val="18"/>
                <w:lang w:eastAsia="en-US"/>
              </w:rPr>
              <w:t>:</w:t>
            </w:r>
          </w:p>
        </w:tc>
        <w:tc>
          <w:tcPr>
            <w:tcW w:w="5201" w:type="dxa"/>
          </w:tcPr>
          <w:p w:rsidR="0015253B" w:rsidRPr="00E178FB" w:rsidRDefault="00364B33" w:rsidP="00F45243">
            <w:pPr>
              <w:pStyle w:val="Style47"/>
              <w:widowControl/>
              <w:spacing w:before="120" w:after="120" w:line="240" w:lineRule="auto"/>
              <w:rPr>
                <w:rStyle w:val="FontStyle86"/>
                <w:i w:val="0"/>
                <w:color w:val="0000FF"/>
                <w:sz w:val="18"/>
                <w:szCs w:val="18"/>
                <w:lang w:eastAsia="en-US"/>
              </w:rPr>
            </w:pPr>
            <w:r w:rsidRPr="00E178FB">
              <w:rPr>
                <w:rStyle w:val="FontStyle86"/>
                <w:i w:val="0"/>
                <w:color w:val="0000FF"/>
                <w:sz w:val="18"/>
                <w:szCs w:val="18"/>
                <w:lang w:eastAsia="en-US"/>
              </w:rPr>
              <w:t>contact@epoalaa.gr</w:t>
            </w:r>
          </w:p>
        </w:tc>
      </w:tr>
    </w:tbl>
    <w:p w:rsidR="0015253B" w:rsidRDefault="0015253B" w:rsidP="0015253B">
      <w:pPr>
        <w:pStyle w:val="Style8"/>
        <w:widowControl/>
        <w:spacing w:line="240" w:lineRule="auto"/>
        <w:rPr>
          <w:sz w:val="18"/>
          <w:szCs w:val="18"/>
        </w:rPr>
      </w:pPr>
    </w:p>
    <w:p w:rsidR="00E178FB" w:rsidRPr="00E178FB" w:rsidRDefault="00E178FB" w:rsidP="0015253B">
      <w:pPr>
        <w:pStyle w:val="Style8"/>
        <w:widowControl/>
        <w:spacing w:line="240" w:lineRule="auto"/>
        <w:rPr>
          <w:sz w:val="18"/>
          <w:szCs w:val="18"/>
        </w:rPr>
      </w:pPr>
    </w:p>
    <w:p w:rsidR="00364B33" w:rsidRPr="00E178FB" w:rsidRDefault="00F45243" w:rsidP="00F45243">
      <w:pPr>
        <w:pStyle w:val="Style8"/>
        <w:widowControl/>
        <w:spacing w:after="120" w:line="240" w:lineRule="auto"/>
        <w:rPr>
          <w:rStyle w:val="FontStyle84"/>
          <w:sz w:val="18"/>
          <w:szCs w:val="18"/>
        </w:rPr>
      </w:pPr>
      <w:r w:rsidRPr="00E178FB">
        <w:rPr>
          <w:rStyle w:val="FontStyle83"/>
          <w:b/>
          <w:sz w:val="18"/>
          <w:szCs w:val="18"/>
        </w:rPr>
        <w:t>Α.2.</w:t>
      </w:r>
      <w:r w:rsidRPr="00E178FB">
        <w:rPr>
          <w:rStyle w:val="FontStyle83"/>
          <w:sz w:val="18"/>
          <w:szCs w:val="18"/>
        </w:rPr>
        <w:t xml:space="preserve">   </w:t>
      </w:r>
      <w:r w:rsidRPr="00E178FB">
        <w:rPr>
          <w:rStyle w:val="FontStyle84"/>
          <w:sz w:val="18"/>
          <w:szCs w:val="18"/>
        </w:rPr>
        <w:t xml:space="preserve">Αρμόδιος φορέας για την </w:t>
      </w:r>
      <w:r w:rsidR="002827BC">
        <w:rPr>
          <w:rStyle w:val="FontStyle84"/>
          <w:sz w:val="18"/>
          <w:szCs w:val="18"/>
        </w:rPr>
        <w:t xml:space="preserve">υλοποίηση του έργου (Δικαιούχος </w:t>
      </w:r>
      <w:r w:rsidR="002827BC" w:rsidRPr="002827BC">
        <w:rPr>
          <w:rStyle w:val="FontStyle84"/>
          <w:sz w:val="18"/>
          <w:szCs w:val="18"/>
          <w:vertAlign w:val="superscript"/>
        </w:rPr>
        <w:t>(</w:t>
      </w:r>
      <w:r w:rsidR="002827BC" w:rsidRPr="002827BC">
        <w:rPr>
          <w:rStyle w:val="a7"/>
          <w:rFonts w:cs="Book Antiqua"/>
          <w:b/>
          <w:bCs/>
          <w:color w:val="000000"/>
          <w:sz w:val="18"/>
          <w:szCs w:val="18"/>
        </w:rPr>
        <w:footnoteReference w:id="1"/>
      </w:r>
      <w:r w:rsidR="002827BC" w:rsidRPr="002827BC">
        <w:rPr>
          <w:rStyle w:val="FontStyle84"/>
          <w:sz w:val="18"/>
          <w:szCs w:val="18"/>
          <w:vertAlign w:val="superscript"/>
        </w:rPr>
        <w:t>)</w:t>
      </w:r>
      <w:r w:rsidRPr="00E178FB">
        <w:rPr>
          <w:rStyle w:val="FontStyle84"/>
          <w:sz w:val="18"/>
          <w:szCs w:val="18"/>
        </w:rPr>
        <w:t>)</w:t>
      </w:r>
    </w:p>
    <w:tbl>
      <w:tblPr>
        <w:tblW w:w="8789" w:type="dxa"/>
        <w:jc w:val="right"/>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570"/>
        <w:gridCol w:w="2992"/>
        <w:gridCol w:w="5227"/>
      </w:tblGrid>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w:t>
            </w:r>
            <w:r w:rsidRPr="00E178FB">
              <w:rPr>
                <w:rStyle w:val="FontStyle83"/>
                <w:sz w:val="18"/>
                <w:szCs w:val="18"/>
                <w:lang w:val="en-US" w:eastAsia="en-US"/>
              </w:rPr>
              <w:t>.1</w:t>
            </w:r>
            <w:r w:rsidRPr="00E178FB">
              <w:rPr>
                <w:rStyle w:val="FontStyle83"/>
                <w:sz w:val="18"/>
                <w:szCs w:val="18"/>
                <w:lang w:eastAsia="en-US"/>
              </w:rPr>
              <w:t>.</w:t>
            </w:r>
          </w:p>
        </w:tc>
        <w:tc>
          <w:tcPr>
            <w:tcW w:w="2977" w:type="dxa"/>
          </w:tcPr>
          <w:p w:rsidR="00F45243" w:rsidRPr="00E178FB" w:rsidRDefault="00F45243" w:rsidP="00246B80">
            <w:pPr>
              <w:pStyle w:val="Style47"/>
              <w:widowControl/>
              <w:spacing w:before="120" w:after="120" w:line="240" w:lineRule="auto"/>
              <w:rPr>
                <w:rStyle w:val="FontStyle86"/>
                <w:sz w:val="18"/>
                <w:szCs w:val="18"/>
              </w:rPr>
            </w:pPr>
            <w:r w:rsidRPr="00E178FB">
              <w:rPr>
                <w:rStyle w:val="FontStyle86"/>
                <w:sz w:val="18"/>
                <w:szCs w:val="18"/>
              </w:rPr>
              <w:t>Όνομα:</w:t>
            </w:r>
          </w:p>
        </w:tc>
        <w:tc>
          <w:tcPr>
            <w:tcW w:w="5201" w:type="dxa"/>
          </w:tcPr>
          <w:p w:rsidR="00F45243" w:rsidRPr="00E178FB" w:rsidRDefault="00D81C7F" w:rsidP="00246B80">
            <w:pPr>
              <w:pStyle w:val="Style47"/>
              <w:widowControl/>
              <w:spacing w:before="120" w:after="120" w:line="240" w:lineRule="auto"/>
              <w:rPr>
                <w:rStyle w:val="FontStyle83"/>
                <w:color w:val="0000FF"/>
                <w:sz w:val="18"/>
                <w:szCs w:val="18"/>
                <w:lang w:eastAsia="en-US"/>
              </w:rPr>
            </w:pPr>
            <w:r>
              <w:rPr>
                <w:rStyle w:val="FontStyle83"/>
                <w:color w:val="0000FF"/>
                <w:sz w:val="18"/>
                <w:szCs w:val="18"/>
                <w:lang w:eastAsia="en-US"/>
              </w:rPr>
              <w:t>…</w:t>
            </w:r>
          </w:p>
        </w:tc>
      </w:tr>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w:t>
            </w:r>
            <w:r w:rsidRPr="00E178FB">
              <w:rPr>
                <w:rStyle w:val="FontStyle83"/>
                <w:sz w:val="18"/>
                <w:szCs w:val="18"/>
                <w:lang w:val="en-US" w:eastAsia="en-US"/>
              </w:rPr>
              <w:t>.2</w:t>
            </w:r>
            <w:r w:rsidRPr="00E178FB">
              <w:rPr>
                <w:rStyle w:val="FontStyle83"/>
                <w:sz w:val="18"/>
                <w:szCs w:val="18"/>
                <w:lang w:eastAsia="en-US"/>
              </w:rPr>
              <w:t>.</w:t>
            </w:r>
          </w:p>
        </w:tc>
        <w:tc>
          <w:tcPr>
            <w:tcW w:w="2977" w:type="dxa"/>
          </w:tcPr>
          <w:p w:rsidR="00F45243" w:rsidRPr="00E178FB" w:rsidRDefault="00F45243" w:rsidP="00246B80">
            <w:pPr>
              <w:pStyle w:val="Style47"/>
              <w:widowControl/>
              <w:spacing w:before="120" w:after="120" w:line="240" w:lineRule="auto"/>
              <w:rPr>
                <w:rStyle w:val="FontStyle86"/>
                <w:sz w:val="18"/>
                <w:szCs w:val="18"/>
              </w:rPr>
            </w:pPr>
            <w:r w:rsidRPr="00E178FB">
              <w:rPr>
                <w:rStyle w:val="FontStyle86"/>
                <w:sz w:val="18"/>
                <w:szCs w:val="18"/>
              </w:rPr>
              <w:t>Διεύθυνση:</w:t>
            </w:r>
          </w:p>
        </w:tc>
        <w:tc>
          <w:tcPr>
            <w:tcW w:w="5201" w:type="dxa"/>
          </w:tcPr>
          <w:p w:rsidR="00F45243" w:rsidRPr="00E178FB" w:rsidRDefault="00D81C7F" w:rsidP="00246B80">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w:t>
            </w:r>
          </w:p>
        </w:tc>
      </w:tr>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.2.3.</w:t>
            </w:r>
          </w:p>
        </w:tc>
        <w:tc>
          <w:tcPr>
            <w:tcW w:w="2977" w:type="dxa"/>
            <w:tcMar>
              <w:right w:w="0" w:type="dxa"/>
            </w:tcMar>
          </w:tcPr>
          <w:p w:rsidR="00F45243" w:rsidRPr="00E178FB" w:rsidRDefault="00F45243" w:rsidP="009A0EF2">
            <w:pPr>
              <w:pStyle w:val="Style47"/>
              <w:widowControl/>
              <w:spacing w:before="120" w:after="120" w:line="240" w:lineRule="auto"/>
              <w:ind w:firstLine="5"/>
              <w:rPr>
                <w:rStyle w:val="FontStyle86"/>
                <w:sz w:val="18"/>
                <w:szCs w:val="18"/>
              </w:rPr>
            </w:pPr>
            <w:r w:rsidRPr="00E178FB">
              <w:rPr>
                <w:rStyle w:val="FontStyle86"/>
                <w:sz w:val="18"/>
                <w:szCs w:val="18"/>
              </w:rPr>
              <w:t>Ονοματεπώνυμο</w:t>
            </w:r>
            <w:r w:rsidR="009A0EF2">
              <w:rPr>
                <w:rStyle w:val="FontStyle86"/>
                <w:sz w:val="18"/>
                <w:szCs w:val="18"/>
              </w:rPr>
              <w:t xml:space="preserve"> </w:t>
            </w:r>
            <w:r w:rsidRPr="00E178FB">
              <w:rPr>
                <w:rStyle w:val="FontStyle86"/>
                <w:sz w:val="18"/>
                <w:szCs w:val="18"/>
              </w:rPr>
              <w:t>αρμοδίου επικοι</w:t>
            </w:r>
            <w:r w:rsidRPr="00E178FB">
              <w:rPr>
                <w:rStyle w:val="FontStyle86"/>
                <w:sz w:val="18"/>
                <w:szCs w:val="18"/>
              </w:rPr>
              <w:softHyphen/>
              <w:t>νωνίας:</w:t>
            </w:r>
          </w:p>
        </w:tc>
        <w:tc>
          <w:tcPr>
            <w:tcW w:w="5201" w:type="dxa"/>
          </w:tcPr>
          <w:p w:rsidR="00F45243" w:rsidRPr="00E178FB" w:rsidRDefault="00D81C7F" w:rsidP="00246B80">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w:t>
            </w:r>
          </w:p>
        </w:tc>
      </w:tr>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.2.4.</w:t>
            </w:r>
          </w:p>
        </w:tc>
        <w:tc>
          <w:tcPr>
            <w:tcW w:w="2977" w:type="dxa"/>
          </w:tcPr>
          <w:p w:rsidR="00F45243" w:rsidRPr="00E178FB" w:rsidRDefault="00F45243" w:rsidP="00246B80">
            <w:pPr>
              <w:pStyle w:val="Style47"/>
              <w:widowControl/>
              <w:spacing w:before="120" w:after="120" w:line="240" w:lineRule="auto"/>
              <w:rPr>
                <w:rStyle w:val="FontStyle86"/>
                <w:sz w:val="18"/>
                <w:szCs w:val="18"/>
              </w:rPr>
            </w:pPr>
            <w:r w:rsidRPr="00E178FB">
              <w:rPr>
                <w:rStyle w:val="FontStyle86"/>
                <w:sz w:val="18"/>
                <w:szCs w:val="18"/>
              </w:rPr>
              <w:t>Θέση του υπεύθυνου επικοινωνίας:</w:t>
            </w:r>
          </w:p>
        </w:tc>
        <w:tc>
          <w:tcPr>
            <w:tcW w:w="5201" w:type="dxa"/>
          </w:tcPr>
          <w:p w:rsidR="00F45243" w:rsidRPr="00E178FB" w:rsidRDefault="00D81C7F" w:rsidP="00246B80">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w:t>
            </w:r>
          </w:p>
        </w:tc>
      </w:tr>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.2.5.</w:t>
            </w:r>
          </w:p>
        </w:tc>
        <w:tc>
          <w:tcPr>
            <w:tcW w:w="2977" w:type="dxa"/>
          </w:tcPr>
          <w:p w:rsidR="00F45243" w:rsidRPr="00E178FB" w:rsidRDefault="00F45243" w:rsidP="00246B80">
            <w:pPr>
              <w:pStyle w:val="Style47"/>
              <w:widowControl/>
              <w:spacing w:before="120" w:after="120" w:line="240" w:lineRule="auto"/>
              <w:rPr>
                <w:rStyle w:val="FontStyle86"/>
                <w:sz w:val="18"/>
                <w:szCs w:val="18"/>
              </w:rPr>
            </w:pPr>
            <w:proofErr w:type="spellStart"/>
            <w:r w:rsidRPr="00E178FB">
              <w:rPr>
                <w:rStyle w:val="FontStyle86"/>
                <w:sz w:val="18"/>
                <w:szCs w:val="18"/>
              </w:rPr>
              <w:t>Τηλ</w:t>
            </w:r>
            <w:proofErr w:type="spellEnd"/>
            <w:r w:rsidRPr="00E178FB">
              <w:rPr>
                <w:rStyle w:val="FontStyle86"/>
                <w:sz w:val="18"/>
                <w:szCs w:val="18"/>
              </w:rPr>
              <w:t>.:</w:t>
            </w:r>
          </w:p>
        </w:tc>
        <w:tc>
          <w:tcPr>
            <w:tcW w:w="5201" w:type="dxa"/>
          </w:tcPr>
          <w:p w:rsidR="00F45243" w:rsidRPr="00E178FB" w:rsidRDefault="00D81C7F" w:rsidP="00F45243">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w:t>
            </w:r>
          </w:p>
        </w:tc>
      </w:tr>
      <w:tr w:rsidR="00F45243" w:rsidRPr="00E178FB" w:rsidTr="009A0EF2">
        <w:trPr>
          <w:trHeight w:val="454"/>
          <w:jc w:val="right"/>
        </w:trPr>
        <w:tc>
          <w:tcPr>
            <w:tcW w:w="567" w:type="dxa"/>
          </w:tcPr>
          <w:p w:rsidR="00F45243" w:rsidRPr="00E178FB" w:rsidRDefault="00F45243" w:rsidP="00F45243">
            <w:pPr>
              <w:pStyle w:val="Style58"/>
              <w:widowControl/>
              <w:spacing w:before="120" w:after="120"/>
              <w:jc w:val="left"/>
              <w:rPr>
                <w:rStyle w:val="FontStyle83"/>
                <w:sz w:val="18"/>
                <w:szCs w:val="18"/>
                <w:lang w:eastAsia="en-US"/>
              </w:rPr>
            </w:pPr>
            <w:r w:rsidRPr="00E178FB">
              <w:rPr>
                <w:rStyle w:val="FontStyle83"/>
                <w:sz w:val="18"/>
                <w:szCs w:val="18"/>
                <w:lang w:val="en-US" w:eastAsia="en-US"/>
              </w:rPr>
              <w:t>A</w:t>
            </w:r>
            <w:r w:rsidRPr="00E178FB">
              <w:rPr>
                <w:rStyle w:val="FontStyle83"/>
                <w:sz w:val="18"/>
                <w:szCs w:val="18"/>
                <w:lang w:eastAsia="en-US"/>
              </w:rPr>
              <w:t>.2.6.</w:t>
            </w:r>
          </w:p>
        </w:tc>
        <w:tc>
          <w:tcPr>
            <w:tcW w:w="2977" w:type="dxa"/>
          </w:tcPr>
          <w:p w:rsidR="00F45243" w:rsidRPr="00E178FB" w:rsidRDefault="00F45243" w:rsidP="00246B80">
            <w:pPr>
              <w:pStyle w:val="Style47"/>
              <w:widowControl/>
              <w:spacing w:before="120" w:after="120" w:line="240" w:lineRule="auto"/>
              <w:rPr>
                <w:rStyle w:val="FontStyle86"/>
                <w:sz w:val="18"/>
                <w:szCs w:val="18"/>
                <w:lang w:eastAsia="en-US"/>
              </w:rPr>
            </w:pPr>
            <w:r w:rsidRPr="00E178FB">
              <w:rPr>
                <w:rStyle w:val="FontStyle86"/>
                <w:sz w:val="18"/>
                <w:szCs w:val="18"/>
                <w:lang w:val="en-US" w:eastAsia="en-US"/>
              </w:rPr>
              <w:t>E</w:t>
            </w:r>
            <w:r w:rsidRPr="00E178FB">
              <w:rPr>
                <w:rStyle w:val="FontStyle86"/>
                <w:sz w:val="18"/>
                <w:szCs w:val="18"/>
                <w:lang w:eastAsia="en-US"/>
              </w:rPr>
              <w:t>-</w:t>
            </w:r>
            <w:r w:rsidRPr="00E178FB">
              <w:rPr>
                <w:rStyle w:val="FontStyle86"/>
                <w:sz w:val="18"/>
                <w:szCs w:val="18"/>
                <w:lang w:val="en-US" w:eastAsia="en-US"/>
              </w:rPr>
              <w:t>mail</w:t>
            </w:r>
            <w:r w:rsidRPr="00E178FB">
              <w:rPr>
                <w:rStyle w:val="FontStyle86"/>
                <w:sz w:val="18"/>
                <w:szCs w:val="18"/>
                <w:lang w:eastAsia="en-US"/>
              </w:rPr>
              <w:t>:</w:t>
            </w:r>
          </w:p>
        </w:tc>
        <w:tc>
          <w:tcPr>
            <w:tcW w:w="5201" w:type="dxa"/>
          </w:tcPr>
          <w:p w:rsidR="00F45243" w:rsidRPr="00E178FB" w:rsidRDefault="00D81C7F" w:rsidP="00246B80">
            <w:pPr>
              <w:pStyle w:val="Style47"/>
              <w:widowControl/>
              <w:spacing w:before="120" w:after="120" w:line="240" w:lineRule="auto"/>
              <w:rPr>
                <w:rStyle w:val="FontStyle86"/>
                <w:i w:val="0"/>
                <w:color w:val="0000FF"/>
                <w:sz w:val="18"/>
                <w:szCs w:val="18"/>
                <w:lang w:eastAsia="en-US"/>
              </w:rPr>
            </w:pPr>
            <w:r>
              <w:rPr>
                <w:rStyle w:val="FontStyle86"/>
                <w:i w:val="0"/>
                <w:color w:val="0000FF"/>
                <w:sz w:val="18"/>
                <w:szCs w:val="18"/>
                <w:lang w:eastAsia="en-US"/>
              </w:rPr>
              <w:t>…</w:t>
            </w:r>
          </w:p>
        </w:tc>
      </w:tr>
    </w:tbl>
    <w:p w:rsidR="00364B33" w:rsidRPr="00E178FB" w:rsidRDefault="00364B33" w:rsidP="0015253B">
      <w:pPr>
        <w:pStyle w:val="Style8"/>
        <w:widowControl/>
        <w:spacing w:line="240" w:lineRule="auto"/>
        <w:rPr>
          <w:sz w:val="18"/>
          <w:szCs w:val="18"/>
          <w:lang w:val="en-US"/>
        </w:rPr>
      </w:pPr>
    </w:p>
    <w:p w:rsidR="00364B33" w:rsidRPr="00E178FB" w:rsidRDefault="00364B33" w:rsidP="0015253B">
      <w:pPr>
        <w:pStyle w:val="Style8"/>
        <w:widowControl/>
        <w:spacing w:line="240" w:lineRule="auto"/>
        <w:rPr>
          <w:sz w:val="18"/>
          <w:szCs w:val="18"/>
          <w:lang w:val="en-US"/>
        </w:rPr>
      </w:pPr>
    </w:p>
    <w:p w:rsidR="0015253B" w:rsidRPr="00E178FB" w:rsidRDefault="0015253B" w:rsidP="0015253B">
      <w:pPr>
        <w:pStyle w:val="Style8"/>
        <w:widowControl/>
        <w:spacing w:line="240" w:lineRule="auto"/>
        <w:rPr>
          <w:rStyle w:val="FontStyle85"/>
          <w:sz w:val="18"/>
          <w:szCs w:val="18"/>
        </w:rPr>
      </w:pPr>
      <w:r w:rsidRPr="00E178FB">
        <w:rPr>
          <w:rStyle w:val="FontStyle83"/>
          <w:b/>
          <w:sz w:val="18"/>
          <w:szCs w:val="18"/>
        </w:rPr>
        <w:t>Α.3.</w:t>
      </w:r>
      <w:r w:rsidRPr="00E178FB">
        <w:rPr>
          <w:rStyle w:val="FontStyle83"/>
          <w:sz w:val="18"/>
          <w:szCs w:val="18"/>
        </w:rPr>
        <w:t xml:space="preserve">   </w:t>
      </w:r>
      <w:r w:rsidRPr="00E178FB">
        <w:rPr>
          <w:rStyle w:val="FontStyle84"/>
          <w:sz w:val="18"/>
          <w:szCs w:val="18"/>
        </w:rPr>
        <w:t xml:space="preserve">Συνιστά το παρόν έργο στάδιο ενός μεγάλου έργου </w:t>
      </w:r>
      <w:r w:rsidR="002827BC" w:rsidRPr="002827BC">
        <w:rPr>
          <w:rStyle w:val="FontStyle84"/>
          <w:sz w:val="18"/>
          <w:szCs w:val="18"/>
          <w:vertAlign w:val="superscript"/>
        </w:rPr>
        <w:t>(</w:t>
      </w:r>
      <w:r w:rsidR="002827BC" w:rsidRPr="002827BC">
        <w:rPr>
          <w:rStyle w:val="a7"/>
          <w:rFonts w:cs="Book Antiqua"/>
          <w:b/>
          <w:bCs/>
          <w:color w:val="000000"/>
          <w:sz w:val="18"/>
          <w:szCs w:val="18"/>
        </w:rPr>
        <w:footnoteReference w:id="2"/>
      </w:r>
      <w:r w:rsidR="002827BC" w:rsidRPr="002827BC">
        <w:rPr>
          <w:rStyle w:val="FontStyle84"/>
          <w:sz w:val="18"/>
          <w:szCs w:val="18"/>
          <w:vertAlign w:val="superscript"/>
        </w:rPr>
        <w:t>)</w:t>
      </w:r>
      <w:r w:rsidRPr="00E178FB">
        <w:rPr>
          <w:rStyle w:val="FontStyle84"/>
          <w:sz w:val="18"/>
          <w:szCs w:val="18"/>
        </w:rPr>
        <w:t xml:space="preserve">; </w:t>
      </w:r>
    </w:p>
    <w:p w:rsidR="0015253B" w:rsidRPr="00E178FB" w:rsidRDefault="0015253B" w:rsidP="0015253B">
      <w:pPr>
        <w:pStyle w:val="Style3"/>
        <w:widowControl/>
        <w:ind w:left="2827"/>
        <w:rPr>
          <w:sz w:val="18"/>
          <w:szCs w:val="18"/>
        </w:rPr>
      </w:pPr>
    </w:p>
    <w:p w:rsidR="0015253B" w:rsidRPr="00E178FB" w:rsidRDefault="0015253B" w:rsidP="0015253B">
      <w:pPr>
        <w:pStyle w:val="Style3"/>
        <w:widowControl/>
        <w:tabs>
          <w:tab w:val="left" w:pos="3682"/>
          <w:tab w:val="left" w:pos="5376"/>
        </w:tabs>
        <w:ind w:left="2827"/>
        <w:rPr>
          <w:rStyle w:val="FontStyle83"/>
          <w:sz w:val="18"/>
          <w:szCs w:val="18"/>
        </w:rPr>
      </w:pPr>
      <w:r w:rsidRPr="00E178FB">
        <w:rPr>
          <w:rStyle w:val="FontStyle83"/>
          <w:sz w:val="18"/>
          <w:szCs w:val="18"/>
        </w:rPr>
        <w:t>Ναι</w:t>
      </w:r>
      <w:r w:rsidRPr="00E178FB">
        <w:rPr>
          <w:rStyle w:val="FontStyle83"/>
          <w:sz w:val="18"/>
          <w:szCs w:val="18"/>
        </w:rPr>
        <w:tab/>
      </w:r>
      <w:r w:rsidRPr="00AA6E16">
        <w:rPr>
          <w:rStyle w:val="FontStyle83"/>
          <w:sz w:val="32"/>
          <w:szCs w:val="32"/>
        </w:rPr>
        <w:t>□</w:t>
      </w:r>
      <w:r w:rsidRPr="00E178FB">
        <w:rPr>
          <w:rStyle w:val="FontStyle83"/>
          <w:sz w:val="18"/>
          <w:szCs w:val="18"/>
        </w:rPr>
        <w:tab/>
        <w:t xml:space="preserve">Όχι </w:t>
      </w:r>
      <w:r w:rsidRPr="00AA6E16">
        <w:rPr>
          <w:rStyle w:val="FontStyle83"/>
          <w:sz w:val="32"/>
          <w:szCs w:val="32"/>
        </w:rPr>
        <w:t>□</w:t>
      </w:r>
    </w:p>
    <w:p w:rsidR="0015253B" w:rsidRPr="00E178FB" w:rsidRDefault="0015253B" w:rsidP="0015253B">
      <w:pPr>
        <w:pStyle w:val="Style3"/>
        <w:widowControl/>
        <w:ind w:left="523"/>
        <w:rPr>
          <w:sz w:val="18"/>
          <w:szCs w:val="18"/>
        </w:rPr>
      </w:pPr>
    </w:p>
    <w:p w:rsidR="0015253B" w:rsidRDefault="0015253B" w:rsidP="0015253B">
      <w:pPr>
        <w:pStyle w:val="Style3"/>
        <w:widowControl/>
        <w:ind w:left="523"/>
        <w:rPr>
          <w:sz w:val="20"/>
          <w:szCs w:val="20"/>
        </w:rPr>
      </w:pPr>
    </w:p>
    <w:p w:rsidR="0015253B" w:rsidRDefault="0015253B" w:rsidP="0015253B">
      <w:pPr>
        <w:pStyle w:val="Style3"/>
        <w:widowControl/>
        <w:ind w:left="523"/>
        <w:rPr>
          <w:rStyle w:val="FontStyle83"/>
        </w:rPr>
      </w:pPr>
      <w:r>
        <w:rPr>
          <w:rStyle w:val="FontStyle83"/>
        </w:rPr>
        <w:t>Αν ναι, να περιγραφούν οι υλικοί και χρηματοοικονομικοί στόχοι του συνολικού έργου.</w:t>
      </w:r>
    </w:p>
    <w:p w:rsidR="0015253B" w:rsidRDefault="0015253B" w:rsidP="0015253B">
      <w:pPr>
        <w:pStyle w:val="Style5"/>
        <w:widowControl/>
        <w:ind w:left="634"/>
        <w:jc w:val="both"/>
        <w:rPr>
          <w:sz w:val="20"/>
          <w:szCs w:val="20"/>
        </w:rPr>
      </w:pPr>
    </w:p>
    <w:tbl>
      <w:tblPr>
        <w:tblW w:w="8788" w:type="dxa"/>
        <w:jc w:val="right"/>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557E43" w:rsidRPr="00557E43" w:rsidTr="009A0EF2">
        <w:trPr>
          <w:trHeight w:val="454"/>
          <w:jc w:val="right"/>
        </w:trPr>
        <w:tc>
          <w:tcPr>
            <w:tcW w:w="8788" w:type="dxa"/>
          </w:tcPr>
          <w:p w:rsidR="00557E43" w:rsidRPr="00557E43" w:rsidRDefault="00557E43" w:rsidP="00246B80">
            <w:pPr>
              <w:pStyle w:val="Style47"/>
              <w:widowControl/>
              <w:spacing w:before="120" w:after="120" w:line="240" w:lineRule="auto"/>
              <w:rPr>
                <w:rStyle w:val="FontStyle83"/>
                <w:color w:val="0000FF"/>
                <w:sz w:val="18"/>
                <w:szCs w:val="18"/>
                <w:lang w:eastAsia="en-US"/>
              </w:rPr>
            </w:pPr>
            <w:r w:rsidRPr="00557E43">
              <w:rPr>
                <w:rStyle w:val="FontStyle83"/>
                <w:color w:val="0000FF"/>
                <w:sz w:val="18"/>
                <w:szCs w:val="18"/>
                <w:lang w:eastAsia="en-US"/>
              </w:rPr>
              <w:t>…</w:t>
            </w:r>
            <w:r w:rsidR="002827BC">
              <w:rPr>
                <w:rStyle w:val="FontStyle83"/>
                <w:color w:val="0000FF"/>
                <w:sz w:val="18"/>
                <w:szCs w:val="18"/>
                <w:lang w:eastAsia="en-US"/>
              </w:rPr>
              <w:t>……………………………………………………………………………………………………………………………………………………………………………………………………………………………………………………………………………………………………………………………………………………………………………………………………………………………………………………………………………………………………………………………</w:t>
            </w:r>
          </w:p>
        </w:tc>
      </w:tr>
    </w:tbl>
    <w:p w:rsidR="0015253B" w:rsidRPr="00557E43" w:rsidRDefault="0015253B" w:rsidP="00557E43">
      <w:pPr>
        <w:pStyle w:val="Style8"/>
        <w:widowControl/>
        <w:spacing w:after="120" w:line="240" w:lineRule="auto"/>
        <w:rPr>
          <w:rStyle w:val="FontStyle84"/>
          <w:i/>
          <w:iCs/>
          <w:sz w:val="18"/>
          <w:szCs w:val="18"/>
        </w:rPr>
      </w:pPr>
      <w:r w:rsidRPr="00557E43">
        <w:rPr>
          <w:rStyle w:val="FontStyle84"/>
          <w:sz w:val="18"/>
          <w:szCs w:val="18"/>
        </w:rPr>
        <w:lastRenderedPageBreak/>
        <w:t xml:space="preserve">Α.4.   Έχει ήδη εγκρίνει η Επιτροπή κάποιο μέρος του μεγάλου αυτού έργου; </w:t>
      </w:r>
    </w:p>
    <w:p w:rsidR="0015253B" w:rsidRPr="00557E43" w:rsidRDefault="0015253B" w:rsidP="0015253B">
      <w:pPr>
        <w:pStyle w:val="Style3"/>
        <w:widowControl/>
        <w:ind w:right="10"/>
        <w:jc w:val="center"/>
        <w:rPr>
          <w:sz w:val="18"/>
          <w:szCs w:val="18"/>
        </w:rPr>
      </w:pPr>
    </w:p>
    <w:p w:rsidR="0015253B" w:rsidRPr="00557E43" w:rsidRDefault="0015253B" w:rsidP="0015253B">
      <w:pPr>
        <w:pStyle w:val="Style3"/>
        <w:widowControl/>
        <w:tabs>
          <w:tab w:val="left" w:pos="854"/>
          <w:tab w:val="left" w:pos="2549"/>
        </w:tabs>
        <w:ind w:right="10"/>
        <w:jc w:val="center"/>
        <w:rPr>
          <w:rStyle w:val="FontStyle83"/>
          <w:sz w:val="18"/>
          <w:szCs w:val="18"/>
        </w:rPr>
      </w:pPr>
      <w:r w:rsidRPr="00557E43">
        <w:rPr>
          <w:rStyle w:val="FontStyle83"/>
          <w:sz w:val="18"/>
          <w:szCs w:val="18"/>
        </w:rPr>
        <w:t>Ναι</w:t>
      </w:r>
      <w:r w:rsidRPr="00557E43">
        <w:rPr>
          <w:rStyle w:val="FontStyle83"/>
          <w:sz w:val="18"/>
          <w:szCs w:val="18"/>
        </w:rPr>
        <w:tab/>
      </w:r>
      <w:r w:rsidRPr="00AA6E16">
        <w:rPr>
          <w:rStyle w:val="FontStyle83"/>
          <w:sz w:val="32"/>
          <w:szCs w:val="32"/>
        </w:rPr>
        <w:t>□</w:t>
      </w:r>
      <w:r w:rsidRPr="00557E43">
        <w:rPr>
          <w:rStyle w:val="FontStyle83"/>
          <w:sz w:val="18"/>
          <w:szCs w:val="18"/>
        </w:rPr>
        <w:tab/>
        <w:t xml:space="preserve">Όχι </w:t>
      </w:r>
      <w:r w:rsidRPr="00AA6E16">
        <w:rPr>
          <w:rStyle w:val="FontStyle83"/>
          <w:sz w:val="32"/>
          <w:szCs w:val="32"/>
        </w:rPr>
        <w:t>□</w:t>
      </w:r>
    </w:p>
    <w:p w:rsidR="0015253B" w:rsidRPr="00557E43" w:rsidRDefault="0015253B" w:rsidP="0015253B">
      <w:pPr>
        <w:pStyle w:val="Style12"/>
        <w:widowControl/>
        <w:spacing w:line="240" w:lineRule="auto"/>
        <w:ind w:left="523"/>
        <w:rPr>
          <w:sz w:val="18"/>
          <w:szCs w:val="18"/>
        </w:rPr>
      </w:pPr>
    </w:p>
    <w:p w:rsidR="0015253B" w:rsidRPr="00557E43" w:rsidRDefault="0015253B" w:rsidP="0015253B">
      <w:pPr>
        <w:pStyle w:val="Style12"/>
        <w:widowControl/>
        <w:spacing w:line="240" w:lineRule="auto"/>
        <w:ind w:left="523"/>
        <w:rPr>
          <w:sz w:val="18"/>
          <w:szCs w:val="18"/>
        </w:rPr>
      </w:pPr>
    </w:p>
    <w:p w:rsidR="0015253B" w:rsidRDefault="0015253B" w:rsidP="0015253B">
      <w:pPr>
        <w:pStyle w:val="Style12"/>
        <w:widowControl/>
        <w:spacing w:line="240" w:lineRule="auto"/>
        <w:ind w:left="523"/>
        <w:rPr>
          <w:rStyle w:val="FontStyle83"/>
          <w:sz w:val="18"/>
          <w:szCs w:val="18"/>
        </w:rPr>
      </w:pPr>
      <w:r w:rsidRPr="00557E43">
        <w:rPr>
          <w:rStyle w:val="FontStyle83"/>
          <w:sz w:val="18"/>
          <w:szCs w:val="18"/>
        </w:rPr>
        <w:t xml:space="preserve">Αν ναι, να σημειωθεί ο κωδικός </w:t>
      </w:r>
      <w:r w:rsidRPr="00557E43">
        <w:rPr>
          <w:rStyle w:val="FontStyle83"/>
          <w:sz w:val="18"/>
          <w:szCs w:val="18"/>
          <w:lang w:val="en-US"/>
        </w:rPr>
        <w:t>CCI</w:t>
      </w:r>
      <w:r w:rsidRPr="00557E43">
        <w:rPr>
          <w:rStyle w:val="FontStyle83"/>
          <w:sz w:val="18"/>
          <w:szCs w:val="18"/>
        </w:rPr>
        <w:t xml:space="preserve"> του εγκριθέντος μεγάλου έργου.</w:t>
      </w:r>
    </w:p>
    <w:p w:rsidR="00557E43" w:rsidRDefault="00557E43" w:rsidP="0015253B">
      <w:pPr>
        <w:pStyle w:val="Style12"/>
        <w:widowControl/>
        <w:spacing w:line="240" w:lineRule="auto"/>
        <w:ind w:left="523"/>
        <w:rPr>
          <w:rStyle w:val="FontStyle83"/>
          <w:sz w:val="18"/>
          <w:szCs w:val="18"/>
        </w:rPr>
      </w:pPr>
    </w:p>
    <w:tbl>
      <w:tblPr>
        <w:tblW w:w="8788" w:type="dxa"/>
        <w:jc w:val="right"/>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557E43" w:rsidRPr="00557E43" w:rsidTr="009A0EF2">
        <w:trPr>
          <w:trHeight w:val="454"/>
          <w:jc w:val="right"/>
        </w:trPr>
        <w:tc>
          <w:tcPr>
            <w:tcW w:w="8788" w:type="dxa"/>
          </w:tcPr>
          <w:p w:rsidR="00557E43" w:rsidRPr="00557E43" w:rsidRDefault="002827BC" w:rsidP="00557E43">
            <w:pPr>
              <w:pStyle w:val="Style47"/>
              <w:widowControl/>
              <w:spacing w:before="120" w:after="120" w:line="240" w:lineRule="auto"/>
              <w:jc w:val="center"/>
              <w:rPr>
                <w:rStyle w:val="FontStyle83"/>
                <w:color w:val="0000FF"/>
                <w:sz w:val="18"/>
                <w:szCs w:val="18"/>
                <w:lang w:eastAsia="en-US"/>
              </w:rPr>
            </w:pPr>
            <w:r>
              <w:rPr>
                <w:rStyle w:val="FontStyle83"/>
                <w:color w:val="0000FF"/>
                <w:sz w:val="18"/>
                <w:szCs w:val="18"/>
                <w:lang w:eastAsia="en-US"/>
              </w:rPr>
              <w:t>………..</w:t>
            </w:r>
          </w:p>
        </w:tc>
      </w:tr>
    </w:tbl>
    <w:p w:rsidR="00557E43" w:rsidRPr="00557E43" w:rsidRDefault="00557E43" w:rsidP="0015253B">
      <w:pPr>
        <w:pStyle w:val="Style12"/>
        <w:widowControl/>
        <w:spacing w:line="240" w:lineRule="auto"/>
        <w:ind w:left="523"/>
        <w:rPr>
          <w:rStyle w:val="FontStyle83"/>
          <w:sz w:val="18"/>
          <w:szCs w:val="18"/>
        </w:rPr>
      </w:pPr>
    </w:p>
    <w:p w:rsidR="0015253B" w:rsidRPr="00557E43" w:rsidRDefault="0015253B" w:rsidP="0015253B">
      <w:pPr>
        <w:pStyle w:val="Style5"/>
        <w:widowControl/>
        <w:ind w:left="634"/>
        <w:jc w:val="both"/>
        <w:rPr>
          <w:sz w:val="18"/>
          <w:szCs w:val="18"/>
        </w:rPr>
      </w:pPr>
    </w:p>
    <w:p w:rsidR="0015253B" w:rsidRDefault="0015253B" w:rsidP="0015253B">
      <w:pPr>
        <w:pStyle w:val="Style12"/>
        <w:widowControl/>
        <w:spacing w:line="240" w:lineRule="auto"/>
        <w:ind w:left="518"/>
        <w:rPr>
          <w:rStyle w:val="FontStyle83"/>
          <w:sz w:val="18"/>
          <w:szCs w:val="18"/>
        </w:rPr>
      </w:pPr>
      <w:r w:rsidRPr="00557E43">
        <w:rPr>
          <w:rStyle w:val="FontStyle83"/>
          <w:sz w:val="18"/>
          <w:szCs w:val="18"/>
        </w:rPr>
        <w:t>Αν το παρόν έργο αποτελεί μέρος του μεγάλου έργου του οποίου το πρώτο στάδιο διεκπεραιώθηκε την περίοδο 2007-2013, να περιγραφούν αναλυτικά οι υλικοί και χρηματοοικονομικοί στόχοι του προηγούμενου σταδίου, καθώς επίσης και η υλοποίηση του πρώτου σταδίου, και να επιβεβαιωθεί ότι είναι ή θα είναι έτοιμο προς χρήση για τον σκοπό για τον οποίο προορίζεται.</w:t>
      </w:r>
    </w:p>
    <w:p w:rsidR="00557E43" w:rsidRDefault="00557E43" w:rsidP="0015253B">
      <w:pPr>
        <w:pStyle w:val="Style12"/>
        <w:widowControl/>
        <w:spacing w:line="240" w:lineRule="auto"/>
        <w:ind w:left="518"/>
        <w:rPr>
          <w:rStyle w:val="FontStyle83"/>
          <w:sz w:val="18"/>
          <w:szCs w:val="18"/>
        </w:rPr>
      </w:pPr>
    </w:p>
    <w:tbl>
      <w:tblPr>
        <w:tblW w:w="8788" w:type="dxa"/>
        <w:jc w:val="right"/>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2827BC" w:rsidRPr="00557E43" w:rsidTr="009A0EF2">
        <w:trPr>
          <w:trHeight w:val="454"/>
          <w:jc w:val="right"/>
        </w:trPr>
        <w:tc>
          <w:tcPr>
            <w:tcW w:w="8788" w:type="dxa"/>
          </w:tcPr>
          <w:p w:rsidR="002827BC" w:rsidRPr="00557E43" w:rsidRDefault="002827BC" w:rsidP="002827BC">
            <w:pPr>
              <w:pStyle w:val="Style47"/>
              <w:widowControl/>
              <w:spacing w:before="120" w:after="120" w:line="240" w:lineRule="auto"/>
              <w:rPr>
                <w:rStyle w:val="FontStyle83"/>
                <w:color w:val="0000FF"/>
                <w:sz w:val="18"/>
                <w:szCs w:val="18"/>
                <w:lang w:eastAsia="en-US"/>
              </w:rPr>
            </w:pPr>
            <w:r w:rsidRPr="00557E43">
              <w:rPr>
                <w:rStyle w:val="FontStyle83"/>
                <w:color w:val="0000FF"/>
                <w:sz w:val="18"/>
                <w:szCs w:val="18"/>
                <w:lang w:eastAsia="en-US"/>
              </w:rPr>
              <w:t>…</w:t>
            </w:r>
            <w:r>
              <w:rPr>
                <w:rStyle w:val="FontStyle83"/>
                <w:color w:val="0000FF"/>
                <w:sz w:val="18"/>
                <w:szCs w:val="18"/>
                <w:lang w:eastAsia="en-US"/>
              </w:rPr>
              <w:t>……………………………………………………………………………………………………………………………………………………………………………………………………………………………………………………………………………………………………………………………………………………………………………………………………………………………………………………………………………………………………………………………</w:t>
            </w:r>
          </w:p>
        </w:tc>
      </w:tr>
    </w:tbl>
    <w:p w:rsidR="00557E43" w:rsidRPr="00557E43" w:rsidRDefault="00557E43" w:rsidP="0015253B">
      <w:pPr>
        <w:pStyle w:val="Style12"/>
        <w:widowControl/>
        <w:spacing w:line="240" w:lineRule="auto"/>
        <w:ind w:left="518"/>
        <w:rPr>
          <w:rStyle w:val="FontStyle83"/>
          <w:sz w:val="18"/>
          <w:szCs w:val="18"/>
        </w:rPr>
      </w:pPr>
    </w:p>
    <w:p w:rsidR="0015253B" w:rsidRPr="00557E43" w:rsidRDefault="0015253B" w:rsidP="0015253B">
      <w:pPr>
        <w:pStyle w:val="Style5"/>
        <w:widowControl/>
        <w:ind w:left="634"/>
        <w:jc w:val="both"/>
        <w:rPr>
          <w:sz w:val="18"/>
          <w:szCs w:val="18"/>
        </w:rPr>
      </w:pPr>
    </w:p>
    <w:p w:rsidR="0015253B" w:rsidRPr="00557E43" w:rsidRDefault="0015253B" w:rsidP="0015253B">
      <w:pPr>
        <w:pStyle w:val="Style37"/>
        <w:widowControl/>
        <w:spacing w:line="240" w:lineRule="auto"/>
        <w:ind w:left="528"/>
        <w:rPr>
          <w:rStyle w:val="FontStyle85"/>
          <w:sz w:val="18"/>
          <w:szCs w:val="18"/>
        </w:rPr>
      </w:pPr>
      <w:r w:rsidRPr="000C4C6B">
        <w:rPr>
          <w:rStyle w:val="FontStyle83"/>
          <w:b/>
          <w:sz w:val="18"/>
          <w:szCs w:val="18"/>
        </w:rPr>
        <w:t>Α.5.</w:t>
      </w:r>
      <w:r w:rsidRPr="00557E43">
        <w:rPr>
          <w:rStyle w:val="FontStyle83"/>
          <w:sz w:val="18"/>
          <w:szCs w:val="18"/>
        </w:rPr>
        <w:t xml:space="preserve">   </w:t>
      </w:r>
      <w:r w:rsidRPr="00557E43">
        <w:rPr>
          <w:rStyle w:val="FontStyle84"/>
          <w:sz w:val="18"/>
          <w:szCs w:val="18"/>
        </w:rPr>
        <w:t xml:space="preserve">Έχει ολοκληρωθεί η αξιολόγηση ποιότητας από τους ανεξάρτητους εμπειρογνώμονες και έχει επισυναφθεί η έκθεσή τους στο μέρος Β; </w:t>
      </w:r>
    </w:p>
    <w:p w:rsidR="0015253B" w:rsidRPr="00557E43" w:rsidRDefault="0015253B" w:rsidP="0015253B">
      <w:pPr>
        <w:pStyle w:val="Style3"/>
        <w:widowControl/>
        <w:ind w:right="10"/>
        <w:jc w:val="center"/>
        <w:rPr>
          <w:sz w:val="18"/>
          <w:szCs w:val="18"/>
        </w:rPr>
      </w:pPr>
    </w:p>
    <w:p w:rsidR="0015253B" w:rsidRPr="00557E43" w:rsidRDefault="0015253B" w:rsidP="0015253B">
      <w:pPr>
        <w:pStyle w:val="Style3"/>
        <w:widowControl/>
        <w:tabs>
          <w:tab w:val="left" w:pos="854"/>
          <w:tab w:val="left" w:pos="2438"/>
        </w:tabs>
        <w:ind w:right="10"/>
        <w:jc w:val="center"/>
        <w:rPr>
          <w:rStyle w:val="FontStyle83"/>
          <w:sz w:val="18"/>
          <w:szCs w:val="18"/>
        </w:rPr>
      </w:pPr>
      <w:r w:rsidRPr="00557E43">
        <w:rPr>
          <w:rStyle w:val="FontStyle83"/>
          <w:sz w:val="18"/>
          <w:szCs w:val="18"/>
        </w:rPr>
        <w:t>Ναι</w:t>
      </w:r>
      <w:r w:rsidRPr="00557E43">
        <w:rPr>
          <w:rStyle w:val="FontStyle83"/>
          <w:sz w:val="18"/>
          <w:szCs w:val="18"/>
        </w:rPr>
        <w:tab/>
      </w:r>
      <w:r w:rsidRPr="00AA6E16">
        <w:rPr>
          <w:rStyle w:val="FontStyle83"/>
          <w:sz w:val="32"/>
          <w:szCs w:val="32"/>
        </w:rPr>
        <w:t>□</w:t>
      </w:r>
      <w:r w:rsidRPr="00557E43">
        <w:rPr>
          <w:rStyle w:val="FontStyle83"/>
          <w:sz w:val="18"/>
          <w:szCs w:val="18"/>
        </w:rPr>
        <w:tab/>
        <w:t xml:space="preserve">Όχι(*) </w:t>
      </w:r>
      <w:r w:rsidRPr="00AA6E16">
        <w:rPr>
          <w:rStyle w:val="FontStyle83"/>
          <w:sz w:val="32"/>
          <w:szCs w:val="32"/>
        </w:rPr>
        <w:t>□</w:t>
      </w:r>
    </w:p>
    <w:p w:rsidR="0015253B" w:rsidRPr="00557E43" w:rsidRDefault="0015253B" w:rsidP="0015253B">
      <w:pPr>
        <w:pStyle w:val="Style46"/>
        <w:widowControl/>
        <w:spacing w:line="240" w:lineRule="auto"/>
        <w:ind w:left="806" w:hanging="269"/>
        <w:jc w:val="left"/>
        <w:rPr>
          <w:sz w:val="18"/>
          <w:szCs w:val="18"/>
        </w:rPr>
      </w:pPr>
    </w:p>
    <w:p w:rsidR="0015253B" w:rsidRDefault="0015253B" w:rsidP="0015253B">
      <w:pPr>
        <w:pStyle w:val="Style46"/>
        <w:widowControl/>
        <w:spacing w:line="240" w:lineRule="auto"/>
        <w:ind w:left="806" w:hanging="269"/>
        <w:jc w:val="left"/>
        <w:rPr>
          <w:rStyle w:val="FontStyle83"/>
          <w:sz w:val="18"/>
          <w:szCs w:val="18"/>
        </w:rPr>
      </w:pPr>
      <w:r w:rsidRPr="00557E43">
        <w:rPr>
          <w:rStyle w:val="FontStyle83"/>
          <w:sz w:val="18"/>
          <w:szCs w:val="18"/>
        </w:rPr>
        <w:t>(*) Για έργα που εμπίπτουν στο άρθρο 103 του κανονισμού (ΕΕ) αριθ. 1303/2013, δεν απαιτείται να υποβληθεί η ανεξάρτητη έκθεση αξιολόγησης ποιότητας.</w:t>
      </w:r>
    </w:p>
    <w:p w:rsidR="00AA6E16" w:rsidRPr="00557E43" w:rsidRDefault="00AA6E16" w:rsidP="0015253B">
      <w:pPr>
        <w:pStyle w:val="Style46"/>
        <w:widowControl/>
        <w:spacing w:line="240" w:lineRule="auto"/>
        <w:ind w:left="806" w:hanging="269"/>
        <w:jc w:val="left"/>
        <w:rPr>
          <w:rStyle w:val="FontStyle83"/>
          <w:sz w:val="18"/>
          <w:szCs w:val="18"/>
        </w:rPr>
      </w:pPr>
    </w:p>
    <w:p w:rsidR="0015253B" w:rsidRDefault="0015253B" w:rsidP="0015253B">
      <w:pPr>
        <w:pStyle w:val="Style18"/>
        <w:widowControl/>
        <w:spacing w:line="240" w:lineRule="auto"/>
        <w:ind w:left="523"/>
        <w:jc w:val="left"/>
        <w:rPr>
          <w:sz w:val="20"/>
          <w:szCs w:val="20"/>
        </w:rPr>
      </w:pPr>
    </w:p>
    <w:p w:rsidR="0015253B" w:rsidRDefault="0015253B" w:rsidP="00AA6E16">
      <w:pPr>
        <w:pStyle w:val="Style3"/>
        <w:widowControl/>
        <w:ind w:left="567" w:hanging="567"/>
        <w:rPr>
          <w:rStyle w:val="FontStyle83"/>
          <w:b/>
          <w:sz w:val="20"/>
          <w:szCs w:val="20"/>
          <w:lang w:eastAsia="en-US"/>
        </w:rPr>
      </w:pPr>
      <w:r w:rsidRPr="00246B80">
        <w:rPr>
          <w:rStyle w:val="FontStyle83"/>
          <w:b/>
          <w:sz w:val="20"/>
          <w:szCs w:val="20"/>
          <w:lang w:eastAsia="en-US"/>
        </w:rPr>
        <w:t xml:space="preserve">Β.     </w:t>
      </w:r>
      <w:r w:rsidRPr="00AA6E16">
        <w:rPr>
          <w:rStyle w:val="FontStyle83"/>
          <w:b/>
          <w:sz w:val="20"/>
          <w:szCs w:val="20"/>
          <w:lang w:eastAsia="en-US"/>
        </w:rPr>
        <w:t>ΠΕΡΙΓΡΑΦΗ ΤΗΣ ΕΠΕΝΔΥ</w:t>
      </w:r>
      <w:r w:rsidR="00AA6E16" w:rsidRPr="00AA6E16">
        <w:rPr>
          <w:rStyle w:val="FontStyle83"/>
          <w:b/>
          <w:sz w:val="20"/>
          <w:szCs w:val="20"/>
          <w:lang w:eastAsia="en-US"/>
        </w:rPr>
        <w:t>ΣΗΣ, ΤΗΣ ΓΕΩΓΡΑΦΙΚΗΣ ΘΕΣΗΣ, ΤΟΥ</w:t>
      </w:r>
      <w:r w:rsidR="00AA6E16">
        <w:rPr>
          <w:rStyle w:val="FontStyle83"/>
          <w:b/>
          <w:sz w:val="20"/>
          <w:szCs w:val="20"/>
          <w:lang w:eastAsia="en-US"/>
        </w:rPr>
        <w:t xml:space="preserve"> </w:t>
      </w:r>
      <w:r w:rsidRPr="00AA6E16">
        <w:rPr>
          <w:rStyle w:val="FontStyle83"/>
          <w:b/>
          <w:sz w:val="20"/>
          <w:szCs w:val="20"/>
          <w:lang w:eastAsia="en-US"/>
        </w:rPr>
        <w:t>ΧΡΟΝΟΔΙΑΓΡΑΜΜΑ</w:t>
      </w:r>
      <w:r w:rsidR="00AA6E16">
        <w:rPr>
          <w:rStyle w:val="FontStyle83"/>
          <w:b/>
          <w:sz w:val="20"/>
          <w:szCs w:val="20"/>
          <w:lang w:eastAsia="en-US"/>
        </w:rPr>
        <w:t>-</w:t>
      </w:r>
      <w:r w:rsidRPr="00AA6E16">
        <w:rPr>
          <w:rStyle w:val="FontStyle83"/>
          <w:b/>
          <w:sz w:val="20"/>
          <w:szCs w:val="20"/>
          <w:lang w:eastAsia="en-US"/>
        </w:rPr>
        <w:t>ΤΟΣ ΚΑΙ ΤΗΣ ΑΝΑΜΕΝΟΜΕΝΗΣ ΣΥΝΕΙ</w:t>
      </w:r>
      <w:r w:rsidRPr="00AA6E16">
        <w:rPr>
          <w:rStyle w:val="FontStyle83"/>
          <w:b/>
          <w:sz w:val="20"/>
          <w:szCs w:val="20"/>
          <w:lang w:eastAsia="en-US"/>
        </w:rPr>
        <w:softHyphen/>
        <w:t>ΣΦΟΡΑΣ ΤΟΥ ΜΕΓΑΛΟΥ ΕΡΓΟΥ ΣΤΗΝ ΕΚΠΛΗΡΩΣΗ ΤΩΝ ΕΙΔΙΚΩΝ ΣΤΟΧΩΝ ΤΟΥ ΟΙΚΕΙΟΥ ΑΞΟΝΑ Η ΑΞΟΝΩΝ</w:t>
      </w:r>
      <w:r w:rsidR="00AA6E16">
        <w:rPr>
          <w:rStyle w:val="FontStyle83"/>
          <w:b/>
          <w:sz w:val="20"/>
          <w:szCs w:val="20"/>
          <w:lang w:eastAsia="en-US"/>
        </w:rPr>
        <w:t xml:space="preserve"> </w:t>
      </w:r>
      <w:r w:rsidRPr="00AA6E16">
        <w:rPr>
          <w:rStyle w:val="FontStyle83"/>
          <w:b/>
          <w:sz w:val="20"/>
          <w:szCs w:val="20"/>
          <w:lang w:eastAsia="en-US"/>
        </w:rPr>
        <w:t>ΠΡΟΤΕΡΑΙΟΤΗΤΑΣ</w:t>
      </w:r>
    </w:p>
    <w:p w:rsidR="00AA6E16" w:rsidRPr="00AA6E16" w:rsidRDefault="00AA6E16" w:rsidP="00AA6E16">
      <w:pPr>
        <w:pStyle w:val="Style3"/>
        <w:widowControl/>
        <w:ind w:left="567" w:hanging="567"/>
        <w:rPr>
          <w:rStyle w:val="FontStyle83"/>
          <w:b/>
          <w:sz w:val="20"/>
          <w:szCs w:val="20"/>
          <w:lang w:eastAsia="en-US"/>
        </w:rPr>
      </w:pPr>
    </w:p>
    <w:p w:rsidR="0015253B" w:rsidRPr="002827BC" w:rsidRDefault="0015253B" w:rsidP="00AA6E16">
      <w:pPr>
        <w:pStyle w:val="Style8"/>
        <w:widowControl/>
        <w:spacing w:after="120" w:line="240" w:lineRule="auto"/>
        <w:rPr>
          <w:rStyle w:val="FontStyle83"/>
          <w:b/>
          <w:bCs/>
          <w:sz w:val="18"/>
          <w:szCs w:val="18"/>
        </w:rPr>
      </w:pPr>
      <w:r w:rsidRPr="002827BC">
        <w:rPr>
          <w:rStyle w:val="FontStyle84"/>
          <w:sz w:val="18"/>
          <w:szCs w:val="18"/>
        </w:rPr>
        <w:t xml:space="preserve">Β.1.    Κατηγοριοποίηση της δραστηριότητας του έργου </w:t>
      </w:r>
      <w:r w:rsidRPr="002827BC">
        <w:rPr>
          <w:rStyle w:val="FontStyle83"/>
          <w:b/>
          <w:bCs/>
          <w:sz w:val="18"/>
          <w:szCs w:val="18"/>
          <w:vertAlign w:val="superscript"/>
        </w:rPr>
        <w:t>(</w:t>
      </w:r>
      <w:r w:rsidR="00246B80" w:rsidRPr="002827BC">
        <w:rPr>
          <w:rStyle w:val="a7"/>
          <w:rFonts w:cs="Book Antiqua"/>
          <w:b/>
          <w:bCs/>
          <w:color w:val="000000"/>
          <w:sz w:val="18"/>
          <w:szCs w:val="18"/>
        </w:rPr>
        <w:footnoteReference w:id="3"/>
      </w:r>
      <w:r w:rsidRPr="002827BC">
        <w:rPr>
          <w:rStyle w:val="FontStyle83"/>
          <w:b/>
          <w:bCs/>
          <w:sz w:val="18"/>
          <w:szCs w:val="18"/>
          <w:vertAlign w:val="superscript"/>
        </w:rPr>
        <w:t>)</w:t>
      </w:r>
    </w:p>
    <w:tbl>
      <w:tblPr>
        <w:tblW w:w="8789"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047"/>
        <w:gridCol w:w="1700"/>
        <w:gridCol w:w="1700"/>
        <w:gridCol w:w="1342"/>
      </w:tblGrid>
      <w:tr w:rsidR="00246B80" w:rsidRPr="00AA6E16" w:rsidTr="00246B80">
        <w:trPr>
          <w:trHeight w:val="340"/>
          <w:jc w:val="right"/>
        </w:trPr>
        <w:tc>
          <w:tcPr>
            <w:tcW w:w="4049" w:type="dxa"/>
            <w:shd w:val="clear" w:color="auto" w:fill="D9D9D9" w:themeFill="background1" w:themeFillShade="D9"/>
            <w:vAlign w:val="center"/>
          </w:tcPr>
          <w:p w:rsidR="00246B80" w:rsidRPr="00AA6E16" w:rsidRDefault="00246B80" w:rsidP="00246B80">
            <w:pPr>
              <w:pStyle w:val="Style27"/>
              <w:widowControl/>
              <w:jc w:val="center"/>
              <w:rPr>
                <w:b/>
                <w:sz w:val="18"/>
                <w:szCs w:val="18"/>
              </w:rPr>
            </w:pPr>
          </w:p>
        </w:tc>
        <w:tc>
          <w:tcPr>
            <w:tcW w:w="1701" w:type="dxa"/>
            <w:shd w:val="clear" w:color="auto" w:fill="D9D9D9" w:themeFill="background1" w:themeFillShade="D9"/>
            <w:vAlign w:val="center"/>
          </w:tcPr>
          <w:p w:rsidR="00246B80" w:rsidRPr="00AA6E16" w:rsidRDefault="00246B80" w:rsidP="00246B80">
            <w:pPr>
              <w:pStyle w:val="Style59"/>
              <w:widowControl/>
              <w:spacing w:line="240" w:lineRule="auto"/>
              <w:jc w:val="center"/>
              <w:rPr>
                <w:rStyle w:val="FontStyle83"/>
                <w:b/>
                <w:sz w:val="18"/>
                <w:szCs w:val="18"/>
              </w:rPr>
            </w:pPr>
            <w:r w:rsidRPr="00AA6E16">
              <w:rPr>
                <w:rStyle w:val="FontStyle83"/>
                <w:b/>
                <w:sz w:val="18"/>
                <w:szCs w:val="18"/>
              </w:rPr>
              <w:t>Κωδικός</w:t>
            </w:r>
          </w:p>
        </w:tc>
        <w:tc>
          <w:tcPr>
            <w:tcW w:w="1701" w:type="dxa"/>
            <w:shd w:val="clear" w:color="auto" w:fill="D9D9D9" w:themeFill="background1" w:themeFillShade="D9"/>
            <w:vAlign w:val="center"/>
          </w:tcPr>
          <w:p w:rsidR="00246B80" w:rsidRPr="00AA6E16" w:rsidRDefault="00246B80" w:rsidP="00246B80">
            <w:pPr>
              <w:pStyle w:val="Style59"/>
              <w:widowControl/>
              <w:spacing w:line="240" w:lineRule="auto"/>
              <w:jc w:val="center"/>
              <w:rPr>
                <w:rStyle w:val="FontStyle83"/>
                <w:b/>
                <w:sz w:val="18"/>
                <w:szCs w:val="18"/>
              </w:rPr>
            </w:pPr>
            <w:r w:rsidRPr="00AA6E16">
              <w:rPr>
                <w:rStyle w:val="FontStyle83"/>
                <w:b/>
                <w:sz w:val="18"/>
                <w:szCs w:val="18"/>
              </w:rPr>
              <w:t>Κρατήσεις</w:t>
            </w:r>
          </w:p>
        </w:tc>
        <w:tc>
          <w:tcPr>
            <w:tcW w:w="1338" w:type="dxa"/>
            <w:shd w:val="clear" w:color="auto" w:fill="D9D9D9" w:themeFill="background1" w:themeFillShade="D9"/>
            <w:vAlign w:val="center"/>
          </w:tcPr>
          <w:p w:rsidR="00246B80" w:rsidRPr="00AA6E16" w:rsidRDefault="00246B80" w:rsidP="00246B80">
            <w:pPr>
              <w:pStyle w:val="Style59"/>
              <w:widowControl/>
              <w:spacing w:line="240" w:lineRule="auto"/>
              <w:jc w:val="center"/>
              <w:rPr>
                <w:rStyle w:val="FontStyle83"/>
                <w:b/>
                <w:sz w:val="18"/>
                <w:szCs w:val="18"/>
              </w:rPr>
            </w:pPr>
            <w:r w:rsidRPr="00AA6E16">
              <w:rPr>
                <w:rStyle w:val="FontStyle83"/>
                <w:b/>
                <w:sz w:val="18"/>
                <w:szCs w:val="18"/>
              </w:rPr>
              <w:t>Ποσοστό επί %</w:t>
            </w:r>
          </w:p>
        </w:tc>
      </w:tr>
      <w:tr w:rsidR="00246B80" w:rsidRPr="00AA6E16" w:rsidTr="00246B80">
        <w:trPr>
          <w:trHeight w:val="396"/>
          <w:jc w:val="right"/>
        </w:trPr>
        <w:tc>
          <w:tcPr>
            <w:tcW w:w="4044" w:type="dxa"/>
          </w:tcPr>
          <w:p w:rsidR="00246B80" w:rsidRPr="00DD4E9E" w:rsidRDefault="00246B80" w:rsidP="00246B80">
            <w:pPr>
              <w:pStyle w:val="Style59"/>
              <w:widowControl/>
              <w:spacing w:line="240" w:lineRule="auto"/>
              <w:ind w:left="5" w:hanging="5"/>
              <w:rPr>
                <w:rStyle w:val="FontStyle83"/>
                <w:b/>
                <w:sz w:val="18"/>
                <w:szCs w:val="18"/>
                <w:lang w:eastAsia="en-US"/>
              </w:rPr>
            </w:pPr>
            <w:r w:rsidRPr="00DD4E9E">
              <w:rPr>
                <w:rStyle w:val="FontStyle86"/>
                <w:b/>
                <w:i w:val="0"/>
                <w:sz w:val="18"/>
                <w:szCs w:val="18"/>
                <w:lang w:val="en-US" w:eastAsia="en-US"/>
              </w:rPr>
              <w:t>B</w:t>
            </w:r>
            <w:r w:rsidRPr="00DD4E9E">
              <w:rPr>
                <w:rStyle w:val="FontStyle86"/>
                <w:b/>
                <w:i w:val="0"/>
                <w:sz w:val="18"/>
                <w:szCs w:val="18"/>
                <w:lang w:eastAsia="en-US"/>
              </w:rPr>
              <w:t xml:space="preserve">.2.1. </w:t>
            </w:r>
            <w:r w:rsidRPr="00DD4E9E">
              <w:rPr>
                <w:rStyle w:val="FontStyle83"/>
                <w:b/>
                <w:sz w:val="18"/>
                <w:szCs w:val="18"/>
                <w:lang w:eastAsia="en-US"/>
              </w:rPr>
              <w:t xml:space="preserve">Κωδικός (κωδικοί) για τη διάσταση (τις διαστάσεις) του πεδίου παρέμβασης </w:t>
            </w:r>
          </w:p>
          <w:p w:rsidR="00246B80" w:rsidRPr="00DD4E9E" w:rsidRDefault="00246B80" w:rsidP="00246B80">
            <w:pPr>
              <w:pStyle w:val="Style59"/>
              <w:widowControl/>
              <w:spacing w:line="240" w:lineRule="auto"/>
              <w:ind w:left="5" w:hanging="5"/>
              <w:rPr>
                <w:rStyle w:val="FontStyle83"/>
                <w:lang w:eastAsia="en-US"/>
              </w:rPr>
            </w:pPr>
          </w:p>
          <w:p w:rsidR="00246B80" w:rsidRPr="00DD4E9E" w:rsidRDefault="00246B80" w:rsidP="00246B80">
            <w:pPr>
              <w:pStyle w:val="Style59"/>
              <w:widowControl/>
              <w:spacing w:line="240" w:lineRule="auto"/>
              <w:ind w:left="5" w:hanging="5"/>
              <w:rPr>
                <w:rStyle w:val="FontStyle83"/>
                <w:i/>
                <w:sz w:val="18"/>
                <w:szCs w:val="18"/>
                <w:lang w:eastAsia="en-US"/>
              </w:rPr>
            </w:pPr>
            <w:r w:rsidRPr="00DD4E9E">
              <w:rPr>
                <w:rStyle w:val="FontStyle83"/>
                <w:i/>
                <w:lang w:eastAsia="en-US"/>
              </w:rPr>
              <w:t>(Αν με βάση τον αναλογικό υπολογισμό, υπάρ</w:t>
            </w:r>
            <w:r w:rsidRPr="00DD4E9E">
              <w:rPr>
                <w:rStyle w:val="FontStyle83"/>
                <w:i/>
                <w:lang w:eastAsia="en-US"/>
              </w:rPr>
              <w:softHyphen/>
              <w:t>χουν πολλοί τομείς παρέμβασης, πρέπει να χρησιμοποιηθούν   περισσότεροι   από έναν κωδικοί)</w:t>
            </w:r>
          </w:p>
        </w:tc>
        <w:tc>
          <w:tcPr>
            <w:tcW w:w="1701" w:type="dxa"/>
            <w:vAlign w:val="center"/>
          </w:tcPr>
          <w:p w:rsidR="00246B80" w:rsidRPr="00AA6E16" w:rsidRDefault="00246B80"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701" w:type="dxa"/>
            <w:vAlign w:val="center"/>
          </w:tcPr>
          <w:p w:rsidR="00246B80" w:rsidRPr="00AA6E16"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43" w:type="dxa"/>
            <w:vAlign w:val="center"/>
          </w:tcPr>
          <w:p w:rsidR="00246B80" w:rsidRPr="00AA6E16"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AA6E16" w:rsidTr="002827BC">
        <w:trPr>
          <w:trHeight w:val="521"/>
          <w:jc w:val="right"/>
        </w:trPr>
        <w:tc>
          <w:tcPr>
            <w:tcW w:w="4044" w:type="dxa"/>
          </w:tcPr>
          <w:p w:rsidR="00246B80" w:rsidRPr="00DD4E9E" w:rsidRDefault="00246B80" w:rsidP="00246B80">
            <w:pPr>
              <w:pStyle w:val="Style59"/>
              <w:widowControl/>
              <w:spacing w:line="240" w:lineRule="auto"/>
              <w:ind w:left="5" w:hanging="5"/>
              <w:rPr>
                <w:rStyle w:val="FontStyle83"/>
                <w:b/>
                <w:sz w:val="18"/>
                <w:szCs w:val="18"/>
                <w:lang w:eastAsia="en-US"/>
              </w:rPr>
            </w:pPr>
            <w:r w:rsidRPr="00DD4E9E">
              <w:rPr>
                <w:rStyle w:val="FontStyle86"/>
                <w:b/>
                <w:i w:val="0"/>
                <w:sz w:val="18"/>
                <w:szCs w:val="18"/>
                <w:lang w:val="en-US" w:eastAsia="en-US"/>
              </w:rPr>
              <w:t>B</w:t>
            </w:r>
            <w:r w:rsidRPr="00DD4E9E">
              <w:rPr>
                <w:rStyle w:val="FontStyle86"/>
                <w:b/>
                <w:i w:val="0"/>
                <w:sz w:val="18"/>
                <w:szCs w:val="18"/>
                <w:lang w:eastAsia="en-US"/>
              </w:rPr>
              <w:t xml:space="preserve">.2.2. </w:t>
            </w:r>
            <w:r w:rsidRPr="00DD4E9E">
              <w:rPr>
                <w:rStyle w:val="FontStyle83"/>
                <w:b/>
                <w:sz w:val="18"/>
                <w:szCs w:val="18"/>
                <w:lang w:eastAsia="en-US"/>
              </w:rPr>
              <w:t>Κωδικός για τη μορφή της χρηματοδο</w:t>
            </w:r>
            <w:r w:rsidRPr="00DD4E9E">
              <w:rPr>
                <w:rStyle w:val="FontStyle83"/>
                <w:b/>
                <w:sz w:val="18"/>
                <w:szCs w:val="18"/>
                <w:lang w:eastAsia="en-US"/>
              </w:rPr>
              <w:softHyphen/>
              <w:t>τικής διάστασης</w:t>
            </w:r>
          </w:p>
          <w:p w:rsidR="00246B80" w:rsidRPr="00DD4E9E" w:rsidRDefault="00246B80" w:rsidP="00246B80">
            <w:pPr>
              <w:pStyle w:val="Style59"/>
              <w:widowControl/>
              <w:spacing w:line="240" w:lineRule="auto"/>
              <w:ind w:left="5" w:hanging="5"/>
              <w:rPr>
                <w:rStyle w:val="FontStyle83"/>
                <w:i/>
                <w:sz w:val="18"/>
                <w:szCs w:val="18"/>
                <w:lang w:eastAsia="en-US"/>
              </w:rPr>
            </w:pPr>
          </w:p>
          <w:p w:rsidR="00246B80" w:rsidRPr="00DD4E9E" w:rsidRDefault="00246B80" w:rsidP="00246B80">
            <w:pPr>
              <w:pStyle w:val="Style59"/>
              <w:widowControl/>
              <w:spacing w:line="240" w:lineRule="auto"/>
              <w:ind w:left="5" w:hanging="5"/>
              <w:rPr>
                <w:rStyle w:val="FontStyle83"/>
                <w:sz w:val="18"/>
                <w:szCs w:val="18"/>
              </w:rPr>
            </w:pPr>
            <w:r w:rsidRPr="00DD4E9E">
              <w:rPr>
                <w:rStyle w:val="FontStyle83"/>
                <w:i/>
                <w:lang w:eastAsia="en-US"/>
              </w:rPr>
              <w:t>(Σε ορισμένες περιπτώσεις μπορεί να ισχύουν περισσότεροι από έναν κωδικοί - να σημειω</w:t>
            </w:r>
            <w:r w:rsidRPr="00DD4E9E">
              <w:rPr>
                <w:rStyle w:val="FontStyle83"/>
                <w:i/>
                <w:lang w:eastAsia="en-US"/>
              </w:rPr>
              <w:softHyphen/>
              <w:t>θούν αναλογικά μερίδια)</w:t>
            </w:r>
          </w:p>
        </w:tc>
        <w:tc>
          <w:tcPr>
            <w:tcW w:w="1701" w:type="dxa"/>
            <w:vAlign w:val="center"/>
          </w:tcPr>
          <w:p w:rsidR="00246B80" w:rsidRPr="002827BC" w:rsidRDefault="002827BC" w:rsidP="002827BC">
            <w:pPr>
              <w:pStyle w:val="Style30"/>
              <w:widowControl/>
              <w:rPr>
                <w:rStyle w:val="FontStyle86"/>
                <w:i w:val="0"/>
                <w:sz w:val="18"/>
                <w:szCs w:val="18"/>
                <w:lang w:eastAsia="en-US"/>
              </w:rPr>
            </w:pPr>
            <w:r w:rsidRPr="002827BC">
              <w:rPr>
                <w:rStyle w:val="FontStyle86"/>
                <w:i w:val="0"/>
                <w:sz w:val="18"/>
                <w:szCs w:val="18"/>
                <w:lang w:eastAsia="en-US"/>
              </w:rPr>
              <w:t>…</w:t>
            </w:r>
          </w:p>
        </w:tc>
        <w:tc>
          <w:tcPr>
            <w:tcW w:w="1701" w:type="dxa"/>
            <w:vAlign w:val="center"/>
          </w:tcPr>
          <w:p w:rsidR="00246B80" w:rsidRPr="002827BC" w:rsidRDefault="002827BC" w:rsidP="002827BC">
            <w:pPr>
              <w:pStyle w:val="Style30"/>
              <w:widowControl/>
              <w:rPr>
                <w:rStyle w:val="FontStyle86"/>
                <w:i w:val="0"/>
                <w:sz w:val="18"/>
                <w:szCs w:val="18"/>
                <w:lang w:eastAsia="en-US"/>
              </w:rPr>
            </w:pPr>
            <w:r>
              <w:rPr>
                <w:rStyle w:val="FontStyle86"/>
                <w:i w:val="0"/>
                <w:sz w:val="18"/>
                <w:szCs w:val="18"/>
                <w:lang w:eastAsia="en-US"/>
              </w:rPr>
              <w:t>…</w:t>
            </w:r>
          </w:p>
        </w:tc>
        <w:tc>
          <w:tcPr>
            <w:tcW w:w="1343" w:type="dxa"/>
            <w:vAlign w:val="center"/>
          </w:tcPr>
          <w:p w:rsidR="00246B80" w:rsidRPr="002827BC" w:rsidRDefault="002827BC" w:rsidP="002827BC">
            <w:pPr>
              <w:pStyle w:val="Style30"/>
              <w:widowControl/>
              <w:rPr>
                <w:rStyle w:val="FontStyle86"/>
                <w:i w:val="0"/>
                <w:sz w:val="18"/>
                <w:szCs w:val="18"/>
                <w:lang w:eastAsia="en-US"/>
              </w:rPr>
            </w:pPr>
            <w:r>
              <w:rPr>
                <w:rStyle w:val="FontStyle86"/>
                <w:i w:val="0"/>
                <w:sz w:val="18"/>
                <w:szCs w:val="18"/>
                <w:lang w:eastAsia="en-US"/>
              </w:rPr>
              <w:t>…</w:t>
            </w:r>
          </w:p>
        </w:tc>
      </w:tr>
      <w:tr w:rsidR="00246B80" w:rsidRPr="00AA6E16" w:rsidTr="00246B80">
        <w:trPr>
          <w:trHeight w:val="737"/>
          <w:jc w:val="right"/>
        </w:trPr>
        <w:tc>
          <w:tcPr>
            <w:tcW w:w="4049" w:type="dxa"/>
            <w:vAlign w:val="center"/>
          </w:tcPr>
          <w:p w:rsidR="00246B80" w:rsidRPr="00DD4E9E" w:rsidRDefault="00246B80" w:rsidP="00246B80">
            <w:pPr>
              <w:pStyle w:val="Style59"/>
              <w:widowControl/>
              <w:spacing w:after="120" w:line="240" w:lineRule="auto"/>
              <w:ind w:left="6" w:hanging="6"/>
              <w:rPr>
                <w:rStyle w:val="FontStyle83"/>
                <w:b/>
                <w:sz w:val="18"/>
                <w:szCs w:val="18"/>
                <w:lang w:eastAsia="en-US"/>
              </w:rPr>
            </w:pPr>
            <w:r w:rsidRPr="00DD4E9E">
              <w:rPr>
                <w:rStyle w:val="FontStyle83"/>
                <w:b/>
                <w:iCs/>
                <w:sz w:val="18"/>
                <w:szCs w:val="18"/>
              </w:rPr>
              <w:lastRenderedPageBreak/>
              <w:t xml:space="preserve">B.2.3. </w:t>
            </w:r>
            <w:r w:rsidRPr="00DD4E9E">
              <w:rPr>
                <w:rStyle w:val="FontStyle83"/>
                <w:b/>
                <w:sz w:val="18"/>
                <w:szCs w:val="18"/>
                <w:lang w:eastAsia="en-US"/>
              </w:rPr>
              <w:t xml:space="preserve">Κωδικός για την εδαφική διάσταση </w:t>
            </w:r>
          </w:p>
          <w:p w:rsidR="00246B80" w:rsidRDefault="00246B80" w:rsidP="00246B80">
            <w:pPr>
              <w:pStyle w:val="Style59"/>
              <w:widowControl/>
              <w:spacing w:line="240" w:lineRule="auto"/>
              <w:ind w:left="5" w:hanging="5"/>
              <w:rPr>
                <w:rStyle w:val="FontStyle83"/>
                <w:lang w:eastAsia="en-US"/>
              </w:rPr>
            </w:pPr>
            <w:r w:rsidRPr="00DD4E9E">
              <w:rPr>
                <w:rStyle w:val="FontStyle83"/>
                <w:i/>
                <w:lang w:eastAsia="en-US"/>
              </w:rPr>
              <w:t>(Σε ορισμένες περιπτώσεις μπορεί να ισχύουν περισσότεροι από έναν κωδικοί - να σημειω</w:t>
            </w:r>
            <w:r w:rsidRPr="00DD4E9E">
              <w:rPr>
                <w:rStyle w:val="FontStyle83"/>
                <w:i/>
                <w:lang w:eastAsia="en-US"/>
              </w:rPr>
              <w:softHyphen/>
              <w:t>θούν αναλογικά μερίδια)</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sidRPr="00DD4E9E">
              <w:rPr>
                <w:rStyle w:val="FontStyle86"/>
                <w:i w:val="0"/>
                <w:color w:val="0000FF"/>
                <w:sz w:val="18"/>
                <w:szCs w:val="18"/>
                <w:lang w:eastAsia="en-US"/>
              </w:rPr>
              <w:t>…</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Pr="00DD4E9E" w:rsidRDefault="00246B80" w:rsidP="00246B80">
            <w:pPr>
              <w:pStyle w:val="Style59"/>
              <w:widowControl/>
              <w:spacing w:line="240" w:lineRule="auto"/>
              <w:ind w:left="5" w:hanging="5"/>
              <w:rPr>
                <w:rStyle w:val="FontStyle83"/>
                <w:sz w:val="18"/>
                <w:szCs w:val="18"/>
              </w:rPr>
            </w:pPr>
            <w:r w:rsidRPr="00DD4E9E">
              <w:rPr>
                <w:rStyle w:val="FontStyle83"/>
                <w:b/>
                <w:iCs/>
                <w:sz w:val="18"/>
                <w:szCs w:val="18"/>
              </w:rPr>
              <w:t xml:space="preserve">B.2.4. </w:t>
            </w:r>
            <w:r w:rsidRPr="00DD4E9E">
              <w:rPr>
                <w:rStyle w:val="FontStyle83"/>
                <w:b/>
                <w:sz w:val="18"/>
                <w:szCs w:val="18"/>
                <w:lang w:eastAsia="en-US"/>
              </w:rPr>
              <w:t>Κωδικός     για     τον μηχανισμό υλοποίησης της εδαφικής διάστασης</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sidRPr="00DD4E9E">
              <w:rPr>
                <w:rStyle w:val="FontStyle86"/>
                <w:i w:val="0"/>
                <w:color w:val="0000FF"/>
                <w:sz w:val="18"/>
                <w:szCs w:val="18"/>
                <w:lang w:eastAsia="en-US"/>
              </w:rPr>
              <w:t>…</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Pr="00DD4E9E" w:rsidRDefault="00246B80" w:rsidP="00246B80">
            <w:pPr>
              <w:pStyle w:val="Style59"/>
              <w:widowControl/>
              <w:spacing w:after="120" w:line="240" w:lineRule="auto"/>
              <w:ind w:left="6" w:hanging="6"/>
              <w:rPr>
                <w:rStyle w:val="FontStyle83"/>
                <w:b/>
                <w:sz w:val="18"/>
                <w:szCs w:val="18"/>
                <w:lang w:eastAsia="en-US"/>
              </w:rPr>
            </w:pPr>
            <w:r w:rsidRPr="00DD4E9E">
              <w:rPr>
                <w:rStyle w:val="FontStyle83"/>
                <w:b/>
                <w:iCs/>
                <w:sz w:val="18"/>
                <w:szCs w:val="18"/>
              </w:rPr>
              <w:t xml:space="preserve">B.2.5. </w:t>
            </w:r>
            <w:r w:rsidRPr="00DD4E9E">
              <w:rPr>
                <w:rStyle w:val="FontStyle83"/>
                <w:b/>
                <w:sz w:val="18"/>
                <w:szCs w:val="18"/>
                <w:lang w:eastAsia="en-US"/>
              </w:rPr>
              <w:t>Κωδικός για τη διάσταση του θεμα</w:t>
            </w:r>
            <w:r w:rsidRPr="00DD4E9E">
              <w:rPr>
                <w:rStyle w:val="FontStyle83"/>
                <w:b/>
                <w:sz w:val="18"/>
                <w:szCs w:val="18"/>
                <w:lang w:eastAsia="en-US"/>
              </w:rPr>
              <w:softHyphen/>
              <w:t>τικού στόχου</w:t>
            </w:r>
          </w:p>
          <w:p w:rsidR="00246B80" w:rsidRPr="00DD4E9E" w:rsidRDefault="00246B80" w:rsidP="00246B80">
            <w:pPr>
              <w:pStyle w:val="Style59"/>
              <w:widowControl/>
              <w:spacing w:line="240" w:lineRule="auto"/>
              <w:ind w:left="5" w:hanging="5"/>
              <w:rPr>
                <w:rStyle w:val="FontStyle83"/>
                <w:b/>
                <w:i/>
                <w:iCs/>
                <w:sz w:val="18"/>
                <w:szCs w:val="18"/>
              </w:rPr>
            </w:pPr>
            <w:r w:rsidRPr="00DD4E9E">
              <w:rPr>
                <w:rStyle w:val="FontStyle83"/>
                <w:i/>
                <w:lang w:eastAsia="en-US"/>
              </w:rPr>
              <w:t>(Σε ορισμένες περιπτώσεις μπορεί να ισχύουν περισσότεροι από έναν κωδικοί - να σημειω</w:t>
            </w:r>
            <w:r w:rsidRPr="00DD4E9E">
              <w:rPr>
                <w:rStyle w:val="FontStyle83"/>
                <w:i/>
                <w:lang w:eastAsia="en-US"/>
              </w:rPr>
              <w:softHyphen/>
              <w:t>θούν αναλογικά μερίδια)</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sidRPr="00DD4E9E">
              <w:rPr>
                <w:rStyle w:val="FontStyle86"/>
                <w:i w:val="0"/>
                <w:color w:val="0000FF"/>
                <w:sz w:val="18"/>
                <w:szCs w:val="18"/>
                <w:lang w:eastAsia="en-US"/>
              </w:rPr>
              <w:t>…</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sidRPr="00DD4E9E">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Default="00246B80" w:rsidP="00246B80">
            <w:pPr>
              <w:pStyle w:val="Style59"/>
              <w:widowControl/>
              <w:spacing w:after="120" w:line="240" w:lineRule="auto"/>
              <w:ind w:left="6" w:hanging="6"/>
              <w:rPr>
                <w:rStyle w:val="FontStyle83"/>
                <w:b/>
                <w:iCs/>
                <w:sz w:val="18"/>
                <w:szCs w:val="18"/>
              </w:rPr>
            </w:pPr>
            <w:r w:rsidRPr="00DD4E9E">
              <w:rPr>
                <w:rStyle w:val="FontStyle83"/>
                <w:b/>
                <w:sz w:val="18"/>
                <w:szCs w:val="18"/>
              </w:rPr>
              <w:t xml:space="preserve">B.2.6. </w:t>
            </w:r>
            <w:r w:rsidRPr="00DD4E9E">
              <w:rPr>
                <w:rStyle w:val="FontStyle83"/>
                <w:b/>
                <w:iCs/>
                <w:sz w:val="18"/>
                <w:szCs w:val="18"/>
              </w:rPr>
              <w:t>Κωδικός για την οικονομική διάσταση (κωδικός NACE</w:t>
            </w:r>
            <w:r w:rsidRPr="00DD4E9E">
              <w:rPr>
                <w:rStyle w:val="FontStyle83"/>
                <w:b/>
                <w:iCs/>
                <w:sz w:val="18"/>
                <w:szCs w:val="18"/>
                <w:vertAlign w:val="superscript"/>
              </w:rPr>
              <w:t>(1)</w:t>
            </w:r>
            <w:r>
              <w:rPr>
                <w:rStyle w:val="FontStyle83"/>
                <w:b/>
                <w:iCs/>
                <w:sz w:val="18"/>
                <w:szCs w:val="18"/>
              </w:rPr>
              <w:t>)</w:t>
            </w:r>
          </w:p>
          <w:p w:rsidR="00246B80" w:rsidRPr="00DD4E9E" w:rsidRDefault="00246B80" w:rsidP="00246B80">
            <w:pPr>
              <w:pStyle w:val="Style59"/>
              <w:widowControl/>
              <w:spacing w:line="240" w:lineRule="auto"/>
              <w:ind w:left="5" w:hanging="5"/>
              <w:rPr>
                <w:rStyle w:val="FontStyle86"/>
                <w:sz w:val="18"/>
                <w:szCs w:val="18"/>
                <w:lang w:eastAsia="en-US"/>
              </w:rPr>
            </w:pPr>
            <w:r w:rsidRPr="00DD4E9E">
              <w:rPr>
                <w:rStyle w:val="FontStyle83"/>
                <w:i/>
                <w:lang w:eastAsia="en-US"/>
              </w:rPr>
              <w:t>(Σε ορισμένες περιπτώσεις μπορεί να ισχύουν περισσότεροι από έναν κωδικοί - να σημειω</w:t>
            </w:r>
            <w:r w:rsidRPr="00DD4E9E">
              <w:rPr>
                <w:rStyle w:val="FontStyle83"/>
                <w:i/>
                <w:lang w:eastAsia="en-US"/>
              </w:rPr>
              <w:softHyphen/>
              <w:t>θούν αναλογικά μερίδια)</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Default="00246B80" w:rsidP="00246B80">
            <w:pPr>
              <w:widowControl/>
              <w:spacing w:after="120"/>
              <w:rPr>
                <w:rStyle w:val="FontStyle83"/>
                <w:b/>
                <w:sz w:val="18"/>
                <w:szCs w:val="18"/>
              </w:rPr>
            </w:pPr>
            <w:r w:rsidRPr="00A04CAE">
              <w:rPr>
                <w:rStyle w:val="FontStyle83"/>
                <w:b/>
                <w:iCs/>
                <w:sz w:val="18"/>
                <w:szCs w:val="18"/>
              </w:rPr>
              <w:t>B.2.7.</w:t>
            </w:r>
            <w:r w:rsidRPr="00A04CAE">
              <w:rPr>
                <w:rStyle w:val="FontStyle83"/>
                <w:b/>
                <w:i/>
                <w:iCs/>
                <w:sz w:val="18"/>
                <w:szCs w:val="18"/>
              </w:rPr>
              <w:t xml:space="preserve"> </w:t>
            </w:r>
            <w:r w:rsidRPr="00A04CAE">
              <w:rPr>
                <w:rStyle w:val="FontStyle83"/>
                <w:b/>
                <w:sz w:val="18"/>
                <w:szCs w:val="18"/>
              </w:rPr>
              <w:t>Κωδικός για τη διάσταση (τις διαστά</w:t>
            </w:r>
            <w:r w:rsidRPr="00A04CAE">
              <w:rPr>
                <w:rStyle w:val="FontStyle83"/>
                <w:b/>
                <w:sz w:val="18"/>
                <w:szCs w:val="18"/>
              </w:rPr>
              <w:softHyphen/>
              <w:t>σεις) της γεωγραφικής περιοχής (NUTS ΙΙΙ)</w:t>
            </w:r>
            <w:r w:rsidRPr="00A04CAE">
              <w:rPr>
                <w:rStyle w:val="FontStyle83"/>
                <w:b/>
                <w:iCs/>
                <w:sz w:val="18"/>
                <w:szCs w:val="18"/>
                <w:vertAlign w:val="superscript"/>
              </w:rPr>
              <w:t>(2)</w:t>
            </w:r>
          </w:p>
          <w:p w:rsidR="00246B80" w:rsidRPr="00DD4E9E" w:rsidRDefault="00246B80" w:rsidP="00246B80">
            <w:pPr>
              <w:pStyle w:val="Style59"/>
              <w:widowControl/>
              <w:spacing w:line="240" w:lineRule="auto"/>
              <w:ind w:left="5" w:hanging="5"/>
              <w:rPr>
                <w:rStyle w:val="FontStyle86"/>
                <w:sz w:val="18"/>
                <w:szCs w:val="18"/>
                <w:lang w:eastAsia="en-US"/>
              </w:rPr>
            </w:pPr>
            <w:r w:rsidRPr="00A04CAE">
              <w:rPr>
                <w:rStyle w:val="FontStyle83"/>
                <w:i/>
                <w:lang w:eastAsia="en-US"/>
              </w:rPr>
              <w:t>(Σε ορισμένες περιπτώσεις μπορεί να ισχύουν περισσότεροι από έναν κωδικοί - να σημειω</w:t>
            </w:r>
            <w:r w:rsidRPr="00A04CAE">
              <w:rPr>
                <w:rStyle w:val="FontStyle83"/>
                <w:i/>
                <w:lang w:eastAsia="en-US"/>
              </w:rPr>
              <w:softHyphen/>
              <w:t>θούν αναλογικά μερίδια)</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Default="00246B80" w:rsidP="00246B80">
            <w:pPr>
              <w:widowControl/>
              <w:spacing w:after="120"/>
              <w:rPr>
                <w:rStyle w:val="FontStyle83"/>
                <w:lang w:eastAsia="en-US"/>
              </w:rPr>
            </w:pPr>
            <w:r w:rsidRPr="00A04CAE">
              <w:rPr>
                <w:rStyle w:val="FontStyle83"/>
                <w:b/>
                <w:iCs/>
                <w:sz w:val="18"/>
                <w:szCs w:val="18"/>
              </w:rPr>
              <w:t xml:space="preserve">B.2.8. </w:t>
            </w:r>
            <w:r w:rsidRPr="00A04CAE">
              <w:rPr>
                <w:rStyle w:val="FontStyle83"/>
                <w:b/>
                <w:sz w:val="18"/>
                <w:szCs w:val="18"/>
              </w:rPr>
              <w:t>Είδος της επένδυσης</w:t>
            </w:r>
            <w:r>
              <w:rPr>
                <w:rStyle w:val="FontStyle83"/>
                <w:lang w:eastAsia="en-US"/>
              </w:rPr>
              <w:t xml:space="preserve"> </w:t>
            </w:r>
            <w:r w:rsidRPr="00A04CAE">
              <w:rPr>
                <w:rStyle w:val="FontStyle83"/>
                <w:b/>
                <w:iCs/>
                <w:sz w:val="18"/>
                <w:szCs w:val="18"/>
                <w:vertAlign w:val="superscript"/>
              </w:rPr>
              <w:t>(3)</w:t>
            </w:r>
            <w:r>
              <w:rPr>
                <w:rStyle w:val="FontStyle83"/>
                <w:lang w:eastAsia="en-US"/>
              </w:rPr>
              <w:t xml:space="preserve"> </w:t>
            </w:r>
          </w:p>
          <w:p w:rsidR="00246B80" w:rsidRPr="00DD4E9E" w:rsidRDefault="00246B80" w:rsidP="00246B80">
            <w:pPr>
              <w:widowControl/>
              <w:rPr>
                <w:rStyle w:val="FontStyle86"/>
                <w:sz w:val="18"/>
                <w:szCs w:val="18"/>
                <w:lang w:eastAsia="en-US"/>
              </w:rPr>
            </w:pPr>
            <w:r>
              <w:rPr>
                <w:rStyle w:val="FontStyle86"/>
                <w:lang w:eastAsia="en-US"/>
              </w:rPr>
              <w:t>(συμπληρώ</w:t>
            </w:r>
            <w:r>
              <w:rPr>
                <w:rStyle w:val="FontStyle86"/>
                <w:lang w:eastAsia="en-US"/>
              </w:rPr>
              <w:softHyphen/>
              <w:t>νεται μόνο για παραγωγικές επενδύσεις)</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701"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827BC"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r w:rsidR="00246B80" w:rsidRPr="00DD4E9E" w:rsidTr="00246B80">
        <w:trPr>
          <w:trHeight w:val="737"/>
          <w:jc w:val="right"/>
        </w:trPr>
        <w:tc>
          <w:tcPr>
            <w:tcW w:w="4049" w:type="dxa"/>
            <w:vAlign w:val="center"/>
          </w:tcPr>
          <w:p w:rsidR="00246B80" w:rsidRDefault="00246B80" w:rsidP="00246B80">
            <w:pPr>
              <w:widowControl/>
              <w:spacing w:after="120"/>
              <w:rPr>
                <w:rStyle w:val="FontStyle83"/>
                <w:lang w:eastAsia="en-US"/>
              </w:rPr>
            </w:pPr>
            <w:r w:rsidRPr="00A04CAE">
              <w:rPr>
                <w:rStyle w:val="FontStyle83"/>
                <w:b/>
                <w:i/>
                <w:sz w:val="18"/>
                <w:szCs w:val="18"/>
              </w:rPr>
              <w:t xml:space="preserve">B.2.9. </w:t>
            </w:r>
            <w:r w:rsidRPr="00A04CAE">
              <w:rPr>
                <w:rStyle w:val="FontStyle83"/>
                <w:b/>
                <w:iCs/>
                <w:sz w:val="18"/>
                <w:szCs w:val="18"/>
              </w:rPr>
              <w:t xml:space="preserve">Σχετικό   προϊόν </w:t>
            </w:r>
            <w:r w:rsidRPr="00A04CAE">
              <w:rPr>
                <w:rStyle w:val="FontStyle83"/>
                <w:b/>
                <w:iCs/>
                <w:sz w:val="18"/>
                <w:szCs w:val="18"/>
                <w:vertAlign w:val="superscript"/>
              </w:rPr>
              <w:t>(4)</w:t>
            </w:r>
            <w:r>
              <w:rPr>
                <w:rStyle w:val="FontStyle83"/>
                <w:lang w:eastAsia="en-US"/>
              </w:rPr>
              <w:t xml:space="preserve"> </w:t>
            </w:r>
          </w:p>
          <w:p w:rsidR="00246B80" w:rsidRPr="00DD4E9E" w:rsidRDefault="00246B80" w:rsidP="00246B80">
            <w:pPr>
              <w:widowControl/>
              <w:rPr>
                <w:rStyle w:val="FontStyle86"/>
                <w:sz w:val="18"/>
                <w:szCs w:val="18"/>
                <w:lang w:eastAsia="en-US"/>
              </w:rPr>
            </w:pPr>
            <w:r>
              <w:rPr>
                <w:rStyle w:val="FontStyle86"/>
                <w:lang w:eastAsia="en-US"/>
              </w:rPr>
              <w:t>(συμπληρώνεται μόνο για παραγωγικές επενδύσεις)</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701" w:type="dxa"/>
            <w:vAlign w:val="center"/>
          </w:tcPr>
          <w:p w:rsidR="00246B80" w:rsidRPr="00DD4E9E" w:rsidRDefault="00246B80"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c>
          <w:tcPr>
            <w:tcW w:w="1338" w:type="dxa"/>
            <w:vAlign w:val="center"/>
          </w:tcPr>
          <w:p w:rsidR="00246B80" w:rsidRPr="00DD4E9E" w:rsidRDefault="00246B80" w:rsidP="00246B80">
            <w:pPr>
              <w:pStyle w:val="Style30"/>
              <w:widowControl/>
              <w:rPr>
                <w:rStyle w:val="FontStyle86"/>
                <w:i w:val="0"/>
                <w:color w:val="0000FF"/>
                <w:sz w:val="18"/>
                <w:szCs w:val="18"/>
                <w:lang w:eastAsia="en-US"/>
              </w:rPr>
            </w:pPr>
            <w:r>
              <w:rPr>
                <w:rStyle w:val="FontStyle86"/>
                <w:i w:val="0"/>
                <w:color w:val="0000FF"/>
                <w:sz w:val="18"/>
                <w:szCs w:val="18"/>
                <w:lang w:eastAsia="en-US"/>
              </w:rPr>
              <w:t>…</w:t>
            </w:r>
          </w:p>
        </w:tc>
      </w:tr>
    </w:tbl>
    <w:p w:rsidR="00246B80" w:rsidRPr="00AA6E16" w:rsidRDefault="00246B80" w:rsidP="00AA6E16">
      <w:pPr>
        <w:pStyle w:val="Style8"/>
        <w:widowControl/>
        <w:spacing w:after="120" w:line="240" w:lineRule="auto"/>
        <w:rPr>
          <w:rStyle w:val="FontStyle84"/>
          <w:sz w:val="18"/>
          <w:szCs w:val="18"/>
        </w:rPr>
      </w:pPr>
    </w:p>
    <w:p w:rsidR="0015253B" w:rsidRDefault="0015253B" w:rsidP="0015253B">
      <w:pPr>
        <w:widowControl/>
        <w:rPr>
          <w:sz w:val="2"/>
          <w:szCs w:val="2"/>
        </w:rPr>
      </w:pPr>
    </w:p>
    <w:p w:rsidR="00DD4E9E" w:rsidRDefault="00DD4E9E" w:rsidP="0015253B">
      <w:pPr>
        <w:pStyle w:val="Style8"/>
        <w:widowControl/>
        <w:spacing w:line="240" w:lineRule="auto"/>
        <w:ind w:right="43"/>
        <w:rPr>
          <w:sz w:val="20"/>
          <w:szCs w:val="20"/>
        </w:rPr>
      </w:pPr>
    </w:p>
    <w:p w:rsidR="00DD4E9E" w:rsidRPr="009A0EF2" w:rsidRDefault="00DD4E9E" w:rsidP="00DD4E9E">
      <w:pPr>
        <w:pStyle w:val="Style10"/>
        <w:widowControl/>
        <w:pBdr>
          <w:top w:val="single" w:sz="6" w:space="1" w:color="auto"/>
          <w:bottom w:val="single" w:sz="6" w:space="1" w:color="auto"/>
        </w:pBdr>
        <w:spacing w:line="240" w:lineRule="auto"/>
        <w:ind w:left="284" w:hanging="254"/>
        <w:rPr>
          <w:rStyle w:val="FontStyle83"/>
          <w:sz w:val="14"/>
          <w:szCs w:val="12"/>
          <w:lang w:eastAsia="en-US"/>
        </w:rPr>
      </w:pPr>
      <w:r w:rsidRPr="009A0EF2">
        <w:rPr>
          <w:rStyle w:val="FontStyle83"/>
          <w:sz w:val="14"/>
          <w:szCs w:val="12"/>
          <w:lang w:eastAsia="en-US"/>
        </w:rPr>
        <w:t>(</w:t>
      </w:r>
      <w:r w:rsidRPr="009A0EF2">
        <w:rPr>
          <w:rStyle w:val="FontStyle83"/>
          <w:sz w:val="14"/>
          <w:szCs w:val="12"/>
          <w:vertAlign w:val="superscript"/>
          <w:lang w:eastAsia="en-US"/>
        </w:rPr>
        <w:t>1</w:t>
      </w:r>
      <w:r w:rsidRPr="009A0EF2">
        <w:rPr>
          <w:rStyle w:val="FontStyle83"/>
          <w:sz w:val="14"/>
          <w:szCs w:val="12"/>
          <w:lang w:eastAsia="en-US"/>
        </w:rPr>
        <w:t>)</w:t>
      </w:r>
      <w:r w:rsidRPr="009A0EF2">
        <w:rPr>
          <w:rStyle w:val="FontStyle83"/>
          <w:sz w:val="14"/>
          <w:szCs w:val="12"/>
          <w:lang w:eastAsia="en-US"/>
        </w:rPr>
        <w:tab/>
      </w:r>
      <w:r w:rsidRPr="009A0EF2">
        <w:rPr>
          <w:rStyle w:val="FontStyle83"/>
          <w:sz w:val="14"/>
          <w:szCs w:val="12"/>
          <w:lang w:val="en-US" w:eastAsia="en-US"/>
        </w:rPr>
        <w:t>NACE</w:t>
      </w:r>
      <w:r w:rsidRPr="009A0EF2">
        <w:rPr>
          <w:rStyle w:val="FontStyle83"/>
          <w:sz w:val="14"/>
          <w:szCs w:val="12"/>
          <w:lang w:eastAsia="en-US"/>
        </w:rPr>
        <w:t>-</w:t>
      </w:r>
      <w:proofErr w:type="spellStart"/>
      <w:r w:rsidRPr="009A0EF2">
        <w:rPr>
          <w:rStyle w:val="FontStyle83"/>
          <w:sz w:val="14"/>
          <w:szCs w:val="12"/>
          <w:lang w:eastAsia="en-US"/>
        </w:rPr>
        <w:t>Αναθ.2</w:t>
      </w:r>
      <w:proofErr w:type="spellEnd"/>
      <w:r w:rsidRPr="009A0EF2">
        <w:rPr>
          <w:rStyle w:val="FontStyle83"/>
          <w:sz w:val="14"/>
          <w:szCs w:val="12"/>
          <w:lang w:eastAsia="en-US"/>
        </w:rPr>
        <w:t xml:space="preserve">, τετραψήφιος κωδικός: κανονισμός (ΕΚ) αριθ. 1893/2006 του Ευρωπαϊκού Κοινοβουλίου και του Συμβουλίου (ΕΕ </w:t>
      </w:r>
      <w:r w:rsidRPr="009A0EF2">
        <w:rPr>
          <w:rStyle w:val="FontStyle83"/>
          <w:sz w:val="14"/>
          <w:szCs w:val="12"/>
          <w:lang w:val="en-US" w:eastAsia="en-US"/>
        </w:rPr>
        <w:t>L</w:t>
      </w:r>
      <w:r w:rsidRPr="009A0EF2">
        <w:rPr>
          <w:rStyle w:val="FontStyle83"/>
          <w:sz w:val="14"/>
          <w:szCs w:val="12"/>
          <w:lang w:eastAsia="en-US"/>
        </w:rPr>
        <w:t xml:space="preserve"> 393 της 30.12.2006, σ. 1).</w:t>
      </w:r>
    </w:p>
    <w:p w:rsidR="00DD4E9E" w:rsidRPr="009A0EF2" w:rsidRDefault="00DD4E9E" w:rsidP="00DD4E9E">
      <w:pPr>
        <w:pStyle w:val="Style10"/>
        <w:widowControl/>
        <w:pBdr>
          <w:top w:val="single" w:sz="6" w:space="1" w:color="auto"/>
          <w:bottom w:val="single" w:sz="6" w:space="1" w:color="auto"/>
        </w:pBdr>
        <w:spacing w:line="240" w:lineRule="auto"/>
        <w:ind w:left="284" w:hanging="254"/>
        <w:rPr>
          <w:rStyle w:val="FontStyle83"/>
          <w:sz w:val="14"/>
          <w:szCs w:val="12"/>
        </w:rPr>
      </w:pPr>
      <w:r w:rsidRPr="009A0EF2">
        <w:rPr>
          <w:rStyle w:val="FontStyle83"/>
          <w:sz w:val="14"/>
          <w:szCs w:val="12"/>
        </w:rPr>
        <w:t>(</w:t>
      </w:r>
      <w:r w:rsidRPr="009A0EF2">
        <w:rPr>
          <w:rStyle w:val="FontStyle83"/>
          <w:sz w:val="14"/>
          <w:szCs w:val="12"/>
          <w:vertAlign w:val="superscript"/>
        </w:rPr>
        <w:t>2</w:t>
      </w:r>
      <w:r w:rsidRPr="009A0EF2">
        <w:rPr>
          <w:rStyle w:val="FontStyle83"/>
          <w:sz w:val="14"/>
          <w:szCs w:val="12"/>
        </w:rPr>
        <w:t>)</w:t>
      </w:r>
      <w:r w:rsidRPr="009A0EF2">
        <w:rPr>
          <w:rStyle w:val="FontStyle83"/>
          <w:sz w:val="14"/>
          <w:szCs w:val="12"/>
        </w:rPr>
        <w:tab/>
        <w:t xml:space="preserve">Κανονισμός (ΕΚ) αριθ. 1059/2003 του Ευρωπαϊκού Κοινοβουλίου και του Συμβουλίου (ΕΕ </w:t>
      </w:r>
      <w:r w:rsidRPr="009A0EF2">
        <w:rPr>
          <w:rStyle w:val="FontStyle83"/>
          <w:sz w:val="14"/>
          <w:szCs w:val="12"/>
          <w:lang w:val="en-US"/>
        </w:rPr>
        <w:t>L</w:t>
      </w:r>
      <w:r w:rsidRPr="009A0EF2">
        <w:rPr>
          <w:rStyle w:val="FontStyle83"/>
          <w:sz w:val="14"/>
          <w:szCs w:val="12"/>
        </w:rPr>
        <w:t xml:space="preserve"> 154 της 21.6.2003, σ. 1), όπως τροποποιήθηκε. Να χρησιμοποιηθεί ο λεπτομερέστερος και </w:t>
      </w:r>
      <w:proofErr w:type="spellStart"/>
      <w:r w:rsidRPr="009A0EF2">
        <w:rPr>
          <w:rStyle w:val="FontStyle83"/>
          <w:sz w:val="14"/>
          <w:szCs w:val="12"/>
        </w:rPr>
        <w:t>συναφέστερος</w:t>
      </w:r>
      <w:proofErr w:type="spellEnd"/>
      <w:r w:rsidRPr="009A0EF2">
        <w:rPr>
          <w:rStyle w:val="FontStyle83"/>
          <w:sz w:val="14"/>
          <w:szCs w:val="12"/>
        </w:rPr>
        <w:t xml:space="preserve"> κωδικός </w:t>
      </w:r>
      <w:r w:rsidRPr="009A0EF2">
        <w:rPr>
          <w:rStyle w:val="FontStyle83"/>
          <w:sz w:val="14"/>
          <w:szCs w:val="12"/>
          <w:lang w:val="en-US"/>
        </w:rPr>
        <w:t>NUTS</w:t>
      </w:r>
      <w:r w:rsidRPr="009A0EF2">
        <w:rPr>
          <w:rStyle w:val="FontStyle83"/>
          <w:sz w:val="14"/>
          <w:szCs w:val="12"/>
        </w:rPr>
        <w:t xml:space="preserve"> III. Αν το έργο αφορά πολλές επιμέρους περιοχές επιπέδου </w:t>
      </w:r>
      <w:r w:rsidRPr="009A0EF2">
        <w:rPr>
          <w:rStyle w:val="FontStyle83"/>
          <w:sz w:val="14"/>
          <w:szCs w:val="12"/>
          <w:lang w:val="en-US"/>
        </w:rPr>
        <w:t>NUTS</w:t>
      </w:r>
      <w:r w:rsidRPr="009A0EF2">
        <w:rPr>
          <w:rStyle w:val="FontStyle83"/>
          <w:sz w:val="14"/>
          <w:szCs w:val="12"/>
        </w:rPr>
        <w:t xml:space="preserve"> III, συνιστάται η χρήση των κωδικών </w:t>
      </w:r>
      <w:r w:rsidRPr="009A0EF2">
        <w:rPr>
          <w:rStyle w:val="FontStyle83"/>
          <w:sz w:val="14"/>
          <w:szCs w:val="12"/>
          <w:lang w:val="en-US"/>
        </w:rPr>
        <w:t>NUTS</w:t>
      </w:r>
      <w:r w:rsidRPr="009A0EF2">
        <w:rPr>
          <w:rStyle w:val="FontStyle83"/>
          <w:sz w:val="14"/>
          <w:szCs w:val="12"/>
        </w:rPr>
        <w:t xml:space="preserve"> ΙΙΙ ή η χρήση κωδικών υψηλότερου επιπέδου.</w:t>
      </w:r>
    </w:p>
    <w:p w:rsidR="00DD4E9E" w:rsidRPr="009A0EF2" w:rsidRDefault="00DD4E9E" w:rsidP="00DD4E9E">
      <w:pPr>
        <w:pStyle w:val="Style10"/>
        <w:widowControl/>
        <w:pBdr>
          <w:top w:val="single" w:sz="6" w:space="1" w:color="auto"/>
          <w:bottom w:val="single" w:sz="6" w:space="1" w:color="auto"/>
        </w:pBdr>
        <w:spacing w:line="240" w:lineRule="auto"/>
        <w:ind w:left="284" w:hanging="254"/>
        <w:jc w:val="left"/>
        <w:rPr>
          <w:rStyle w:val="FontStyle83"/>
          <w:sz w:val="14"/>
          <w:szCs w:val="12"/>
        </w:rPr>
      </w:pPr>
      <w:r w:rsidRPr="009A0EF2">
        <w:rPr>
          <w:rStyle w:val="FontStyle83"/>
          <w:sz w:val="14"/>
          <w:szCs w:val="12"/>
        </w:rPr>
        <w:t>(</w:t>
      </w:r>
      <w:r w:rsidRPr="009A0EF2">
        <w:rPr>
          <w:rStyle w:val="FontStyle83"/>
          <w:sz w:val="14"/>
          <w:szCs w:val="12"/>
          <w:vertAlign w:val="superscript"/>
        </w:rPr>
        <w:t>3</w:t>
      </w:r>
      <w:r w:rsidRPr="009A0EF2">
        <w:rPr>
          <w:rStyle w:val="FontStyle83"/>
          <w:sz w:val="14"/>
          <w:szCs w:val="12"/>
        </w:rPr>
        <w:t>)</w:t>
      </w:r>
      <w:r w:rsidRPr="009A0EF2">
        <w:rPr>
          <w:rStyle w:val="FontStyle83"/>
          <w:sz w:val="14"/>
          <w:szCs w:val="12"/>
        </w:rPr>
        <w:tab/>
        <w:t>Νέα κατασκευή = 1· επέκταση = 2· μετατροπή/εκσυγχρονισμός = 3· αλλαγή τοποθεσίας = 4· δημιουργία μέσω εξαγοράς = 5.</w:t>
      </w:r>
    </w:p>
    <w:p w:rsidR="00DD4E9E" w:rsidRPr="009A0EF2" w:rsidRDefault="00DD4E9E" w:rsidP="00DD4E9E">
      <w:pPr>
        <w:pStyle w:val="Style10"/>
        <w:widowControl/>
        <w:pBdr>
          <w:top w:val="single" w:sz="6" w:space="1" w:color="auto"/>
          <w:bottom w:val="single" w:sz="6" w:space="1" w:color="auto"/>
        </w:pBdr>
        <w:spacing w:line="240" w:lineRule="auto"/>
        <w:ind w:left="284" w:hanging="254"/>
        <w:jc w:val="left"/>
        <w:rPr>
          <w:rStyle w:val="FontStyle83"/>
          <w:sz w:val="14"/>
          <w:szCs w:val="12"/>
        </w:rPr>
      </w:pPr>
      <w:r w:rsidRPr="009A0EF2">
        <w:rPr>
          <w:rStyle w:val="FontStyle83"/>
          <w:sz w:val="14"/>
          <w:szCs w:val="12"/>
        </w:rPr>
        <w:t>(</w:t>
      </w:r>
      <w:r w:rsidRPr="009A0EF2">
        <w:rPr>
          <w:rStyle w:val="FontStyle83"/>
          <w:sz w:val="14"/>
          <w:szCs w:val="12"/>
          <w:vertAlign w:val="superscript"/>
        </w:rPr>
        <w:t>4</w:t>
      </w:r>
      <w:r w:rsidRPr="009A0EF2">
        <w:rPr>
          <w:rStyle w:val="FontStyle83"/>
          <w:sz w:val="14"/>
          <w:szCs w:val="12"/>
        </w:rPr>
        <w:t>)</w:t>
      </w:r>
      <w:r w:rsidRPr="009A0EF2">
        <w:rPr>
          <w:rStyle w:val="FontStyle83"/>
          <w:sz w:val="14"/>
          <w:szCs w:val="12"/>
        </w:rPr>
        <w:tab/>
        <w:t xml:space="preserve">Συνδυασμένη Ονοματολογία (ΣΟ), κανονισμός (ΕΟΚ) αριθ. 2658/87 του Συμβουλίου (ΕΕ </w:t>
      </w:r>
      <w:r w:rsidRPr="009A0EF2">
        <w:rPr>
          <w:rStyle w:val="FontStyle83"/>
          <w:sz w:val="14"/>
          <w:szCs w:val="12"/>
          <w:lang w:val="en-US"/>
        </w:rPr>
        <w:t>L</w:t>
      </w:r>
      <w:r w:rsidRPr="009A0EF2">
        <w:rPr>
          <w:rStyle w:val="FontStyle83"/>
          <w:sz w:val="14"/>
          <w:szCs w:val="12"/>
        </w:rPr>
        <w:t xml:space="preserve"> 256 της 7.9.1987, σ. 1).</w:t>
      </w:r>
    </w:p>
    <w:p w:rsidR="00DD4E9E" w:rsidRDefault="00DD4E9E" w:rsidP="00DD4E9E">
      <w:pPr>
        <w:pStyle w:val="Style8"/>
        <w:widowControl/>
        <w:spacing w:line="240" w:lineRule="auto"/>
        <w:ind w:left="284" w:right="43" w:hanging="254"/>
        <w:rPr>
          <w:sz w:val="20"/>
          <w:szCs w:val="20"/>
        </w:rPr>
      </w:pPr>
    </w:p>
    <w:p w:rsidR="00DD4E9E" w:rsidRDefault="00DD4E9E" w:rsidP="0015253B">
      <w:pPr>
        <w:pStyle w:val="Style8"/>
        <w:widowControl/>
        <w:spacing w:line="240" w:lineRule="auto"/>
        <w:ind w:right="43"/>
        <w:rPr>
          <w:sz w:val="20"/>
          <w:szCs w:val="20"/>
        </w:rPr>
      </w:pPr>
    </w:p>
    <w:p w:rsidR="0015253B" w:rsidRPr="00A04CAE" w:rsidRDefault="0015253B" w:rsidP="00A04CAE">
      <w:pPr>
        <w:pStyle w:val="Style8"/>
        <w:widowControl/>
        <w:spacing w:after="120" w:line="240" w:lineRule="auto"/>
        <w:rPr>
          <w:rStyle w:val="FontStyle84"/>
          <w:sz w:val="18"/>
          <w:szCs w:val="18"/>
        </w:rPr>
      </w:pPr>
      <w:r w:rsidRPr="00A04CAE">
        <w:rPr>
          <w:rStyle w:val="FontStyle84"/>
          <w:sz w:val="18"/>
          <w:szCs w:val="18"/>
        </w:rPr>
        <w:t xml:space="preserve">Β.2. </w:t>
      </w:r>
      <w:r w:rsidR="00A04CAE" w:rsidRPr="00A04CAE">
        <w:rPr>
          <w:rStyle w:val="FontStyle84"/>
          <w:sz w:val="18"/>
          <w:szCs w:val="18"/>
        </w:rPr>
        <w:t xml:space="preserve"> </w:t>
      </w:r>
      <w:r w:rsidRPr="00A04CAE">
        <w:rPr>
          <w:rStyle w:val="FontStyle84"/>
          <w:sz w:val="18"/>
          <w:szCs w:val="18"/>
        </w:rPr>
        <w:t xml:space="preserve">Επιχειρησιακό </w:t>
      </w:r>
      <w:r w:rsidR="00A04CAE" w:rsidRPr="00A04CAE">
        <w:rPr>
          <w:rStyle w:val="FontStyle84"/>
          <w:sz w:val="18"/>
          <w:szCs w:val="18"/>
        </w:rPr>
        <w:t>Π</w:t>
      </w:r>
      <w:r w:rsidRPr="00A04CAE">
        <w:rPr>
          <w:rStyle w:val="FontStyle84"/>
          <w:sz w:val="18"/>
          <w:szCs w:val="18"/>
        </w:rPr>
        <w:t xml:space="preserve">ρόγραμμα ή </w:t>
      </w:r>
      <w:r w:rsidR="00A04CAE" w:rsidRPr="00A04CAE">
        <w:rPr>
          <w:rStyle w:val="FontStyle84"/>
          <w:sz w:val="18"/>
          <w:szCs w:val="18"/>
        </w:rPr>
        <w:t>Ε</w:t>
      </w:r>
      <w:r w:rsidRPr="00A04CAE">
        <w:rPr>
          <w:rStyle w:val="FontStyle84"/>
          <w:sz w:val="18"/>
          <w:szCs w:val="18"/>
        </w:rPr>
        <w:t xml:space="preserve">πιχειρησιακά </w:t>
      </w:r>
      <w:r w:rsidR="00A04CAE" w:rsidRPr="00A04CAE">
        <w:rPr>
          <w:rStyle w:val="FontStyle84"/>
          <w:sz w:val="18"/>
          <w:szCs w:val="18"/>
        </w:rPr>
        <w:t>Π</w:t>
      </w:r>
      <w:r w:rsidRPr="00A04CAE">
        <w:rPr>
          <w:rStyle w:val="FontStyle84"/>
          <w:sz w:val="18"/>
          <w:szCs w:val="18"/>
        </w:rPr>
        <w:t xml:space="preserve">ρογράμματα και </w:t>
      </w:r>
      <w:r w:rsidR="00A04CAE" w:rsidRPr="00A04CAE">
        <w:rPr>
          <w:rStyle w:val="FontStyle84"/>
          <w:sz w:val="18"/>
          <w:szCs w:val="18"/>
        </w:rPr>
        <w:t>Ά</w:t>
      </w:r>
      <w:r w:rsidRPr="00A04CAE">
        <w:rPr>
          <w:rStyle w:val="FontStyle84"/>
          <w:sz w:val="18"/>
          <w:szCs w:val="18"/>
        </w:rPr>
        <w:t xml:space="preserve">ξονας </w:t>
      </w:r>
      <w:r w:rsidR="00A04CAE" w:rsidRPr="00A04CAE">
        <w:rPr>
          <w:rStyle w:val="FontStyle84"/>
          <w:sz w:val="18"/>
          <w:szCs w:val="18"/>
        </w:rPr>
        <w:t>Π</w:t>
      </w:r>
      <w:r w:rsidRPr="00A04CAE">
        <w:rPr>
          <w:rStyle w:val="FontStyle84"/>
          <w:sz w:val="18"/>
          <w:szCs w:val="18"/>
        </w:rPr>
        <w:t xml:space="preserve">ροτεραιότητας ή </w:t>
      </w:r>
      <w:r w:rsidR="00A04CAE" w:rsidRPr="00A04CAE">
        <w:rPr>
          <w:rStyle w:val="FontStyle84"/>
          <w:sz w:val="18"/>
          <w:szCs w:val="18"/>
        </w:rPr>
        <w:t>Ά</w:t>
      </w:r>
      <w:r w:rsidRPr="00A04CAE">
        <w:rPr>
          <w:rStyle w:val="FontStyle84"/>
          <w:sz w:val="18"/>
          <w:szCs w:val="18"/>
        </w:rPr>
        <w:t xml:space="preserve">ξονες </w:t>
      </w:r>
      <w:r w:rsidR="00A04CAE" w:rsidRPr="00A04CAE">
        <w:rPr>
          <w:rStyle w:val="FontStyle84"/>
          <w:sz w:val="18"/>
          <w:szCs w:val="18"/>
        </w:rPr>
        <w:t>Π</w:t>
      </w:r>
      <w:r w:rsidRPr="00A04CAE">
        <w:rPr>
          <w:rStyle w:val="FontStyle84"/>
          <w:sz w:val="18"/>
          <w:szCs w:val="18"/>
        </w:rPr>
        <w:t>ροτεραιότητας</w:t>
      </w:r>
    </w:p>
    <w:p w:rsidR="0015253B" w:rsidRPr="00A04CAE" w:rsidRDefault="0015253B" w:rsidP="0015253B">
      <w:pPr>
        <w:pStyle w:val="Style18"/>
        <w:widowControl/>
        <w:spacing w:line="240" w:lineRule="auto"/>
        <w:ind w:left="523"/>
        <w:jc w:val="left"/>
        <w:rPr>
          <w:sz w:val="18"/>
          <w:szCs w:val="18"/>
        </w:rPr>
      </w:pPr>
    </w:p>
    <w:p w:rsidR="0015253B" w:rsidRDefault="0015253B" w:rsidP="00A04CAE">
      <w:pPr>
        <w:pStyle w:val="Style8"/>
        <w:widowControl/>
        <w:spacing w:after="120" w:line="240" w:lineRule="auto"/>
        <w:rPr>
          <w:rStyle w:val="FontStyle84"/>
          <w:sz w:val="18"/>
          <w:szCs w:val="18"/>
        </w:rPr>
      </w:pPr>
      <w:r w:rsidRPr="00A04CAE">
        <w:rPr>
          <w:rStyle w:val="FontStyle84"/>
          <w:sz w:val="18"/>
          <w:szCs w:val="18"/>
        </w:rPr>
        <w:t xml:space="preserve">Β.2.1. Προσδιορισμός του </w:t>
      </w:r>
      <w:r w:rsidR="00A04CAE" w:rsidRPr="00A04CAE">
        <w:rPr>
          <w:rStyle w:val="FontStyle84"/>
          <w:sz w:val="18"/>
          <w:szCs w:val="18"/>
        </w:rPr>
        <w:t>Ε</w:t>
      </w:r>
      <w:r w:rsidRPr="00A04CAE">
        <w:rPr>
          <w:rStyle w:val="FontStyle84"/>
          <w:sz w:val="18"/>
          <w:szCs w:val="18"/>
        </w:rPr>
        <w:t xml:space="preserve">πιχειρησιακού </w:t>
      </w:r>
      <w:r w:rsidR="00A04CAE" w:rsidRPr="00A04CAE">
        <w:rPr>
          <w:rStyle w:val="FontStyle84"/>
          <w:sz w:val="18"/>
          <w:szCs w:val="18"/>
        </w:rPr>
        <w:t>Π</w:t>
      </w:r>
      <w:r w:rsidRPr="00A04CAE">
        <w:rPr>
          <w:rStyle w:val="FontStyle84"/>
          <w:sz w:val="18"/>
          <w:szCs w:val="18"/>
        </w:rPr>
        <w:t xml:space="preserve">ρογράμματος ή των </w:t>
      </w:r>
      <w:r w:rsidR="00A04CAE" w:rsidRPr="00A04CAE">
        <w:rPr>
          <w:rStyle w:val="FontStyle84"/>
          <w:sz w:val="18"/>
          <w:szCs w:val="18"/>
        </w:rPr>
        <w:t>Ε</w:t>
      </w:r>
      <w:r w:rsidRPr="00A04CAE">
        <w:rPr>
          <w:rStyle w:val="FontStyle84"/>
          <w:sz w:val="18"/>
          <w:szCs w:val="18"/>
        </w:rPr>
        <w:t xml:space="preserve">πιχειρησιακών </w:t>
      </w:r>
      <w:r w:rsidR="00A04CAE" w:rsidRPr="00A04CAE">
        <w:rPr>
          <w:rStyle w:val="FontStyle84"/>
          <w:sz w:val="18"/>
          <w:szCs w:val="18"/>
        </w:rPr>
        <w:t>Π</w:t>
      </w:r>
      <w:r w:rsidRPr="00A04CAE">
        <w:rPr>
          <w:rStyle w:val="FontStyle84"/>
          <w:sz w:val="18"/>
          <w:szCs w:val="18"/>
        </w:rPr>
        <w:t xml:space="preserve">ρογραμμάτων και του </w:t>
      </w:r>
      <w:r w:rsidR="00A04CAE" w:rsidRPr="00A04CAE">
        <w:rPr>
          <w:rStyle w:val="FontStyle84"/>
          <w:sz w:val="18"/>
          <w:szCs w:val="18"/>
        </w:rPr>
        <w:t>Ά</w:t>
      </w:r>
      <w:r w:rsidRPr="00A04CAE">
        <w:rPr>
          <w:rStyle w:val="FontStyle84"/>
          <w:sz w:val="18"/>
          <w:szCs w:val="18"/>
        </w:rPr>
        <w:t xml:space="preserve">ξονα </w:t>
      </w:r>
      <w:r w:rsidR="00A04CAE" w:rsidRPr="00A04CAE">
        <w:rPr>
          <w:rStyle w:val="FontStyle84"/>
          <w:sz w:val="18"/>
          <w:szCs w:val="18"/>
        </w:rPr>
        <w:t>Π</w:t>
      </w:r>
      <w:r w:rsidRPr="00A04CAE">
        <w:rPr>
          <w:rStyle w:val="FontStyle84"/>
          <w:sz w:val="18"/>
          <w:szCs w:val="18"/>
        </w:rPr>
        <w:t xml:space="preserve">ροτεραιότητας ή των </w:t>
      </w:r>
      <w:r w:rsidR="00A04CAE" w:rsidRPr="00A04CAE">
        <w:rPr>
          <w:rStyle w:val="FontStyle84"/>
          <w:sz w:val="18"/>
          <w:szCs w:val="18"/>
        </w:rPr>
        <w:t>Α</w:t>
      </w:r>
      <w:r w:rsidRPr="00A04CAE">
        <w:rPr>
          <w:rStyle w:val="FontStyle84"/>
          <w:sz w:val="18"/>
          <w:szCs w:val="18"/>
        </w:rPr>
        <w:t xml:space="preserve">ξόνων </w:t>
      </w:r>
      <w:r w:rsidR="00A04CAE" w:rsidRPr="00A04CAE">
        <w:rPr>
          <w:rStyle w:val="FontStyle84"/>
          <w:sz w:val="18"/>
          <w:szCs w:val="18"/>
        </w:rPr>
        <w:t>Π</w:t>
      </w:r>
      <w:r w:rsidRPr="00A04CAE">
        <w:rPr>
          <w:rStyle w:val="FontStyle84"/>
          <w:sz w:val="18"/>
          <w:szCs w:val="18"/>
        </w:rPr>
        <w:t>ροτεραιότητας:</w:t>
      </w:r>
    </w:p>
    <w:p w:rsidR="00246B80" w:rsidRDefault="00246B80" w:rsidP="00A04CAE">
      <w:pPr>
        <w:pStyle w:val="Style8"/>
        <w:widowControl/>
        <w:spacing w:after="120" w:line="240" w:lineRule="auto"/>
        <w:rPr>
          <w:rStyle w:val="FontStyle84"/>
          <w:sz w:val="18"/>
          <w:szCs w:val="18"/>
        </w:rPr>
      </w:pPr>
    </w:p>
    <w:tbl>
      <w:tblPr>
        <w:tblW w:w="8789"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61"/>
        <w:gridCol w:w="3854"/>
        <w:gridCol w:w="2474"/>
      </w:tblGrid>
      <w:tr w:rsidR="00246B80" w:rsidRPr="00A04CAE" w:rsidTr="00246B80">
        <w:trPr>
          <w:trHeight w:val="340"/>
          <w:jc w:val="right"/>
        </w:trPr>
        <w:tc>
          <w:tcPr>
            <w:tcW w:w="2697" w:type="dxa"/>
            <w:shd w:val="clear" w:color="auto" w:fill="D9D9D9" w:themeFill="background1" w:themeFillShade="D9"/>
            <w:vAlign w:val="center"/>
          </w:tcPr>
          <w:p w:rsidR="00246B80" w:rsidRPr="002827BC" w:rsidRDefault="00246B80" w:rsidP="00246B80">
            <w:pPr>
              <w:pStyle w:val="Style27"/>
              <w:widowControl/>
              <w:jc w:val="center"/>
              <w:rPr>
                <w:b/>
                <w:sz w:val="18"/>
                <w:szCs w:val="18"/>
              </w:rPr>
            </w:pPr>
            <w:r w:rsidRPr="002827BC">
              <w:rPr>
                <w:b/>
                <w:sz w:val="18"/>
                <w:szCs w:val="18"/>
              </w:rPr>
              <w:t>Κωδικός CCI του ΕΠ</w:t>
            </w:r>
          </w:p>
        </w:tc>
        <w:tc>
          <w:tcPr>
            <w:tcW w:w="4230" w:type="dxa"/>
            <w:shd w:val="clear" w:color="auto" w:fill="D9D9D9" w:themeFill="background1" w:themeFillShade="D9"/>
            <w:vAlign w:val="center"/>
          </w:tcPr>
          <w:p w:rsidR="00246B80" w:rsidRPr="002827BC" w:rsidRDefault="00246B80" w:rsidP="00246B80">
            <w:pPr>
              <w:pStyle w:val="Style27"/>
              <w:widowControl/>
              <w:jc w:val="center"/>
              <w:rPr>
                <w:b/>
                <w:sz w:val="18"/>
                <w:szCs w:val="18"/>
              </w:rPr>
            </w:pPr>
            <w:r w:rsidRPr="002827BC">
              <w:rPr>
                <w:b/>
                <w:sz w:val="18"/>
                <w:szCs w:val="18"/>
              </w:rPr>
              <w:t>Άξονας προτεραιότητας του ΕΠ</w:t>
            </w:r>
          </w:p>
        </w:tc>
        <w:tc>
          <w:tcPr>
            <w:tcW w:w="2712" w:type="dxa"/>
            <w:shd w:val="clear" w:color="auto" w:fill="D9D9D9" w:themeFill="background1" w:themeFillShade="D9"/>
            <w:vAlign w:val="center"/>
          </w:tcPr>
          <w:p w:rsidR="00246B80" w:rsidRPr="002827BC" w:rsidRDefault="00246B80" w:rsidP="00246B80">
            <w:pPr>
              <w:pStyle w:val="Style27"/>
              <w:widowControl/>
              <w:jc w:val="center"/>
              <w:rPr>
                <w:b/>
                <w:sz w:val="18"/>
                <w:szCs w:val="18"/>
              </w:rPr>
            </w:pPr>
            <w:r w:rsidRPr="002827BC">
              <w:rPr>
                <w:b/>
                <w:sz w:val="18"/>
                <w:szCs w:val="18"/>
              </w:rPr>
              <w:t>Ταμείο Συγχρηματοδότησης</w:t>
            </w:r>
          </w:p>
        </w:tc>
      </w:tr>
      <w:tr w:rsidR="00246B80" w:rsidTr="00246B80">
        <w:trPr>
          <w:trHeight w:val="340"/>
          <w:jc w:val="right"/>
        </w:trPr>
        <w:tc>
          <w:tcPr>
            <w:tcW w:w="2697" w:type="dxa"/>
            <w:vAlign w:val="center"/>
          </w:tcPr>
          <w:p w:rsidR="00246B80" w:rsidRPr="002827BC" w:rsidRDefault="002827BC" w:rsidP="00246B80">
            <w:pPr>
              <w:pStyle w:val="Style47"/>
              <w:widowControl/>
              <w:spacing w:line="240" w:lineRule="auto"/>
              <w:jc w:val="center"/>
              <w:rPr>
                <w:rStyle w:val="FontStyle86"/>
                <w:i w:val="0"/>
                <w:color w:val="0000FF"/>
                <w:sz w:val="18"/>
                <w:szCs w:val="18"/>
              </w:rPr>
            </w:pPr>
            <w:r w:rsidRPr="002827BC">
              <w:rPr>
                <w:rStyle w:val="FontStyle86"/>
                <w:i w:val="0"/>
                <w:color w:val="0000FF"/>
                <w:sz w:val="18"/>
                <w:szCs w:val="18"/>
              </w:rPr>
              <w:t>…</w:t>
            </w:r>
          </w:p>
        </w:tc>
        <w:tc>
          <w:tcPr>
            <w:tcW w:w="4230" w:type="dxa"/>
            <w:vAlign w:val="center"/>
          </w:tcPr>
          <w:p w:rsidR="00246B80" w:rsidRPr="002827BC" w:rsidRDefault="002827BC" w:rsidP="00246B80">
            <w:pPr>
              <w:pStyle w:val="Style50"/>
              <w:widowControl/>
              <w:spacing w:line="240" w:lineRule="auto"/>
              <w:ind w:left="283"/>
              <w:rPr>
                <w:rStyle w:val="FontStyle86"/>
                <w:i w:val="0"/>
                <w:color w:val="0000FF"/>
                <w:sz w:val="18"/>
                <w:szCs w:val="18"/>
              </w:rPr>
            </w:pPr>
            <w:r w:rsidRPr="002827BC">
              <w:rPr>
                <w:rStyle w:val="FontStyle86"/>
                <w:i w:val="0"/>
                <w:color w:val="0000FF"/>
                <w:sz w:val="18"/>
                <w:szCs w:val="18"/>
              </w:rPr>
              <w:t>…</w:t>
            </w:r>
          </w:p>
        </w:tc>
        <w:tc>
          <w:tcPr>
            <w:tcW w:w="2712" w:type="dxa"/>
            <w:vAlign w:val="center"/>
          </w:tcPr>
          <w:p w:rsidR="00246B80" w:rsidRPr="002827BC" w:rsidRDefault="002827BC" w:rsidP="00246B80">
            <w:pPr>
              <w:pStyle w:val="Style47"/>
              <w:widowControl/>
              <w:spacing w:line="240" w:lineRule="auto"/>
              <w:jc w:val="center"/>
              <w:rPr>
                <w:rStyle w:val="FontStyle86"/>
                <w:i w:val="0"/>
                <w:color w:val="0000FF"/>
                <w:sz w:val="18"/>
                <w:szCs w:val="18"/>
                <w:lang w:eastAsia="en-US"/>
              </w:rPr>
            </w:pPr>
            <w:r>
              <w:rPr>
                <w:rStyle w:val="FontStyle86"/>
                <w:i w:val="0"/>
                <w:color w:val="0000FF"/>
                <w:sz w:val="18"/>
                <w:szCs w:val="18"/>
                <w:lang w:eastAsia="en-US"/>
              </w:rPr>
              <w:t>…</w:t>
            </w:r>
          </w:p>
        </w:tc>
      </w:tr>
      <w:tr w:rsidR="00246B80" w:rsidTr="00246B80">
        <w:trPr>
          <w:trHeight w:val="340"/>
          <w:jc w:val="right"/>
        </w:trPr>
        <w:tc>
          <w:tcPr>
            <w:tcW w:w="2697" w:type="dxa"/>
            <w:vAlign w:val="center"/>
          </w:tcPr>
          <w:p w:rsidR="00246B80" w:rsidRPr="002827BC" w:rsidRDefault="002827BC" w:rsidP="00246B80">
            <w:pPr>
              <w:pStyle w:val="Style47"/>
              <w:widowControl/>
              <w:spacing w:line="240" w:lineRule="auto"/>
              <w:jc w:val="center"/>
              <w:rPr>
                <w:rStyle w:val="FontStyle86"/>
                <w:i w:val="0"/>
                <w:color w:val="0000FF"/>
                <w:sz w:val="18"/>
                <w:szCs w:val="18"/>
              </w:rPr>
            </w:pPr>
            <w:r>
              <w:rPr>
                <w:rStyle w:val="FontStyle86"/>
                <w:i w:val="0"/>
                <w:color w:val="0000FF"/>
                <w:sz w:val="18"/>
                <w:szCs w:val="18"/>
              </w:rPr>
              <w:t>…</w:t>
            </w:r>
          </w:p>
        </w:tc>
        <w:tc>
          <w:tcPr>
            <w:tcW w:w="4230" w:type="dxa"/>
            <w:vAlign w:val="center"/>
          </w:tcPr>
          <w:p w:rsidR="00246B80" w:rsidRPr="002827BC" w:rsidRDefault="002827BC" w:rsidP="00246B80">
            <w:pPr>
              <w:pStyle w:val="Style50"/>
              <w:widowControl/>
              <w:spacing w:line="240" w:lineRule="auto"/>
              <w:ind w:left="283"/>
              <w:rPr>
                <w:rStyle w:val="FontStyle86"/>
                <w:i w:val="0"/>
                <w:color w:val="0000FF"/>
                <w:sz w:val="18"/>
                <w:szCs w:val="18"/>
              </w:rPr>
            </w:pPr>
            <w:r>
              <w:rPr>
                <w:rStyle w:val="FontStyle86"/>
                <w:i w:val="0"/>
                <w:color w:val="0000FF"/>
                <w:sz w:val="18"/>
                <w:szCs w:val="18"/>
              </w:rPr>
              <w:t>…</w:t>
            </w:r>
          </w:p>
        </w:tc>
        <w:tc>
          <w:tcPr>
            <w:tcW w:w="2712" w:type="dxa"/>
            <w:vAlign w:val="center"/>
          </w:tcPr>
          <w:p w:rsidR="00246B80" w:rsidRPr="002827BC" w:rsidRDefault="002827BC" w:rsidP="00246B80">
            <w:pPr>
              <w:pStyle w:val="Style47"/>
              <w:widowControl/>
              <w:spacing w:line="240" w:lineRule="auto"/>
              <w:jc w:val="center"/>
              <w:rPr>
                <w:rStyle w:val="FontStyle86"/>
                <w:i w:val="0"/>
                <w:color w:val="0000FF"/>
                <w:sz w:val="18"/>
                <w:szCs w:val="18"/>
                <w:lang w:eastAsia="en-US"/>
              </w:rPr>
            </w:pPr>
            <w:r>
              <w:rPr>
                <w:rStyle w:val="FontStyle86"/>
                <w:i w:val="0"/>
                <w:color w:val="0000FF"/>
                <w:sz w:val="18"/>
                <w:szCs w:val="18"/>
                <w:lang w:eastAsia="en-US"/>
              </w:rPr>
              <w:t>…</w:t>
            </w:r>
          </w:p>
        </w:tc>
      </w:tr>
    </w:tbl>
    <w:p w:rsidR="00246B80" w:rsidRDefault="00246B80" w:rsidP="00A04CAE">
      <w:pPr>
        <w:pStyle w:val="Style8"/>
        <w:widowControl/>
        <w:spacing w:after="120" w:line="240" w:lineRule="auto"/>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246B80" w:rsidRDefault="00246B80" w:rsidP="0015253B">
      <w:pPr>
        <w:pStyle w:val="Style37"/>
        <w:widowControl/>
        <w:spacing w:line="240" w:lineRule="auto"/>
        <w:ind w:firstLine="0"/>
        <w:rPr>
          <w:rStyle w:val="FontStyle84"/>
          <w:sz w:val="18"/>
          <w:szCs w:val="18"/>
        </w:rPr>
      </w:pPr>
    </w:p>
    <w:p w:rsidR="003A3542" w:rsidRDefault="003A3542" w:rsidP="0015253B">
      <w:pPr>
        <w:pStyle w:val="Style37"/>
        <w:widowControl/>
        <w:spacing w:line="240" w:lineRule="auto"/>
        <w:ind w:firstLine="0"/>
        <w:rPr>
          <w:rStyle w:val="FontStyle84"/>
          <w:sz w:val="18"/>
          <w:szCs w:val="18"/>
        </w:rPr>
      </w:pPr>
    </w:p>
    <w:p w:rsidR="003A3542" w:rsidRDefault="003A3542" w:rsidP="0015253B">
      <w:pPr>
        <w:pStyle w:val="Style37"/>
        <w:widowControl/>
        <w:spacing w:line="240" w:lineRule="auto"/>
        <w:ind w:firstLine="0"/>
        <w:rPr>
          <w:rStyle w:val="FontStyle84"/>
          <w:sz w:val="18"/>
          <w:szCs w:val="18"/>
        </w:rPr>
      </w:pPr>
    </w:p>
    <w:p w:rsidR="003A3542" w:rsidRDefault="003A3542" w:rsidP="0015253B">
      <w:pPr>
        <w:pStyle w:val="Style37"/>
        <w:widowControl/>
        <w:spacing w:line="240" w:lineRule="auto"/>
        <w:ind w:firstLine="0"/>
        <w:rPr>
          <w:rStyle w:val="FontStyle84"/>
          <w:sz w:val="18"/>
          <w:szCs w:val="18"/>
        </w:rPr>
      </w:pPr>
    </w:p>
    <w:p w:rsidR="003A3542" w:rsidRDefault="003A3542" w:rsidP="0015253B">
      <w:pPr>
        <w:pStyle w:val="Style37"/>
        <w:widowControl/>
        <w:spacing w:line="240" w:lineRule="auto"/>
        <w:ind w:firstLine="0"/>
        <w:rPr>
          <w:rStyle w:val="FontStyle84"/>
          <w:sz w:val="18"/>
          <w:szCs w:val="18"/>
        </w:rPr>
      </w:pPr>
    </w:p>
    <w:p w:rsidR="0015253B" w:rsidRDefault="0015253B" w:rsidP="0015253B">
      <w:pPr>
        <w:pStyle w:val="Style37"/>
        <w:widowControl/>
        <w:spacing w:line="240" w:lineRule="auto"/>
        <w:ind w:firstLine="0"/>
        <w:rPr>
          <w:rStyle w:val="FontStyle84"/>
          <w:sz w:val="18"/>
          <w:szCs w:val="18"/>
        </w:rPr>
      </w:pPr>
      <w:r w:rsidRPr="00A04CAE">
        <w:rPr>
          <w:rStyle w:val="FontStyle84"/>
          <w:sz w:val="18"/>
          <w:szCs w:val="18"/>
        </w:rPr>
        <w:lastRenderedPageBreak/>
        <w:t>B.3.   Περιγραφή του σχεδίου</w:t>
      </w:r>
    </w:p>
    <w:p w:rsidR="00A04CAE" w:rsidRPr="00A04CAE" w:rsidRDefault="00A04CAE" w:rsidP="0015253B">
      <w:pPr>
        <w:pStyle w:val="Style37"/>
        <w:widowControl/>
        <w:spacing w:line="240" w:lineRule="auto"/>
        <w:ind w:firstLine="0"/>
        <w:rPr>
          <w:rStyle w:val="FontStyle84"/>
          <w:sz w:val="18"/>
          <w:szCs w:val="18"/>
        </w:rPr>
      </w:pPr>
    </w:p>
    <w:p w:rsidR="0015253B" w:rsidRDefault="0015253B" w:rsidP="0015253B">
      <w:pPr>
        <w:pStyle w:val="Style66"/>
        <w:widowControl/>
        <w:spacing w:line="240" w:lineRule="auto"/>
        <w:ind w:left="754"/>
        <w:rPr>
          <w:rStyle w:val="FontStyle83"/>
          <w:sz w:val="18"/>
          <w:szCs w:val="18"/>
        </w:rPr>
      </w:pPr>
      <w:r w:rsidRPr="00A04CAE">
        <w:rPr>
          <w:rStyle w:val="FontStyle83"/>
          <w:sz w:val="18"/>
          <w:szCs w:val="18"/>
        </w:rPr>
        <w:t xml:space="preserve">α) Να δοθεί μια συνοπτική περιγραφή του έργου, των βασικών του στόχων και των βασικών στοιχείων του έργου. Αν πρόκειται για </w:t>
      </w:r>
      <w:r w:rsidRPr="00A04CAE">
        <w:rPr>
          <w:rStyle w:val="FontStyle86"/>
          <w:sz w:val="18"/>
          <w:szCs w:val="18"/>
        </w:rPr>
        <w:t xml:space="preserve">παραγωγικές επενδύσεις </w:t>
      </w:r>
      <w:r w:rsidRPr="00A04CAE">
        <w:rPr>
          <w:rStyle w:val="FontStyle83"/>
          <w:sz w:val="18"/>
          <w:szCs w:val="18"/>
        </w:rPr>
        <w:t>πρέπει να δοθεί και μια συνοπτική τεχνική περιγραφή.</w:t>
      </w:r>
    </w:p>
    <w:p w:rsidR="0045555A" w:rsidRDefault="0045555A" w:rsidP="0015253B">
      <w:pPr>
        <w:pStyle w:val="Style66"/>
        <w:widowControl/>
        <w:spacing w:line="240" w:lineRule="auto"/>
        <w:ind w:left="754"/>
        <w:rPr>
          <w:rStyle w:val="FontStyle83"/>
          <w:sz w:val="18"/>
          <w:szCs w:val="18"/>
        </w:rPr>
      </w:pPr>
    </w:p>
    <w:tbl>
      <w:tblPr>
        <w:tblW w:w="8788" w:type="dxa"/>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45555A" w:rsidRPr="00557E43" w:rsidTr="00246B80">
        <w:trPr>
          <w:trHeight w:val="454"/>
        </w:trPr>
        <w:tc>
          <w:tcPr>
            <w:tcW w:w="8788" w:type="dxa"/>
          </w:tcPr>
          <w:p w:rsidR="0045555A" w:rsidRPr="00557E43" w:rsidRDefault="002827BC" w:rsidP="0045555A">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15253B" w:rsidRPr="00A04CAE" w:rsidRDefault="0015253B" w:rsidP="0015253B">
      <w:pPr>
        <w:pStyle w:val="Style66"/>
        <w:widowControl/>
        <w:spacing w:line="240" w:lineRule="auto"/>
        <w:ind w:left="533" w:firstLine="0"/>
        <w:jc w:val="both"/>
        <w:rPr>
          <w:sz w:val="18"/>
          <w:szCs w:val="18"/>
          <w:lang w:val="en-US"/>
        </w:rPr>
      </w:pPr>
    </w:p>
    <w:p w:rsidR="0015253B" w:rsidRPr="001A1EBB" w:rsidRDefault="0015253B" w:rsidP="0015253B">
      <w:pPr>
        <w:pStyle w:val="Style66"/>
        <w:widowControl/>
        <w:spacing w:line="240" w:lineRule="auto"/>
        <w:ind w:left="533" w:firstLine="0"/>
        <w:jc w:val="both"/>
        <w:rPr>
          <w:rStyle w:val="FontStyle83"/>
          <w:sz w:val="18"/>
          <w:szCs w:val="18"/>
        </w:rPr>
      </w:pPr>
      <w:r w:rsidRPr="001A1EBB">
        <w:rPr>
          <w:rStyle w:val="FontStyle83"/>
          <w:sz w:val="18"/>
          <w:szCs w:val="18"/>
        </w:rPr>
        <w:t xml:space="preserve">β) Να παρασχεθεί χάρτης με την περιοχή του έργου και </w:t>
      </w:r>
      <w:proofErr w:type="spellStart"/>
      <w:r w:rsidRPr="001A1EBB">
        <w:rPr>
          <w:rStyle w:val="FontStyle83"/>
          <w:sz w:val="18"/>
          <w:szCs w:val="18"/>
        </w:rPr>
        <w:t>γεωχωρικά</w:t>
      </w:r>
      <w:proofErr w:type="spellEnd"/>
      <w:r w:rsidRPr="001A1EBB">
        <w:rPr>
          <w:rStyle w:val="FontStyle83"/>
          <w:sz w:val="18"/>
          <w:szCs w:val="18"/>
        </w:rPr>
        <w:t xml:space="preserve"> δεδομένα </w:t>
      </w:r>
      <w:r w:rsidR="002827BC" w:rsidRPr="002827BC">
        <w:rPr>
          <w:rStyle w:val="FontStyle83"/>
          <w:sz w:val="18"/>
          <w:szCs w:val="18"/>
          <w:vertAlign w:val="superscript"/>
        </w:rPr>
        <w:t>(</w:t>
      </w:r>
      <w:r w:rsidR="002827BC" w:rsidRPr="002827BC">
        <w:rPr>
          <w:rStyle w:val="a7"/>
          <w:rFonts w:cs="Book Antiqua"/>
          <w:color w:val="000000"/>
          <w:sz w:val="18"/>
          <w:szCs w:val="18"/>
        </w:rPr>
        <w:footnoteReference w:id="4"/>
      </w:r>
      <w:r w:rsidR="002827BC" w:rsidRPr="002827BC">
        <w:rPr>
          <w:rStyle w:val="FontStyle83"/>
          <w:sz w:val="18"/>
          <w:szCs w:val="18"/>
          <w:vertAlign w:val="superscript"/>
        </w:rPr>
        <w:t>)</w:t>
      </w:r>
      <w:r w:rsidRPr="001A1EBB">
        <w:rPr>
          <w:rStyle w:val="FontStyle83"/>
          <w:sz w:val="18"/>
          <w:szCs w:val="18"/>
        </w:rPr>
        <w:t>.</w:t>
      </w:r>
    </w:p>
    <w:p w:rsidR="0045555A" w:rsidRPr="001A1EBB" w:rsidRDefault="0045555A" w:rsidP="0015253B">
      <w:pPr>
        <w:pStyle w:val="Style66"/>
        <w:widowControl/>
        <w:spacing w:line="240" w:lineRule="auto"/>
        <w:ind w:left="533" w:firstLine="0"/>
        <w:jc w:val="both"/>
        <w:rPr>
          <w:rStyle w:val="FontStyle83"/>
          <w:sz w:val="18"/>
          <w:szCs w:val="18"/>
        </w:rPr>
      </w:pPr>
    </w:p>
    <w:p w:rsidR="0045555A" w:rsidRPr="001A1EBB" w:rsidRDefault="0045555A" w:rsidP="0015253B">
      <w:pPr>
        <w:pStyle w:val="Style66"/>
        <w:widowControl/>
        <w:spacing w:line="240" w:lineRule="auto"/>
        <w:ind w:left="533" w:firstLine="0"/>
        <w:jc w:val="both"/>
        <w:rPr>
          <w:rStyle w:val="FontStyle83"/>
          <w:sz w:val="18"/>
          <w:szCs w:val="18"/>
        </w:rPr>
      </w:pPr>
      <w:r w:rsidRPr="001A1EBB">
        <w:rPr>
          <w:rStyle w:val="FontStyle83"/>
          <w:sz w:val="18"/>
          <w:szCs w:val="18"/>
        </w:rPr>
        <w:t>γ) Να σημειωθεί κατωτέρω το χρονοδιάγραμμα για την ανάπτυξη του μεγάλου έργου και την υλοποίησή του</w:t>
      </w:r>
    </w:p>
    <w:p w:rsidR="0045555A" w:rsidRPr="001A1EBB" w:rsidRDefault="0045555A" w:rsidP="0015253B">
      <w:pPr>
        <w:pStyle w:val="Style66"/>
        <w:widowControl/>
        <w:spacing w:line="240" w:lineRule="auto"/>
        <w:ind w:left="533" w:firstLine="0"/>
        <w:jc w:val="both"/>
        <w:rPr>
          <w:rStyle w:val="FontStyle83"/>
          <w:sz w:val="18"/>
          <w:szCs w:val="18"/>
        </w:rPr>
      </w:pPr>
    </w:p>
    <w:p w:rsidR="00520024" w:rsidRPr="001A1EBB" w:rsidRDefault="00520024" w:rsidP="0015253B">
      <w:pPr>
        <w:pStyle w:val="Style66"/>
        <w:widowControl/>
        <w:spacing w:line="240" w:lineRule="auto"/>
        <w:ind w:left="533" w:firstLine="0"/>
        <w:jc w:val="both"/>
        <w:rPr>
          <w:rStyle w:val="FontStyle83"/>
          <w:sz w:val="18"/>
          <w:szCs w:val="18"/>
        </w:rPr>
      </w:pPr>
    </w:p>
    <w:tbl>
      <w:tblPr>
        <w:tblW w:w="8800" w:type="dxa"/>
        <w:tblInd w:w="510"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5386"/>
        <w:gridCol w:w="1701"/>
        <w:gridCol w:w="1713"/>
      </w:tblGrid>
      <w:tr w:rsidR="0045555A" w:rsidRPr="0045555A" w:rsidTr="00520024">
        <w:trPr>
          <w:cantSplit/>
          <w:trHeight w:hRule="exact" w:val="739"/>
        </w:trPr>
        <w:tc>
          <w:tcPr>
            <w:tcW w:w="5386" w:type="dxa"/>
            <w:tcBorders>
              <w:left w:val="single" w:sz="4" w:space="0" w:color="auto"/>
              <w:bottom w:val="single" w:sz="4" w:space="0" w:color="auto"/>
            </w:tcBorders>
            <w:shd w:val="clear" w:color="auto" w:fill="BFBFBF"/>
            <w:vAlign w:val="center"/>
          </w:tcPr>
          <w:p w:rsidR="0045555A" w:rsidRPr="0045555A" w:rsidRDefault="0045555A" w:rsidP="0045555A">
            <w:pPr>
              <w:widowControl/>
              <w:autoSpaceDE/>
              <w:autoSpaceDN/>
              <w:adjustRightInd/>
              <w:jc w:val="center"/>
              <w:rPr>
                <w:rFonts w:eastAsia="Times New Roman" w:cs="Times New Roman"/>
                <w:snapToGrid w:val="0"/>
                <w:sz w:val="18"/>
                <w:szCs w:val="18"/>
                <w:lang w:eastAsia="de-DE"/>
              </w:rPr>
            </w:pPr>
          </w:p>
        </w:tc>
        <w:tc>
          <w:tcPr>
            <w:tcW w:w="1701" w:type="dxa"/>
            <w:tcBorders>
              <w:bottom w:val="single" w:sz="4" w:space="0" w:color="auto"/>
            </w:tcBorders>
            <w:shd w:val="clear" w:color="auto" w:fill="BFBFBF"/>
            <w:tcMar>
              <w:left w:w="0" w:type="dxa"/>
              <w:right w:w="0" w:type="dxa"/>
            </w:tcMar>
            <w:vAlign w:val="center"/>
          </w:tcPr>
          <w:p w:rsidR="0045555A" w:rsidRPr="0045555A" w:rsidRDefault="0045555A" w:rsidP="0045555A">
            <w:pPr>
              <w:widowControl/>
              <w:autoSpaceDE/>
              <w:autoSpaceDN/>
              <w:adjustRightInd/>
              <w:jc w:val="center"/>
              <w:rPr>
                <w:rFonts w:eastAsia="Times New Roman" w:cs="Times New Roman"/>
                <w:b/>
                <w:snapToGrid w:val="0"/>
                <w:sz w:val="18"/>
                <w:szCs w:val="18"/>
                <w:lang w:eastAsia="de-DE"/>
              </w:rPr>
            </w:pPr>
            <w:proofErr w:type="spellStart"/>
            <w:r w:rsidRPr="0045555A">
              <w:rPr>
                <w:rFonts w:eastAsia="Times New Roman" w:cs="Times New Roman"/>
                <w:b/>
                <w:snapToGrid w:val="0"/>
                <w:sz w:val="18"/>
                <w:szCs w:val="18"/>
                <w:lang w:val="en-GB" w:eastAsia="de-DE"/>
              </w:rPr>
              <w:t>Ημερομηνί</w:t>
            </w:r>
            <w:proofErr w:type="spellEnd"/>
            <w:r w:rsidRPr="0045555A">
              <w:rPr>
                <w:rFonts w:eastAsia="Times New Roman" w:cs="Times New Roman"/>
                <w:b/>
                <w:snapToGrid w:val="0"/>
                <w:sz w:val="18"/>
                <w:szCs w:val="18"/>
                <w:lang w:val="en-GB" w:eastAsia="de-DE"/>
              </w:rPr>
              <w:t xml:space="preserve">α </w:t>
            </w:r>
            <w:proofErr w:type="spellStart"/>
            <w:r w:rsidRPr="0045555A">
              <w:rPr>
                <w:rFonts w:eastAsia="Times New Roman" w:cs="Times New Roman"/>
                <w:b/>
                <w:snapToGrid w:val="0"/>
                <w:sz w:val="18"/>
                <w:szCs w:val="18"/>
                <w:lang w:val="en-GB" w:eastAsia="de-DE"/>
              </w:rPr>
              <w:t>έν</w:t>
            </w:r>
            <w:proofErr w:type="spellEnd"/>
            <w:r w:rsidRPr="0045555A">
              <w:rPr>
                <w:rFonts w:eastAsia="Times New Roman" w:cs="Times New Roman"/>
                <w:b/>
                <w:snapToGrid w:val="0"/>
                <w:sz w:val="18"/>
                <w:szCs w:val="18"/>
                <w:lang w:val="en-GB" w:eastAsia="de-DE"/>
              </w:rPr>
              <w:t>αρξης</w:t>
            </w:r>
            <w:r w:rsidRPr="0045555A">
              <w:rPr>
                <w:rFonts w:eastAsia="Times New Roman" w:cs="Times New Roman"/>
                <w:b/>
                <w:snapToGrid w:val="0"/>
                <w:sz w:val="18"/>
                <w:szCs w:val="18"/>
                <w:lang w:val="en-GB" w:eastAsia="de-DE"/>
              </w:rPr>
              <w:br/>
              <w:t>(A)</w:t>
            </w:r>
          </w:p>
        </w:tc>
        <w:tc>
          <w:tcPr>
            <w:tcW w:w="1713" w:type="dxa"/>
            <w:tcBorders>
              <w:bottom w:val="single" w:sz="4" w:space="0" w:color="auto"/>
              <w:right w:val="single" w:sz="4" w:space="0" w:color="auto"/>
            </w:tcBorders>
            <w:shd w:val="clear" w:color="auto" w:fill="BFBFBF"/>
            <w:tcMar>
              <w:left w:w="0" w:type="dxa"/>
              <w:right w:w="0" w:type="dxa"/>
            </w:tcMar>
            <w:vAlign w:val="center"/>
          </w:tcPr>
          <w:p w:rsidR="0045555A" w:rsidRPr="0045555A" w:rsidRDefault="0045555A" w:rsidP="0045555A">
            <w:pPr>
              <w:widowControl/>
              <w:autoSpaceDE/>
              <w:autoSpaceDN/>
              <w:adjustRightInd/>
              <w:jc w:val="center"/>
              <w:rPr>
                <w:rFonts w:eastAsia="Times New Roman" w:cs="Times New Roman"/>
                <w:snapToGrid w:val="0"/>
                <w:sz w:val="18"/>
                <w:szCs w:val="18"/>
                <w:lang w:val="en-GB" w:eastAsia="de-DE"/>
              </w:rPr>
            </w:pPr>
            <w:proofErr w:type="spellStart"/>
            <w:r w:rsidRPr="0045555A">
              <w:rPr>
                <w:rFonts w:eastAsia="Times New Roman" w:cs="Times New Roman"/>
                <w:b/>
                <w:snapToGrid w:val="0"/>
                <w:sz w:val="18"/>
                <w:szCs w:val="18"/>
                <w:lang w:val="en-GB" w:eastAsia="de-DE"/>
              </w:rPr>
              <w:t>Ημερομηνί</w:t>
            </w:r>
            <w:proofErr w:type="spellEnd"/>
            <w:r w:rsidRPr="0045555A">
              <w:rPr>
                <w:rFonts w:eastAsia="Times New Roman" w:cs="Times New Roman"/>
                <w:b/>
                <w:snapToGrid w:val="0"/>
                <w:sz w:val="18"/>
                <w:szCs w:val="18"/>
                <w:lang w:val="en-GB" w:eastAsia="de-DE"/>
              </w:rPr>
              <w:t>α π</w:t>
            </w:r>
            <w:proofErr w:type="spellStart"/>
            <w:r w:rsidRPr="0045555A">
              <w:rPr>
                <w:rFonts w:eastAsia="Times New Roman" w:cs="Times New Roman"/>
                <w:b/>
                <w:snapToGrid w:val="0"/>
                <w:sz w:val="18"/>
                <w:szCs w:val="18"/>
                <w:lang w:val="en-GB" w:eastAsia="de-DE"/>
              </w:rPr>
              <w:t>εράτωσης</w:t>
            </w:r>
            <w:proofErr w:type="spellEnd"/>
            <w:r w:rsidRPr="0045555A">
              <w:rPr>
                <w:rFonts w:eastAsia="Times New Roman" w:cs="Times New Roman"/>
                <w:b/>
                <w:snapToGrid w:val="0"/>
                <w:sz w:val="18"/>
                <w:szCs w:val="18"/>
                <w:lang w:val="en-GB" w:eastAsia="de-DE"/>
              </w:rPr>
              <w:br/>
              <w:t>(B)</w:t>
            </w: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246B80">
            <w:pPr>
              <w:widowControl/>
              <w:autoSpaceDE/>
              <w:autoSpaceDN/>
              <w:adjustRightInd/>
              <w:ind w:left="709" w:hanging="709"/>
              <w:rPr>
                <w:rFonts w:eastAsia="Times New Roman" w:cs="Times New Roman"/>
                <w:snapToGrid w:val="0"/>
                <w:sz w:val="18"/>
                <w:szCs w:val="18"/>
                <w:lang w:eastAsia="de-DE"/>
              </w:rPr>
            </w:pPr>
            <w:r w:rsidRPr="0045555A">
              <w:rPr>
                <w:rFonts w:eastAsia="Times New Roman" w:cs="Times New Roman"/>
                <w:snapToGrid w:val="0"/>
                <w:sz w:val="18"/>
                <w:szCs w:val="18"/>
                <w:lang w:eastAsia="de-DE"/>
              </w:rPr>
              <w:t xml:space="preserve">1. Μελέτες </w:t>
            </w:r>
            <w:r w:rsidR="00246B80">
              <w:rPr>
                <w:rFonts w:eastAsia="Times New Roman" w:cs="Times New Roman"/>
                <w:snapToGrid w:val="0"/>
                <w:sz w:val="18"/>
                <w:szCs w:val="18"/>
                <w:lang w:eastAsia="de-DE"/>
              </w:rPr>
              <w:t>σ</w:t>
            </w:r>
            <w:r w:rsidRPr="0045555A">
              <w:rPr>
                <w:rFonts w:eastAsia="Times New Roman" w:cs="Times New Roman"/>
                <w:snapToGrid w:val="0"/>
                <w:sz w:val="18"/>
                <w:szCs w:val="18"/>
                <w:lang w:eastAsia="de-DE"/>
              </w:rPr>
              <w:t>κοπιμότητας:</w:t>
            </w:r>
          </w:p>
        </w:tc>
        <w:tc>
          <w:tcPr>
            <w:tcW w:w="1701" w:type="dxa"/>
            <w:tcBorders>
              <w:right w:val="single" w:sz="4" w:space="0" w:color="auto"/>
            </w:tcBorders>
            <w:shd w:val="clear" w:color="auto" w:fill="auto"/>
          </w:tcPr>
          <w:p w:rsidR="0045555A" w:rsidRPr="00CB4334" w:rsidRDefault="00CB4334" w:rsidP="0045555A">
            <w:pPr>
              <w:widowControl/>
              <w:autoSpaceDE/>
              <w:autoSpaceDN/>
              <w:adjustRightInd/>
              <w:spacing w:before="120" w:after="120"/>
              <w:jc w:val="center"/>
              <w:rPr>
                <w:rFonts w:eastAsia="Times New Roman" w:cs="Times New Roman"/>
                <w:snapToGrid w:val="0"/>
                <w:color w:val="0000FF"/>
                <w:sz w:val="18"/>
                <w:szCs w:val="18"/>
                <w:lang w:eastAsia="de-DE"/>
              </w:rPr>
            </w:pPr>
            <w:r w:rsidRPr="00CB4334">
              <w:rPr>
                <w:rFonts w:eastAsia="Times New Roman" w:cs="Times New Roman"/>
                <w:snapToGrid w:val="0"/>
                <w:color w:val="0000FF"/>
                <w:sz w:val="18"/>
                <w:szCs w:val="18"/>
                <w:lang w:eastAsia="de-DE"/>
              </w:rPr>
              <w:t>…</w:t>
            </w:r>
          </w:p>
        </w:tc>
        <w:tc>
          <w:tcPr>
            <w:tcW w:w="1713" w:type="dxa"/>
            <w:tcBorders>
              <w:left w:val="single" w:sz="4" w:space="0" w:color="auto"/>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45555A">
            <w:pPr>
              <w:widowControl/>
              <w:autoSpaceDE/>
              <w:autoSpaceDN/>
              <w:adjustRightInd/>
              <w:ind w:left="709" w:hanging="709"/>
              <w:rPr>
                <w:rFonts w:eastAsia="Times New Roman" w:cs="Times New Roman"/>
                <w:snapToGrid w:val="0"/>
                <w:sz w:val="18"/>
                <w:szCs w:val="18"/>
                <w:lang w:eastAsia="de-DE"/>
              </w:rPr>
            </w:pPr>
            <w:r w:rsidRPr="0045555A">
              <w:rPr>
                <w:rFonts w:eastAsia="Times New Roman" w:cs="Times New Roman"/>
                <w:snapToGrid w:val="0"/>
                <w:sz w:val="18"/>
                <w:szCs w:val="18"/>
                <w:lang w:eastAsia="de-DE"/>
              </w:rPr>
              <w:t xml:space="preserve">2. Ανάλυση </w:t>
            </w:r>
            <w:proofErr w:type="spellStart"/>
            <w:r w:rsidRPr="0045555A">
              <w:rPr>
                <w:rFonts w:eastAsia="Times New Roman" w:cs="Times New Roman"/>
                <w:snapToGrid w:val="0"/>
                <w:sz w:val="18"/>
                <w:szCs w:val="18"/>
                <w:lang w:eastAsia="de-DE"/>
              </w:rPr>
              <w:t>Kόστους</w:t>
            </w:r>
            <w:proofErr w:type="spellEnd"/>
            <w:r w:rsidRPr="0045555A">
              <w:rPr>
                <w:rFonts w:eastAsia="Times New Roman" w:cs="Times New Roman"/>
                <w:snapToGrid w:val="0"/>
                <w:sz w:val="18"/>
                <w:szCs w:val="18"/>
                <w:lang w:eastAsia="de-DE"/>
              </w:rPr>
              <w:t>-</w:t>
            </w:r>
            <w:proofErr w:type="spellStart"/>
            <w:r w:rsidRPr="0045555A">
              <w:rPr>
                <w:rFonts w:eastAsia="Times New Roman" w:cs="Times New Roman"/>
                <w:snapToGrid w:val="0"/>
                <w:sz w:val="18"/>
                <w:szCs w:val="18"/>
                <w:lang w:eastAsia="de-DE"/>
              </w:rPr>
              <w:t>Oφέλους</w:t>
            </w:r>
            <w:proofErr w:type="spellEnd"/>
            <w:r w:rsidRPr="0045555A">
              <w:rPr>
                <w:rFonts w:eastAsia="Times New Roman" w:cs="Times New Roman"/>
                <w:snapToGrid w:val="0"/>
                <w:sz w:val="18"/>
                <w:szCs w:val="18"/>
                <w:lang w:eastAsia="de-DE"/>
              </w:rPr>
              <w:t>:</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GB"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noProof/>
                <w:snapToGrid w:val="0"/>
                <w:color w:val="0000FF"/>
                <w:sz w:val="18"/>
                <w:szCs w:val="18"/>
                <w:lang w:val="en-GB"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246B80" w:rsidP="00246B80">
            <w:pPr>
              <w:widowControl/>
              <w:autoSpaceDE/>
              <w:autoSpaceDN/>
              <w:adjustRightInd/>
              <w:ind w:left="709" w:hanging="709"/>
              <w:rPr>
                <w:rFonts w:eastAsia="Times New Roman" w:cs="Times New Roman"/>
                <w:snapToGrid w:val="0"/>
                <w:sz w:val="18"/>
                <w:szCs w:val="18"/>
                <w:lang w:eastAsia="de-DE"/>
              </w:rPr>
            </w:pPr>
            <w:r>
              <w:rPr>
                <w:rFonts w:eastAsia="Times New Roman" w:cs="Times New Roman"/>
                <w:snapToGrid w:val="0"/>
                <w:sz w:val="18"/>
                <w:szCs w:val="18"/>
                <w:lang w:eastAsia="de-DE"/>
              </w:rPr>
              <w:t xml:space="preserve">3. Εκτίμηση περιβαλλοντικού </w:t>
            </w:r>
            <w:proofErr w:type="spellStart"/>
            <w:r>
              <w:rPr>
                <w:rFonts w:eastAsia="Times New Roman" w:cs="Times New Roman"/>
                <w:snapToGrid w:val="0"/>
                <w:sz w:val="18"/>
                <w:szCs w:val="18"/>
                <w:lang w:eastAsia="de-DE"/>
              </w:rPr>
              <w:t>αντικτύπου</w:t>
            </w:r>
            <w:proofErr w:type="spellEnd"/>
            <w:r w:rsidR="0045555A" w:rsidRPr="0045555A">
              <w:rPr>
                <w:rFonts w:eastAsia="Times New Roman" w:cs="Times New Roman"/>
                <w:snapToGrid w:val="0"/>
                <w:sz w:val="18"/>
                <w:szCs w:val="18"/>
                <w:lang w:eastAsia="de-DE"/>
              </w:rPr>
              <w:t>:</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US"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246B80">
            <w:pPr>
              <w:widowControl/>
              <w:autoSpaceDE/>
              <w:autoSpaceDN/>
              <w:adjustRightInd/>
              <w:rPr>
                <w:rFonts w:eastAsia="Times New Roman" w:cs="Times New Roman"/>
                <w:snapToGrid w:val="0"/>
                <w:sz w:val="18"/>
                <w:szCs w:val="18"/>
                <w:lang w:val="en-GB" w:eastAsia="de-DE"/>
              </w:rPr>
            </w:pPr>
            <w:r w:rsidRPr="0045555A">
              <w:rPr>
                <w:rFonts w:eastAsia="Times New Roman" w:cs="Times New Roman"/>
                <w:snapToGrid w:val="0"/>
                <w:sz w:val="18"/>
                <w:szCs w:val="18"/>
                <w:lang w:val="en-GB" w:eastAsia="de-DE"/>
              </w:rPr>
              <w:t xml:space="preserve">4. </w:t>
            </w:r>
            <w:proofErr w:type="spellStart"/>
            <w:r w:rsidRPr="0045555A">
              <w:rPr>
                <w:rFonts w:eastAsia="Times New Roman" w:cs="Times New Roman"/>
                <w:snapToGrid w:val="0"/>
                <w:sz w:val="18"/>
                <w:szCs w:val="18"/>
                <w:lang w:val="en-GB" w:eastAsia="de-DE"/>
              </w:rPr>
              <w:t>Μελέτες</w:t>
            </w:r>
            <w:proofErr w:type="spellEnd"/>
            <w:r w:rsidRPr="0045555A">
              <w:rPr>
                <w:rFonts w:eastAsia="Times New Roman" w:cs="Times New Roman"/>
                <w:snapToGrid w:val="0"/>
                <w:sz w:val="18"/>
                <w:szCs w:val="18"/>
                <w:lang w:val="en-GB" w:eastAsia="de-DE"/>
              </w:rPr>
              <w:t xml:space="preserve"> </w:t>
            </w:r>
            <w:r w:rsidR="00246B80">
              <w:rPr>
                <w:rFonts w:eastAsia="Times New Roman" w:cs="Times New Roman"/>
                <w:snapToGrid w:val="0"/>
                <w:sz w:val="18"/>
                <w:szCs w:val="18"/>
                <w:lang w:eastAsia="de-DE"/>
              </w:rPr>
              <w:t>σ</w:t>
            </w:r>
            <w:proofErr w:type="spellStart"/>
            <w:r w:rsidRPr="0045555A">
              <w:rPr>
                <w:rFonts w:eastAsia="Times New Roman" w:cs="Times New Roman"/>
                <w:snapToGrid w:val="0"/>
                <w:sz w:val="18"/>
                <w:szCs w:val="18"/>
                <w:lang w:val="en-GB" w:eastAsia="de-DE"/>
              </w:rPr>
              <w:t>χεδί</w:t>
            </w:r>
            <w:proofErr w:type="spellEnd"/>
            <w:r w:rsidRPr="0045555A">
              <w:rPr>
                <w:rFonts w:eastAsia="Times New Roman" w:cs="Times New Roman"/>
                <w:snapToGrid w:val="0"/>
                <w:sz w:val="18"/>
                <w:szCs w:val="18"/>
                <w:lang w:val="en-GB" w:eastAsia="de-DE"/>
              </w:rPr>
              <w:t>ασ</w:t>
            </w:r>
            <w:r>
              <w:rPr>
                <w:rFonts w:eastAsia="Times New Roman" w:cs="Times New Roman"/>
                <w:snapToGrid w:val="0"/>
                <w:sz w:val="18"/>
                <w:szCs w:val="18"/>
                <w:lang w:eastAsia="de-DE"/>
              </w:rPr>
              <w:t>μού</w:t>
            </w:r>
            <w:r w:rsidRPr="0045555A">
              <w:rPr>
                <w:rFonts w:eastAsia="Times New Roman" w:cs="Times New Roman"/>
                <w:snapToGrid w:val="0"/>
                <w:sz w:val="18"/>
                <w:szCs w:val="18"/>
                <w:lang w:val="en-GB" w:eastAsia="de-DE"/>
              </w:rPr>
              <w:t>:</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GB"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GB"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tcMar>
              <w:right w:w="0" w:type="dxa"/>
            </w:tcMar>
            <w:vAlign w:val="center"/>
          </w:tcPr>
          <w:p w:rsidR="0045555A" w:rsidRPr="0045555A" w:rsidRDefault="0045555A" w:rsidP="0045555A">
            <w:pPr>
              <w:widowControl/>
              <w:autoSpaceDE/>
              <w:autoSpaceDN/>
              <w:adjustRightInd/>
              <w:ind w:left="12" w:hanging="12"/>
              <w:rPr>
                <w:rFonts w:eastAsia="Times New Roman" w:cs="Times New Roman"/>
                <w:snapToGrid w:val="0"/>
                <w:sz w:val="18"/>
                <w:szCs w:val="18"/>
                <w:lang w:eastAsia="de-DE"/>
              </w:rPr>
            </w:pPr>
            <w:r w:rsidRPr="0045555A">
              <w:rPr>
                <w:rFonts w:eastAsia="Times New Roman" w:cs="Times New Roman"/>
                <w:snapToGrid w:val="0"/>
                <w:sz w:val="18"/>
                <w:szCs w:val="18"/>
                <w:lang w:eastAsia="de-DE"/>
              </w:rPr>
              <w:t>5. Προετοιμασία φακέλου πρόσκλησης υποβολή</w:t>
            </w:r>
            <w:r>
              <w:rPr>
                <w:rFonts w:eastAsia="Times New Roman" w:cs="Times New Roman"/>
                <w:snapToGrid w:val="0"/>
                <w:sz w:val="18"/>
                <w:szCs w:val="18"/>
                <w:lang w:eastAsia="de-DE"/>
              </w:rPr>
              <w:t>ς</w:t>
            </w:r>
            <w:r w:rsidRPr="0045555A">
              <w:rPr>
                <w:rFonts w:eastAsia="Times New Roman" w:cs="Times New Roman"/>
                <w:snapToGrid w:val="0"/>
                <w:sz w:val="18"/>
                <w:szCs w:val="18"/>
                <w:lang w:eastAsia="de-DE"/>
              </w:rPr>
              <w:t xml:space="preserve"> προσφορών:</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US"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GB"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45555A">
            <w:pPr>
              <w:widowControl/>
              <w:autoSpaceDE/>
              <w:autoSpaceDN/>
              <w:adjustRightInd/>
              <w:ind w:left="12" w:hanging="12"/>
              <w:rPr>
                <w:rFonts w:eastAsia="Times New Roman" w:cs="Times New Roman"/>
                <w:snapToGrid w:val="0"/>
                <w:sz w:val="18"/>
                <w:szCs w:val="18"/>
                <w:lang w:eastAsia="de-DE"/>
              </w:rPr>
            </w:pPr>
            <w:r w:rsidRPr="0045555A">
              <w:rPr>
                <w:rFonts w:eastAsia="Times New Roman" w:cs="Times New Roman"/>
                <w:snapToGrid w:val="0"/>
                <w:sz w:val="18"/>
                <w:szCs w:val="18"/>
                <w:lang w:eastAsia="de-DE"/>
              </w:rPr>
              <w:t xml:space="preserve">6. </w:t>
            </w:r>
            <w:r>
              <w:rPr>
                <w:rFonts w:eastAsia="Times New Roman" w:cs="Times New Roman"/>
                <w:snapToGrid w:val="0"/>
                <w:sz w:val="18"/>
                <w:szCs w:val="18"/>
                <w:lang w:eastAsia="de-DE"/>
              </w:rPr>
              <w:t>Δ</w:t>
            </w:r>
            <w:r w:rsidRPr="0045555A">
              <w:rPr>
                <w:rFonts w:eastAsia="Times New Roman" w:cs="Times New Roman"/>
                <w:snapToGrid w:val="0"/>
                <w:sz w:val="18"/>
                <w:szCs w:val="18"/>
                <w:lang w:eastAsia="de-DE"/>
              </w:rPr>
              <w:t>ιαδικασία</w:t>
            </w:r>
            <w:r>
              <w:rPr>
                <w:rFonts w:eastAsia="Times New Roman" w:cs="Times New Roman"/>
                <w:snapToGrid w:val="0"/>
                <w:sz w:val="18"/>
                <w:szCs w:val="18"/>
                <w:lang w:eastAsia="de-DE"/>
              </w:rPr>
              <w:t xml:space="preserve"> </w:t>
            </w:r>
            <w:r w:rsidRPr="0045555A">
              <w:rPr>
                <w:rFonts w:eastAsia="Times New Roman" w:cs="Times New Roman"/>
                <w:snapToGrid w:val="0"/>
                <w:sz w:val="18"/>
                <w:szCs w:val="18"/>
                <w:lang w:eastAsia="de-DE"/>
              </w:rPr>
              <w:t>πρόσκλησης υποβολή</w:t>
            </w:r>
            <w:r>
              <w:rPr>
                <w:rFonts w:eastAsia="Times New Roman" w:cs="Times New Roman"/>
                <w:snapToGrid w:val="0"/>
                <w:sz w:val="18"/>
                <w:szCs w:val="18"/>
                <w:lang w:eastAsia="de-DE"/>
              </w:rPr>
              <w:t>ς</w:t>
            </w:r>
            <w:r w:rsidRPr="0045555A">
              <w:rPr>
                <w:rFonts w:eastAsia="Times New Roman" w:cs="Times New Roman"/>
                <w:snapToGrid w:val="0"/>
                <w:sz w:val="18"/>
                <w:szCs w:val="18"/>
                <w:lang w:eastAsia="de-DE"/>
              </w:rPr>
              <w:t xml:space="preserve"> προσφορών:</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GB"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45555A">
            <w:pPr>
              <w:widowControl/>
              <w:autoSpaceDE/>
              <w:autoSpaceDN/>
              <w:adjustRightInd/>
              <w:ind w:left="709" w:hanging="709"/>
              <w:rPr>
                <w:rFonts w:eastAsia="Times New Roman" w:cs="Times New Roman"/>
                <w:snapToGrid w:val="0"/>
                <w:sz w:val="18"/>
                <w:szCs w:val="18"/>
                <w:lang w:eastAsia="de-DE"/>
              </w:rPr>
            </w:pPr>
            <w:r w:rsidRPr="0045555A">
              <w:rPr>
                <w:rFonts w:eastAsia="Times New Roman" w:cs="Times New Roman"/>
                <w:snapToGrid w:val="0"/>
                <w:sz w:val="18"/>
                <w:szCs w:val="18"/>
                <w:lang w:val="en-GB" w:eastAsia="de-DE"/>
              </w:rPr>
              <w:t xml:space="preserve">7. </w:t>
            </w:r>
            <w:proofErr w:type="spellStart"/>
            <w:r w:rsidRPr="0045555A">
              <w:rPr>
                <w:rFonts w:eastAsia="Times New Roman" w:cs="Times New Roman"/>
                <w:snapToGrid w:val="0"/>
                <w:sz w:val="18"/>
                <w:szCs w:val="18"/>
                <w:lang w:val="en-GB" w:eastAsia="de-DE"/>
              </w:rPr>
              <w:t>Αγορά</w:t>
            </w:r>
            <w:proofErr w:type="spellEnd"/>
            <w:r w:rsidRPr="0045555A">
              <w:rPr>
                <w:rFonts w:eastAsia="Times New Roman" w:cs="Times New Roman"/>
                <w:snapToGrid w:val="0"/>
                <w:sz w:val="18"/>
                <w:szCs w:val="18"/>
                <w:lang w:val="en-GB" w:eastAsia="de-DE"/>
              </w:rPr>
              <w:t xml:space="preserve"> </w:t>
            </w:r>
            <w:proofErr w:type="spellStart"/>
            <w:r w:rsidRPr="0045555A">
              <w:rPr>
                <w:rFonts w:eastAsia="Times New Roman" w:cs="Times New Roman"/>
                <w:snapToGrid w:val="0"/>
                <w:sz w:val="18"/>
                <w:szCs w:val="18"/>
                <w:lang w:val="en-GB" w:eastAsia="de-DE"/>
              </w:rPr>
              <w:t>γη</w:t>
            </w:r>
            <w:r>
              <w:rPr>
                <w:rFonts w:eastAsia="Times New Roman" w:cs="Times New Roman"/>
                <w:snapToGrid w:val="0"/>
                <w:sz w:val="18"/>
                <w:szCs w:val="18"/>
                <w:lang w:val="en-GB" w:eastAsia="de-DE"/>
              </w:rPr>
              <w:t>ς</w:t>
            </w:r>
            <w:proofErr w:type="spellEnd"/>
            <w:r>
              <w:rPr>
                <w:rFonts w:eastAsia="Times New Roman" w:cs="Times New Roman"/>
                <w:snapToGrid w:val="0"/>
                <w:sz w:val="18"/>
                <w:szCs w:val="18"/>
                <w:lang w:eastAsia="de-DE"/>
              </w:rPr>
              <w:t>:</w:t>
            </w:r>
          </w:p>
        </w:tc>
        <w:tc>
          <w:tcPr>
            <w:tcW w:w="1701" w:type="dxa"/>
            <w:shd w:val="clear" w:color="auto" w:fill="auto"/>
          </w:tcPr>
          <w:p w:rsidR="0045555A" w:rsidRPr="00CB4334" w:rsidRDefault="0045555A" w:rsidP="0045555A">
            <w:pPr>
              <w:widowControl/>
              <w:tabs>
                <w:tab w:val="left" w:pos="443"/>
                <w:tab w:val="center" w:pos="972"/>
              </w:tabs>
              <w:autoSpaceDE/>
              <w:autoSpaceDN/>
              <w:adjustRightInd/>
              <w:spacing w:before="120" w:after="120"/>
              <w:jc w:val="center"/>
              <w:rPr>
                <w:rFonts w:eastAsia="Times New Roman" w:cs="Times New Roman"/>
                <w:snapToGrid w:val="0"/>
                <w:color w:val="0000FF"/>
                <w:sz w:val="18"/>
                <w:szCs w:val="18"/>
                <w:lang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val="en-US"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45555A">
            <w:pPr>
              <w:widowControl/>
              <w:autoSpaceDE/>
              <w:autoSpaceDN/>
              <w:adjustRightInd/>
              <w:rPr>
                <w:rFonts w:eastAsia="Times New Roman" w:cs="Times New Roman"/>
                <w:snapToGrid w:val="0"/>
                <w:sz w:val="18"/>
                <w:szCs w:val="18"/>
                <w:lang w:eastAsia="de-DE"/>
              </w:rPr>
            </w:pPr>
            <w:r>
              <w:rPr>
                <w:rFonts w:eastAsia="Times New Roman" w:cs="Times New Roman"/>
                <w:snapToGrid w:val="0"/>
                <w:sz w:val="18"/>
                <w:szCs w:val="18"/>
                <w:lang w:eastAsia="de-DE"/>
              </w:rPr>
              <w:t>8. Συναίνεση ανάπτυξης (άδεια):</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r>
      <w:tr w:rsidR="0045555A" w:rsidRPr="0045555A" w:rsidTr="00520024">
        <w:trPr>
          <w:cantSplit/>
        </w:trPr>
        <w:tc>
          <w:tcPr>
            <w:tcW w:w="5386" w:type="dxa"/>
            <w:tcBorders>
              <w:left w:val="single" w:sz="4" w:space="0" w:color="auto"/>
              <w:bottom w:val="single" w:sz="4" w:space="0" w:color="auto"/>
            </w:tcBorders>
            <w:shd w:val="clear" w:color="auto" w:fill="auto"/>
            <w:vAlign w:val="center"/>
          </w:tcPr>
          <w:p w:rsidR="0045555A" w:rsidRPr="0045555A" w:rsidRDefault="0045555A" w:rsidP="0045555A">
            <w:pPr>
              <w:widowControl/>
              <w:autoSpaceDE/>
              <w:autoSpaceDN/>
              <w:adjustRightInd/>
              <w:rPr>
                <w:rFonts w:eastAsia="Times New Roman" w:cs="Times New Roman"/>
                <w:snapToGrid w:val="0"/>
                <w:sz w:val="18"/>
                <w:szCs w:val="18"/>
                <w:lang w:eastAsia="de-DE"/>
              </w:rPr>
            </w:pPr>
            <w:r w:rsidRPr="0045555A">
              <w:rPr>
                <w:rFonts w:eastAsia="Times New Roman" w:cs="Times New Roman"/>
                <w:snapToGrid w:val="0"/>
                <w:sz w:val="18"/>
                <w:szCs w:val="18"/>
                <w:lang w:eastAsia="de-DE"/>
              </w:rPr>
              <w:t>8. Φάση/σύμβαση κατασκευής</w:t>
            </w:r>
            <w:r>
              <w:rPr>
                <w:rFonts w:eastAsia="Times New Roman" w:cs="Times New Roman"/>
                <w:snapToGrid w:val="0"/>
                <w:sz w:val="18"/>
                <w:szCs w:val="18"/>
                <w:lang w:eastAsia="de-DE"/>
              </w:rPr>
              <w:t>:</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c>
          <w:tcPr>
            <w:tcW w:w="1713" w:type="dxa"/>
            <w:tcBorders>
              <w:bottom w:val="single" w:sz="4" w:space="0" w:color="auto"/>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r>
      <w:tr w:rsidR="0045555A" w:rsidRPr="0045555A" w:rsidTr="00520024">
        <w:trPr>
          <w:cantSplit/>
        </w:trPr>
        <w:tc>
          <w:tcPr>
            <w:tcW w:w="5386" w:type="dxa"/>
            <w:tcBorders>
              <w:left w:val="single" w:sz="4" w:space="0" w:color="auto"/>
            </w:tcBorders>
            <w:shd w:val="clear" w:color="auto" w:fill="auto"/>
            <w:vAlign w:val="center"/>
          </w:tcPr>
          <w:p w:rsidR="0045555A" w:rsidRPr="0045555A" w:rsidRDefault="0045555A" w:rsidP="0045555A">
            <w:pPr>
              <w:widowControl/>
              <w:autoSpaceDE/>
              <w:autoSpaceDN/>
              <w:adjustRightInd/>
              <w:rPr>
                <w:rFonts w:eastAsia="Times New Roman" w:cs="Times New Roman"/>
                <w:snapToGrid w:val="0"/>
                <w:sz w:val="18"/>
                <w:szCs w:val="18"/>
                <w:lang w:eastAsia="de-DE"/>
              </w:rPr>
            </w:pPr>
            <w:r w:rsidRPr="0045555A">
              <w:rPr>
                <w:rFonts w:eastAsia="Times New Roman" w:cs="Times New Roman"/>
                <w:snapToGrid w:val="0"/>
                <w:sz w:val="18"/>
                <w:szCs w:val="18"/>
                <w:lang w:eastAsia="de-DE"/>
              </w:rPr>
              <w:t>9. Φάση λειτουργίας:</w:t>
            </w:r>
          </w:p>
        </w:tc>
        <w:tc>
          <w:tcPr>
            <w:tcW w:w="1701" w:type="dxa"/>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c>
          <w:tcPr>
            <w:tcW w:w="1713" w:type="dxa"/>
            <w:tcBorders>
              <w:right w:val="single" w:sz="4" w:space="0" w:color="auto"/>
            </w:tcBorders>
            <w:shd w:val="clear" w:color="auto" w:fill="auto"/>
          </w:tcPr>
          <w:p w:rsidR="0045555A" w:rsidRPr="00CB4334" w:rsidRDefault="0045555A" w:rsidP="0045555A">
            <w:pPr>
              <w:widowControl/>
              <w:autoSpaceDE/>
              <w:autoSpaceDN/>
              <w:adjustRightInd/>
              <w:spacing w:before="120" w:after="120"/>
              <w:jc w:val="center"/>
              <w:rPr>
                <w:rFonts w:eastAsia="Times New Roman" w:cs="Times New Roman"/>
                <w:snapToGrid w:val="0"/>
                <w:color w:val="0000FF"/>
                <w:sz w:val="18"/>
                <w:szCs w:val="18"/>
                <w:lang w:eastAsia="de-DE"/>
              </w:rPr>
            </w:pPr>
          </w:p>
        </w:tc>
      </w:tr>
    </w:tbl>
    <w:p w:rsidR="0045555A" w:rsidRPr="0045555A" w:rsidRDefault="0045555A" w:rsidP="0015253B">
      <w:pPr>
        <w:pStyle w:val="Style66"/>
        <w:widowControl/>
        <w:spacing w:line="240" w:lineRule="auto"/>
        <w:ind w:left="533" w:firstLine="0"/>
        <w:jc w:val="both"/>
        <w:rPr>
          <w:rStyle w:val="FontStyle83"/>
          <w:sz w:val="18"/>
          <w:szCs w:val="18"/>
        </w:rPr>
      </w:pPr>
    </w:p>
    <w:p w:rsidR="0015253B" w:rsidRPr="0045555A" w:rsidRDefault="0015253B" w:rsidP="0015253B">
      <w:pPr>
        <w:pStyle w:val="Style42"/>
        <w:widowControl/>
        <w:spacing w:line="240" w:lineRule="auto"/>
        <w:ind w:left="758" w:hanging="235"/>
        <w:rPr>
          <w:sz w:val="18"/>
          <w:szCs w:val="18"/>
        </w:rPr>
      </w:pPr>
    </w:p>
    <w:p w:rsidR="0015253B" w:rsidRDefault="0015253B" w:rsidP="0015253B">
      <w:pPr>
        <w:pStyle w:val="Style42"/>
        <w:widowControl/>
        <w:spacing w:line="240" w:lineRule="auto"/>
        <w:ind w:left="758" w:hanging="235"/>
        <w:rPr>
          <w:rStyle w:val="FontStyle83"/>
          <w:sz w:val="18"/>
          <w:szCs w:val="18"/>
        </w:rPr>
      </w:pPr>
      <w:r w:rsidRPr="0045555A">
        <w:rPr>
          <w:rStyle w:val="FontStyle83"/>
          <w:sz w:val="18"/>
          <w:szCs w:val="18"/>
        </w:rPr>
        <w:t>δ) Να περιγραφεί αναλυτικά η αναμενόμενη συμβολή του μεγάλου έργου στην επίτευξη των δεικτών αποτελεσμάτων βάσει των ειδικών στόχων του οικείου άξονα ή αξόνων προτεραιότητας του επιχειρησιακού προγράμματος ή προγραμ</w:t>
      </w:r>
      <w:r w:rsidRPr="0045555A">
        <w:rPr>
          <w:rStyle w:val="FontStyle83"/>
          <w:sz w:val="18"/>
          <w:szCs w:val="18"/>
        </w:rPr>
        <w:softHyphen/>
        <w:t>μάτων.</w:t>
      </w:r>
    </w:p>
    <w:p w:rsidR="0045555A" w:rsidRPr="0045555A" w:rsidRDefault="0045555A" w:rsidP="0015253B">
      <w:pPr>
        <w:pStyle w:val="Style42"/>
        <w:widowControl/>
        <w:spacing w:line="240" w:lineRule="auto"/>
        <w:ind w:left="758" w:hanging="235"/>
        <w:rPr>
          <w:rStyle w:val="FontStyle83"/>
          <w:sz w:val="18"/>
          <w:szCs w:val="18"/>
        </w:rPr>
      </w:pPr>
    </w:p>
    <w:tbl>
      <w:tblPr>
        <w:tblW w:w="8788" w:type="dxa"/>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45555A" w:rsidRPr="00557E43" w:rsidTr="00246B80">
        <w:trPr>
          <w:trHeight w:val="454"/>
        </w:trPr>
        <w:tc>
          <w:tcPr>
            <w:tcW w:w="8788" w:type="dxa"/>
          </w:tcPr>
          <w:p w:rsidR="0045555A" w:rsidRPr="00557E43" w:rsidRDefault="0045555A" w:rsidP="00246B80">
            <w:pPr>
              <w:pStyle w:val="Style47"/>
              <w:widowControl/>
              <w:spacing w:before="120" w:after="120" w:line="240" w:lineRule="auto"/>
              <w:jc w:val="both"/>
              <w:rPr>
                <w:rStyle w:val="FontStyle83"/>
                <w:color w:val="0000FF"/>
                <w:sz w:val="18"/>
                <w:szCs w:val="18"/>
                <w:lang w:eastAsia="en-US"/>
              </w:rPr>
            </w:pPr>
          </w:p>
        </w:tc>
      </w:tr>
    </w:tbl>
    <w:p w:rsidR="0015253B" w:rsidRPr="0045555A" w:rsidRDefault="0015253B" w:rsidP="0015253B">
      <w:pPr>
        <w:pStyle w:val="Style5"/>
        <w:widowControl/>
        <w:ind w:left="864"/>
        <w:jc w:val="both"/>
        <w:rPr>
          <w:sz w:val="18"/>
          <w:szCs w:val="18"/>
        </w:rPr>
      </w:pPr>
    </w:p>
    <w:p w:rsidR="0015253B" w:rsidRPr="00246B80" w:rsidRDefault="0015253B" w:rsidP="0015253B">
      <w:pPr>
        <w:pStyle w:val="Style42"/>
        <w:widowControl/>
        <w:spacing w:line="240" w:lineRule="auto"/>
        <w:ind w:firstLine="0"/>
        <w:jc w:val="left"/>
        <w:rPr>
          <w:sz w:val="18"/>
          <w:szCs w:val="18"/>
        </w:rPr>
      </w:pPr>
    </w:p>
    <w:p w:rsidR="0015253B" w:rsidRPr="00246B80" w:rsidRDefault="0015253B" w:rsidP="0015253B">
      <w:pPr>
        <w:pStyle w:val="Style42"/>
        <w:widowControl/>
        <w:spacing w:line="240" w:lineRule="auto"/>
        <w:ind w:firstLine="0"/>
        <w:jc w:val="left"/>
        <w:rPr>
          <w:rStyle w:val="FontStyle83"/>
          <w:b/>
          <w:sz w:val="20"/>
          <w:szCs w:val="20"/>
          <w:lang w:eastAsia="en-US"/>
        </w:rPr>
      </w:pPr>
      <w:r w:rsidRPr="00246B80">
        <w:rPr>
          <w:rStyle w:val="FontStyle83"/>
          <w:b/>
          <w:sz w:val="20"/>
          <w:szCs w:val="20"/>
          <w:lang w:eastAsia="en-US"/>
        </w:rPr>
        <w:t>Γ.     ΣΥΝΟΛΙΚΟ ΚΟΣΤΟΣ ΚΑΙ ΣΥΝΟΛΙΚΟ ΕΠΙΛΕΞΙΜΟ ΚΟΣΤΟΣ</w:t>
      </w:r>
    </w:p>
    <w:p w:rsidR="00246B80" w:rsidRDefault="00246B80" w:rsidP="00246B80">
      <w:pPr>
        <w:pStyle w:val="Style37"/>
        <w:widowControl/>
        <w:spacing w:line="240" w:lineRule="auto"/>
        <w:ind w:firstLine="0"/>
        <w:rPr>
          <w:rStyle w:val="FontStyle84"/>
          <w:sz w:val="18"/>
          <w:szCs w:val="18"/>
        </w:rPr>
      </w:pPr>
    </w:p>
    <w:p w:rsidR="0015253B" w:rsidRDefault="0015253B" w:rsidP="00246B80">
      <w:pPr>
        <w:pStyle w:val="Style37"/>
        <w:widowControl/>
        <w:spacing w:line="240" w:lineRule="auto"/>
        <w:ind w:firstLine="0"/>
        <w:rPr>
          <w:rStyle w:val="FontStyle84"/>
          <w:sz w:val="18"/>
          <w:szCs w:val="18"/>
        </w:rPr>
      </w:pPr>
      <w:r w:rsidRPr="00246B80">
        <w:rPr>
          <w:rStyle w:val="FontStyle84"/>
          <w:sz w:val="18"/>
          <w:szCs w:val="18"/>
        </w:rPr>
        <w:t xml:space="preserve">Γ.1.    Να συμπληρωθεί ο παρακάτω πίνακας με βάση το </w:t>
      </w:r>
      <w:proofErr w:type="spellStart"/>
      <w:r w:rsidRPr="00246B80">
        <w:rPr>
          <w:rStyle w:val="FontStyle84"/>
          <w:sz w:val="18"/>
          <w:szCs w:val="18"/>
        </w:rPr>
        <w:t>μορφότυπο</w:t>
      </w:r>
      <w:proofErr w:type="spellEnd"/>
      <w:r w:rsidRPr="00246B80">
        <w:rPr>
          <w:rStyle w:val="FontStyle84"/>
          <w:sz w:val="18"/>
          <w:szCs w:val="18"/>
        </w:rPr>
        <w:t xml:space="preserve"> για την υποβολή πληροφοριών που καθορίζεται σύμφωνα με το άρθρο 101 του κανονισμού (ΕΕ) αριθ. 1303/2013.</w:t>
      </w:r>
    </w:p>
    <w:p w:rsidR="003A3542" w:rsidRDefault="003A3542" w:rsidP="0015253B">
      <w:pPr>
        <w:pStyle w:val="Style42"/>
        <w:widowControl/>
        <w:spacing w:line="240" w:lineRule="auto"/>
        <w:ind w:left="221" w:hanging="221"/>
        <w:jc w:val="left"/>
        <w:rPr>
          <w:rStyle w:val="FontStyle83"/>
          <w:lang w:eastAsia="en-US"/>
        </w:rPr>
      </w:pPr>
    </w:p>
    <w:p w:rsidR="003A3542" w:rsidRDefault="003A3542" w:rsidP="0015253B">
      <w:pPr>
        <w:pStyle w:val="Style42"/>
        <w:widowControl/>
        <w:spacing w:line="240" w:lineRule="auto"/>
        <w:ind w:left="221" w:hanging="221"/>
        <w:jc w:val="left"/>
        <w:rPr>
          <w:rStyle w:val="FontStyle83"/>
          <w:lang w:eastAsia="en-US"/>
        </w:rPr>
      </w:pPr>
    </w:p>
    <w:tbl>
      <w:tblPr>
        <w:tblW w:w="87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65"/>
        <w:gridCol w:w="2977"/>
        <w:gridCol w:w="1361"/>
        <w:gridCol w:w="1362"/>
        <w:gridCol w:w="1362"/>
        <w:gridCol w:w="1362"/>
      </w:tblGrid>
      <w:tr w:rsidR="003A3542" w:rsidRPr="003A3542" w:rsidTr="003A3542">
        <w:trPr>
          <w:jc w:val="right"/>
        </w:trPr>
        <w:tc>
          <w:tcPr>
            <w:tcW w:w="365" w:type="dxa"/>
            <w:shd w:val="clear" w:color="auto" w:fill="BFBFBF" w:themeFill="background1" w:themeFillShade="BF"/>
            <w:vAlign w:val="center"/>
          </w:tcPr>
          <w:p w:rsidR="003A3542" w:rsidRDefault="003A3542" w:rsidP="003A3542">
            <w:pPr>
              <w:pStyle w:val="Style51"/>
              <w:widowControl/>
              <w:spacing w:line="240" w:lineRule="auto"/>
              <w:rPr>
                <w:rStyle w:val="FontStyle83"/>
              </w:rPr>
            </w:pPr>
          </w:p>
        </w:tc>
        <w:tc>
          <w:tcPr>
            <w:tcW w:w="2977" w:type="dxa"/>
            <w:shd w:val="clear" w:color="auto" w:fill="BFBFBF" w:themeFill="background1" w:themeFillShade="BF"/>
            <w:vAlign w:val="center"/>
          </w:tcPr>
          <w:p w:rsidR="003A3542" w:rsidRPr="003A3542" w:rsidRDefault="003A3542" w:rsidP="003A3542">
            <w:pPr>
              <w:pStyle w:val="Style51"/>
              <w:widowControl/>
              <w:spacing w:line="240" w:lineRule="auto"/>
              <w:rPr>
                <w:rStyle w:val="FontStyle83"/>
                <w:b/>
                <w:lang w:val="en-US" w:eastAsia="en-US"/>
              </w:rPr>
            </w:pPr>
            <w:r w:rsidRPr="003A3542">
              <w:rPr>
                <w:rStyle w:val="FontStyle83"/>
                <w:b/>
                <w:lang w:val="en-US" w:eastAsia="en-US"/>
              </w:rPr>
              <w:t>EUR</w:t>
            </w:r>
          </w:p>
        </w:tc>
        <w:tc>
          <w:tcPr>
            <w:tcW w:w="1361" w:type="dxa"/>
            <w:shd w:val="clear" w:color="auto" w:fill="BFBFBF" w:themeFill="background1" w:themeFillShade="BF"/>
            <w:vAlign w:val="center"/>
          </w:tcPr>
          <w:p w:rsidR="003A3542" w:rsidRPr="003A3542" w:rsidRDefault="003A3542" w:rsidP="003A3542">
            <w:pPr>
              <w:pStyle w:val="Style51"/>
              <w:widowControl/>
              <w:spacing w:line="240" w:lineRule="auto"/>
              <w:rPr>
                <w:rStyle w:val="FontStyle83"/>
                <w:b/>
              </w:rPr>
            </w:pPr>
            <w:r w:rsidRPr="003A3542">
              <w:rPr>
                <w:rStyle w:val="FontStyle83"/>
                <w:b/>
              </w:rPr>
              <w:t>ΣΥΝΟΛΙΚΟ</w:t>
            </w:r>
          </w:p>
          <w:p w:rsidR="003A3542" w:rsidRPr="003A3542" w:rsidRDefault="003A3542" w:rsidP="003A3542">
            <w:pPr>
              <w:pStyle w:val="Style51"/>
              <w:widowControl/>
              <w:spacing w:line="240" w:lineRule="auto"/>
              <w:rPr>
                <w:rStyle w:val="FontStyle83"/>
                <w:b/>
              </w:rPr>
            </w:pPr>
            <w:r w:rsidRPr="003A3542">
              <w:rPr>
                <w:rStyle w:val="FontStyle83"/>
                <w:b/>
              </w:rPr>
              <w:t>ΚΟΣΤΟΣ ΤΟΥ ΕΡΓΟΥ (</w:t>
            </w:r>
            <w:r w:rsidRPr="003A3542">
              <w:rPr>
                <w:rStyle w:val="FontStyle83"/>
                <w:b/>
                <w:lang w:val="en-US"/>
              </w:rPr>
              <w:t>A</w:t>
            </w:r>
            <w:r w:rsidRPr="003A3542">
              <w:rPr>
                <w:rStyle w:val="FontStyle83"/>
                <w:b/>
              </w:rPr>
              <w:t>)</w:t>
            </w:r>
          </w:p>
        </w:tc>
        <w:tc>
          <w:tcPr>
            <w:tcW w:w="1362" w:type="dxa"/>
            <w:shd w:val="clear" w:color="auto" w:fill="BFBFBF" w:themeFill="background1" w:themeFillShade="BF"/>
            <w:vAlign w:val="center"/>
          </w:tcPr>
          <w:p w:rsidR="003A3542" w:rsidRPr="003A3542" w:rsidRDefault="003A3542" w:rsidP="003A3542">
            <w:pPr>
              <w:pStyle w:val="Style51"/>
              <w:widowControl/>
              <w:spacing w:line="240" w:lineRule="auto"/>
              <w:rPr>
                <w:rStyle w:val="FontStyle83"/>
                <w:b/>
              </w:rPr>
            </w:pPr>
            <w:r w:rsidRPr="003A3542">
              <w:rPr>
                <w:rStyle w:val="FontStyle83"/>
                <w:b/>
              </w:rPr>
              <w:t>ΜΗ ΕΠΙΛΕΞΙΜΕΣ</w:t>
            </w:r>
          </w:p>
          <w:p w:rsidR="003A3542" w:rsidRPr="003A3542" w:rsidRDefault="003A3542" w:rsidP="003A3542">
            <w:pPr>
              <w:pStyle w:val="Style51"/>
              <w:widowControl/>
              <w:spacing w:line="240" w:lineRule="auto"/>
              <w:rPr>
                <w:rStyle w:val="FontStyle83"/>
                <w:b/>
              </w:rPr>
            </w:pPr>
            <w:r w:rsidRPr="003A3542">
              <w:rPr>
                <w:rStyle w:val="FontStyle83"/>
                <w:b/>
              </w:rPr>
              <w:t>ΔΑΠΑΝΕΣ</w:t>
            </w:r>
          </w:p>
          <w:p w:rsidR="003A3542" w:rsidRPr="003A3542" w:rsidRDefault="003A3542" w:rsidP="003A3542">
            <w:pPr>
              <w:pStyle w:val="Style51"/>
              <w:widowControl/>
              <w:spacing w:line="240" w:lineRule="auto"/>
              <w:rPr>
                <w:rStyle w:val="FontStyle83"/>
                <w:b/>
                <w:lang w:val="en-US" w:eastAsia="en-US"/>
              </w:rPr>
            </w:pPr>
            <w:r w:rsidRPr="003A3542">
              <w:rPr>
                <w:rStyle w:val="FontStyle83"/>
                <w:b/>
                <w:lang w:val="en-US" w:eastAsia="en-US"/>
              </w:rPr>
              <w:t>(B)</w:t>
            </w:r>
          </w:p>
        </w:tc>
        <w:tc>
          <w:tcPr>
            <w:tcW w:w="1362" w:type="dxa"/>
            <w:shd w:val="clear" w:color="auto" w:fill="BFBFBF" w:themeFill="background1" w:themeFillShade="BF"/>
            <w:vAlign w:val="center"/>
          </w:tcPr>
          <w:p w:rsidR="003A3542" w:rsidRPr="003A3542" w:rsidRDefault="003A3542" w:rsidP="003A3542">
            <w:pPr>
              <w:pStyle w:val="Style51"/>
              <w:widowControl/>
              <w:spacing w:line="240" w:lineRule="auto"/>
              <w:rPr>
                <w:rStyle w:val="FontStyle83"/>
                <w:b/>
                <w:lang w:val="en-US"/>
              </w:rPr>
            </w:pPr>
            <w:r w:rsidRPr="003A3542">
              <w:rPr>
                <w:rStyle w:val="FontStyle83"/>
                <w:b/>
              </w:rPr>
              <w:t>ΕΠΙΛΕΞΙΜΕΣ</w:t>
            </w:r>
          </w:p>
          <w:p w:rsidR="003A3542" w:rsidRPr="00D81C7F" w:rsidRDefault="003A3542" w:rsidP="003A3542">
            <w:pPr>
              <w:pStyle w:val="Style51"/>
              <w:widowControl/>
              <w:spacing w:line="240" w:lineRule="auto"/>
              <w:rPr>
                <w:rStyle w:val="FontStyle83"/>
                <w:b/>
                <w:lang w:val="en-US"/>
              </w:rPr>
            </w:pPr>
            <w:r w:rsidRPr="003A3542">
              <w:rPr>
                <w:rStyle w:val="FontStyle83"/>
                <w:b/>
              </w:rPr>
              <w:t>ΔΑΠΑΝΕΣ</w:t>
            </w:r>
          </w:p>
          <w:p w:rsidR="003A3542" w:rsidRPr="003A3542" w:rsidRDefault="003A3542" w:rsidP="003A3542">
            <w:pPr>
              <w:pStyle w:val="Style51"/>
              <w:widowControl/>
              <w:spacing w:line="240" w:lineRule="auto"/>
              <w:rPr>
                <w:rStyle w:val="FontStyle83"/>
                <w:b/>
                <w:lang w:val="en-US"/>
              </w:rPr>
            </w:pPr>
            <w:r w:rsidRPr="003A3542">
              <w:rPr>
                <w:rStyle w:val="FontStyle83"/>
                <w:b/>
                <w:lang w:val="en-US"/>
              </w:rPr>
              <w:t>(</w:t>
            </w:r>
            <w:r w:rsidRPr="003A3542">
              <w:rPr>
                <w:rStyle w:val="FontStyle83"/>
                <w:b/>
              </w:rPr>
              <w:t>Γ</w:t>
            </w:r>
            <w:r w:rsidRPr="003A3542">
              <w:rPr>
                <w:rStyle w:val="FontStyle83"/>
                <w:b/>
                <w:lang w:val="en-US"/>
              </w:rPr>
              <w:t>) = (A) - (B)</w:t>
            </w:r>
          </w:p>
        </w:tc>
        <w:tc>
          <w:tcPr>
            <w:tcW w:w="1362" w:type="dxa"/>
            <w:shd w:val="clear" w:color="auto" w:fill="BFBFBF" w:themeFill="background1" w:themeFillShade="BF"/>
            <w:vAlign w:val="center"/>
          </w:tcPr>
          <w:p w:rsidR="003A3542" w:rsidRPr="003A3542" w:rsidRDefault="003A3542" w:rsidP="003A3542">
            <w:pPr>
              <w:pStyle w:val="Style51"/>
              <w:widowControl/>
              <w:spacing w:line="240" w:lineRule="auto"/>
              <w:rPr>
                <w:rStyle w:val="FontStyle83"/>
                <w:b/>
              </w:rPr>
            </w:pPr>
            <w:r w:rsidRPr="003A3542">
              <w:rPr>
                <w:rStyle w:val="FontStyle83"/>
                <w:b/>
              </w:rPr>
              <w:t>ΠΟΣΟΣΤΟ ΤΩΝ</w:t>
            </w:r>
          </w:p>
          <w:p w:rsidR="003A3542" w:rsidRPr="003A3542" w:rsidRDefault="003A3542" w:rsidP="003A3542">
            <w:pPr>
              <w:pStyle w:val="Style51"/>
              <w:widowControl/>
              <w:spacing w:line="240" w:lineRule="auto"/>
              <w:rPr>
                <w:rStyle w:val="FontStyle83"/>
                <w:b/>
              </w:rPr>
            </w:pPr>
            <w:r w:rsidRPr="003A3542">
              <w:rPr>
                <w:rStyle w:val="FontStyle83"/>
                <w:b/>
              </w:rPr>
              <w:t>ΣΥΝΟΛΙΚΩΝ ΕΠΙΛΕΞΙΜΩΝ</w:t>
            </w:r>
          </w:p>
          <w:p w:rsidR="003A3542" w:rsidRPr="003A3542" w:rsidRDefault="003A3542" w:rsidP="003A3542">
            <w:pPr>
              <w:pStyle w:val="Style51"/>
              <w:widowControl/>
              <w:spacing w:line="240" w:lineRule="auto"/>
              <w:rPr>
                <w:rStyle w:val="FontStyle83"/>
                <w:b/>
              </w:rPr>
            </w:pPr>
            <w:r w:rsidRPr="003A3542">
              <w:rPr>
                <w:rStyle w:val="FontStyle83"/>
                <w:b/>
              </w:rPr>
              <w:t>ΔΑΠΑΝΩΝ</w:t>
            </w:r>
          </w:p>
        </w:tc>
      </w:tr>
      <w:tr w:rsidR="003A3542" w:rsidRPr="003A3542" w:rsidTr="003A3542">
        <w:trPr>
          <w:trHeight w:val="341"/>
          <w:jc w:val="right"/>
        </w:trPr>
        <w:tc>
          <w:tcPr>
            <w:tcW w:w="365" w:type="dxa"/>
            <w:shd w:val="clear" w:color="auto" w:fill="BFBFBF" w:themeFill="background1" w:themeFillShade="BF"/>
            <w:vAlign w:val="center"/>
          </w:tcPr>
          <w:p w:rsidR="003A3542" w:rsidRDefault="003A3542" w:rsidP="003A3542">
            <w:pPr>
              <w:pStyle w:val="Style51"/>
              <w:widowControl/>
              <w:spacing w:line="240" w:lineRule="auto"/>
              <w:rPr>
                <w:rStyle w:val="FontStyle83"/>
              </w:rPr>
            </w:pPr>
          </w:p>
        </w:tc>
        <w:tc>
          <w:tcPr>
            <w:tcW w:w="2977" w:type="dxa"/>
            <w:shd w:val="clear" w:color="auto" w:fill="BFBFBF" w:themeFill="background1" w:themeFillShade="BF"/>
            <w:vAlign w:val="center"/>
          </w:tcPr>
          <w:p w:rsidR="003A3542" w:rsidRDefault="003A3542" w:rsidP="003A3542">
            <w:pPr>
              <w:pStyle w:val="Style51"/>
              <w:widowControl/>
              <w:spacing w:line="240" w:lineRule="auto"/>
              <w:ind w:right="182"/>
              <w:rPr>
                <w:rStyle w:val="FontStyle83"/>
              </w:rPr>
            </w:pPr>
          </w:p>
        </w:tc>
        <w:tc>
          <w:tcPr>
            <w:tcW w:w="1361" w:type="dxa"/>
            <w:shd w:val="clear" w:color="auto" w:fill="BFBFBF" w:themeFill="background1" w:themeFillShade="BF"/>
            <w:vAlign w:val="center"/>
          </w:tcPr>
          <w:p w:rsidR="003A3542" w:rsidRDefault="003A3542" w:rsidP="003A3542">
            <w:pPr>
              <w:pStyle w:val="Style50"/>
              <w:widowControl/>
              <w:spacing w:line="240" w:lineRule="auto"/>
              <w:rPr>
                <w:rStyle w:val="FontStyle86"/>
              </w:rPr>
            </w:pPr>
            <w:r>
              <w:rPr>
                <w:rStyle w:val="FontStyle86"/>
              </w:rPr>
              <w:t>Χαρακτηριστικό</w:t>
            </w:r>
          </w:p>
        </w:tc>
        <w:tc>
          <w:tcPr>
            <w:tcW w:w="1362" w:type="dxa"/>
            <w:shd w:val="clear" w:color="auto" w:fill="BFBFBF" w:themeFill="background1" w:themeFillShade="BF"/>
            <w:vAlign w:val="center"/>
          </w:tcPr>
          <w:p w:rsidR="003A3542" w:rsidRDefault="003A3542" w:rsidP="003A3542">
            <w:pPr>
              <w:pStyle w:val="Style50"/>
              <w:widowControl/>
              <w:spacing w:line="240" w:lineRule="auto"/>
              <w:rPr>
                <w:rStyle w:val="FontStyle86"/>
              </w:rPr>
            </w:pPr>
            <w:r>
              <w:rPr>
                <w:rStyle w:val="FontStyle86"/>
              </w:rPr>
              <w:t>Χαρακτηριστικό</w:t>
            </w:r>
          </w:p>
        </w:tc>
        <w:tc>
          <w:tcPr>
            <w:tcW w:w="1362" w:type="dxa"/>
            <w:shd w:val="clear" w:color="auto" w:fill="BFBFBF" w:themeFill="background1" w:themeFillShade="BF"/>
            <w:vAlign w:val="center"/>
          </w:tcPr>
          <w:p w:rsidR="003A3542" w:rsidRDefault="003A3542" w:rsidP="003A3542">
            <w:pPr>
              <w:pStyle w:val="Style50"/>
              <w:widowControl/>
              <w:spacing w:line="240" w:lineRule="auto"/>
              <w:rPr>
                <w:rStyle w:val="FontStyle86"/>
              </w:rPr>
            </w:pPr>
            <w:r>
              <w:rPr>
                <w:rStyle w:val="FontStyle86"/>
              </w:rPr>
              <w:t>Υπολογισμός</w:t>
            </w:r>
          </w:p>
        </w:tc>
        <w:tc>
          <w:tcPr>
            <w:tcW w:w="1362" w:type="dxa"/>
            <w:shd w:val="clear" w:color="auto" w:fill="BFBFBF" w:themeFill="background1" w:themeFillShade="BF"/>
            <w:vAlign w:val="center"/>
          </w:tcPr>
          <w:p w:rsidR="003A3542" w:rsidRDefault="003A3542" w:rsidP="003A3542">
            <w:pPr>
              <w:pStyle w:val="Style50"/>
              <w:widowControl/>
              <w:spacing w:line="240" w:lineRule="auto"/>
              <w:rPr>
                <w:rStyle w:val="FontStyle86"/>
              </w:rPr>
            </w:pPr>
            <w:r>
              <w:rPr>
                <w:rStyle w:val="FontStyle86"/>
              </w:rPr>
              <w:t>Υπολογισμός</w:t>
            </w: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rPr>
              <w:t>1</w:t>
            </w:r>
          </w:p>
        </w:tc>
        <w:tc>
          <w:tcPr>
            <w:tcW w:w="2977" w:type="dxa"/>
            <w:vAlign w:val="center"/>
          </w:tcPr>
          <w:p w:rsidR="003A3542" w:rsidRPr="003A3542" w:rsidRDefault="003A3542" w:rsidP="00F976D4">
            <w:pPr>
              <w:pStyle w:val="Style51"/>
              <w:widowControl/>
              <w:spacing w:line="240" w:lineRule="auto"/>
              <w:ind w:right="182"/>
              <w:jc w:val="left"/>
              <w:rPr>
                <w:rStyle w:val="FontStyle83"/>
                <w:sz w:val="18"/>
                <w:szCs w:val="18"/>
              </w:rPr>
            </w:pPr>
            <w:r w:rsidRPr="003A3542">
              <w:rPr>
                <w:rStyle w:val="FontStyle83"/>
                <w:sz w:val="18"/>
                <w:szCs w:val="18"/>
              </w:rPr>
              <w:t>Δαπάνες προγραμματισμού και σχεδιασμού</w:t>
            </w:r>
          </w:p>
        </w:tc>
        <w:tc>
          <w:tcPr>
            <w:tcW w:w="1361" w:type="dxa"/>
            <w:vAlign w:val="center"/>
          </w:tcPr>
          <w:p w:rsidR="003A3542" w:rsidRPr="003A3542" w:rsidRDefault="00561707" w:rsidP="003A3542">
            <w:pPr>
              <w:pStyle w:val="Style50"/>
              <w:widowControl/>
              <w:ind w:left="230"/>
              <w:jc w:val="right"/>
              <w:rPr>
                <w:rStyle w:val="FontStyle86"/>
                <w:i w:val="0"/>
                <w:color w:val="0000FF"/>
                <w:sz w:val="18"/>
                <w:szCs w:val="18"/>
                <w:lang w:eastAsia="en-US"/>
              </w:rPr>
            </w:pPr>
            <w:r>
              <w:rPr>
                <w:rStyle w:val="FontStyle86"/>
                <w:i w:val="0"/>
                <w:color w:val="0000FF"/>
                <w:sz w:val="18"/>
                <w:szCs w:val="18"/>
                <w:lang w:eastAsia="en-US"/>
              </w:rPr>
              <w:t>…</w:t>
            </w:r>
          </w:p>
        </w:tc>
        <w:tc>
          <w:tcPr>
            <w:tcW w:w="1362" w:type="dxa"/>
            <w:vAlign w:val="center"/>
          </w:tcPr>
          <w:p w:rsidR="003A3542" w:rsidRPr="00561707" w:rsidRDefault="00561707" w:rsidP="003A3542">
            <w:pPr>
              <w:pStyle w:val="Style50"/>
              <w:widowControl/>
              <w:ind w:left="235"/>
              <w:jc w:val="right"/>
              <w:rPr>
                <w:rStyle w:val="FontStyle86"/>
                <w:i w:val="0"/>
                <w:color w:val="0000FF"/>
                <w:sz w:val="18"/>
                <w:szCs w:val="18"/>
                <w:lang w:eastAsia="en-US"/>
              </w:rPr>
            </w:pPr>
            <w:r>
              <w:rPr>
                <w:rStyle w:val="FontStyle86"/>
                <w:i w:val="0"/>
                <w:color w:val="0000FF"/>
                <w:sz w:val="18"/>
                <w:szCs w:val="18"/>
                <w:lang w:eastAsia="en-US"/>
              </w:rPr>
              <w:t>…</w:t>
            </w: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2</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Αγορά γης</w:t>
            </w:r>
          </w:p>
        </w:tc>
        <w:tc>
          <w:tcPr>
            <w:tcW w:w="1361" w:type="dxa"/>
            <w:vAlign w:val="center"/>
          </w:tcPr>
          <w:p w:rsidR="003A3542" w:rsidRPr="003A3542" w:rsidRDefault="003A3542" w:rsidP="003A3542">
            <w:pPr>
              <w:pStyle w:val="Style50"/>
              <w:widowControl/>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3</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Κτίρια και κατασκευές</w:t>
            </w:r>
          </w:p>
        </w:tc>
        <w:tc>
          <w:tcPr>
            <w:tcW w:w="1361" w:type="dxa"/>
            <w:vAlign w:val="center"/>
          </w:tcPr>
          <w:p w:rsidR="003A3542" w:rsidRPr="003A3542" w:rsidRDefault="003A3542" w:rsidP="003A3542">
            <w:pPr>
              <w:pStyle w:val="Style50"/>
              <w:widowControl/>
              <w:spacing w:line="216" w:lineRule="exact"/>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spacing w:line="216" w:lineRule="exact"/>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spacing w:line="216" w:lineRule="exact"/>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spacing w:line="216" w:lineRule="exact"/>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4</w:t>
            </w:r>
          </w:p>
        </w:tc>
        <w:tc>
          <w:tcPr>
            <w:tcW w:w="2977" w:type="dxa"/>
            <w:vAlign w:val="center"/>
          </w:tcPr>
          <w:p w:rsidR="003A3542" w:rsidRPr="003A3542" w:rsidRDefault="003A3542" w:rsidP="00F976D4">
            <w:pPr>
              <w:pStyle w:val="Style62"/>
              <w:widowControl/>
              <w:ind w:right="168"/>
              <w:jc w:val="left"/>
              <w:rPr>
                <w:rStyle w:val="FontStyle83"/>
                <w:sz w:val="18"/>
                <w:szCs w:val="18"/>
              </w:rPr>
            </w:pPr>
            <w:r w:rsidRPr="003A3542">
              <w:rPr>
                <w:rStyle w:val="FontStyle83"/>
                <w:sz w:val="18"/>
                <w:szCs w:val="18"/>
              </w:rPr>
              <w:t>Εγκαταστάσεις και μηχανή</w:t>
            </w:r>
            <w:r w:rsidRPr="003A3542">
              <w:rPr>
                <w:rStyle w:val="FontStyle83"/>
                <w:sz w:val="18"/>
                <w:szCs w:val="18"/>
              </w:rPr>
              <w:softHyphen/>
              <w:t>ματα ή εξοπλισμός</w:t>
            </w:r>
          </w:p>
        </w:tc>
        <w:tc>
          <w:tcPr>
            <w:tcW w:w="1361" w:type="dxa"/>
            <w:vAlign w:val="center"/>
          </w:tcPr>
          <w:p w:rsidR="003A3542" w:rsidRPr="00D81C7F" w:rsidRDefault="003A3542" w:rsidP="003A3542">
            <w:pPr>
              <w:pStyle w:val="Style50"/>
              <w:widowControl/>
              <w:ind w:left="230"/>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35"/>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54"/>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59"/>
              <w:jc w:val="right"/>
              <w:rPr>
                <w:rStyle w:val="FontStyle86"/>
                <w:i w:val="0"/>
                <w:color w:val="0000FF"/>
                <w:sz w:val="18"/>
                <w:szCs w:val="18"/>
                <w:lang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rPr>
            </w:pPr>
            <w:r w:rsidRPr="003A3542">
              <w:rPr>
                <w:rStyle w:val="FontStyle83"/>
                <w:sz w:val="18"/>
                <w:szCs w:val="18"/>
              </w:rPr>
              <w:t>5</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Απρόβλεπτα</w:t>
            </w:r>
          </w:p>
        </w:tc>
        <w:tc>
          <w:tcPr>
            <w:tcW w:w="1361" w:type="dxa"/>
            <w:vAlign w:val="center"/>
          </w:tcPr>
          <w:p w:rsidR="003A3542" w:rsidRPr="003A3542" w:rsidRDefault="003A3542" w:rsidP="003A3542">
            <w:pPr>
              <w:pStyle w:val="Style50"/>
              <w:widowControl/>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6</w:t>
            </w:r>
          </w:p>
        </w:tc>
        <w:tc>
          <w:tcPr>
            <w:tcW w:w="2977" w:type="dxa"/>
            <w:vAlign w:val="center"/>
          </w:tcPr>
          <w:p w:rsidR="003A3542" w:rsidRPr="003A3542" w:rsidRDefault="003A3542" w:rsidP="00F976D4">
            <w:pPr>
              <w:pStyle w:val="Style62"/>
              <w:widowControl/>
              <w:ind w:left="5" w:hanging="5"/>
              <w:jc w:val="left"/>
              <w:rPr>
                <w:rStyle w:val="FontStyle83"/>
                <w:sz w:val="18"/>
                <w:szCs w:val="18"/>
              </w:rPr>
            </w:pPr>
            <w:r w:rsidRPr="003A3542">
              <w:rPr>
                <w:rStyle w:val="FontStyle83"/>
                <w:sz w:val="18"/>
                <w:szCs w:val="18"/>
              </w:rPr>
              <w:t>Αναπροσαρμογές τιμών (κατά περίπτωση)</w:t>
            </w:r>
          </w:p>
        </w:tc>
        <w:tc>
          <w:tcPr>
            <w:tcW w:w="1361" w:type="dxa"/>
            <w:vAlign w:val="center"/>
          </w:tcPr>
          <w:p w:rsidR="003A3542" w:rsidRPr="003A3542" w:rsidRDefault="003A3542" w:rsidP="003A3542">
            <w:pPr>
              <w:pStyle w:val="Style50"/>
              <w:widowControl/>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rPr>
            </w:pPr>
            <w:r w:rsidRPr="003A3542">
              <w:rPr>
                <w:rStyle w:val="FontStyle83"/>
                <w:sz w:val="18"/>
                <w:szCs w:val="18"/>
              </w:rPr>
              <w:t>7</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Δημοσιότητα</w:t>
            </w:r>
          </w:p>
        </w:tc>
        <w:tc>
          <w:tcPr>
            <w:tcW w:w="1361" w:type="dxa"/>
            <w:vAlign w:val="center"/>
          </w:tcPr>
          <w:p w:rsidR="003A3542" w:rsidRPr="003A3542" w:rsidRDefault="003A3542" w:rsidP="003A3542">
            <w:pPr>
              <w:pStyle w:val="Style50"/>
              <w:widowControl/>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8</w:t>
            </w:r>
          </w:p>
        </w:tc>
        <w:tc>
          <w:tcPr>
            <w:tcW w:w="2977" w:type="dxa"/>
            <w:vAlign w:val="center"/>
          </w:tcPr>
          <w:p w:rsidR="003A3542" w:rsidRPr="003A3542" w:rsidRDefault="003A3542" w:rsidP="00F976D4">
            <w:pPr>
              <w:pStyle w:val="Style62"/>
              <w:widowControl/>
              <w:ind w:right="77"/>
              <w:jc w:val="left"/>
              <w:rPr>
                <w:rStyle w:val="FontStyle83"/>
                <w:sz w:val="18"/>
                <w:szCs w:val="18"/>
              </w:rPr>
            </w:pPr>
            <w:r w:rsidRPr="003A3542">
              <w:rPr>
                <w:rStyle w:val="FontStyle83"/>
                <w:sz w:val="18"/>
                <w:szCs w:val="18"/>
              </w:rPr>
              <w:t>Επίβλεψη κατά την εκτέλεση της κατασκευής</w:t>
            </w:r>
          </w:p>
        </w:tc>
        <w:tc>
          <w:tcPr>
            <w:tcW w:w="1361" w:type="dxa"/>
            <w:vAlign w:val="center"/>
          </w:tcPr>
          <w:p w:rsidR="003A3542" w:rsidRPr="00D81C7F" w:rsidRDefault="003A3542" w:rsidP="003A3542">
            <w:pPr>
              <w:pStyle w:val="Style50"/>
              <w:widowControl/>
              <w:ind w:left="230"/>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35"/>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54"/>
              <w:jc w:val="right"/>
              <w:rPr>
                <w:rStyle w:val="FontStyle86"/>
                <w:i w:val="0"/>
                <w:color w:val="0000FF"/>
                <w:sz w:val="18"/>
                <w:szCs w:val="18"/>
                <w:lang w:eastAsia="en-US"/>
              </w:rPr>
            </w:pPr>
          </w:p>
        </w:tc>
        <w:tc>
          <w:tcPr>
            <w:tcW w:w="1362" w:type="dxa"/>
            <w:vAlign w:val="center"/>
          </w:tcPr>
          <w:p w:rsidR="003A3542" w:rsidRPr="00D81C7F" w:rsidRDefault="003A3542" w:rsidP="003A3542">
            <w:pPr>
              <w:pStyle w:val="Style50"/>
              <w:widowControl/>
              <w:ind w:left="259"/>
              <w:jc w:val="right"/>
              <w:rPr>
                <w:rStyle w:val="FontStyle86"/>
                <w:i w:val="0"/>
                <w:color w:val="0000FF"/>
                <w:sz w:val="18"/>
                <w:szCs w:val="18"/>
                <w:lang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9</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Τεχνική βοήθεια</w:t>
            </w:r>
          </w:p>
        </w:tc>
        <w:tc>
          <w:tcPr>
            <w:tcW w:w="1361" w:type="dxa"/>
            <w:vAlign w:val="center"/>
          </w:tcPr>
          <w:p w:rsidR="003A3542" w:rsidRPr="003A3542" w:rsidRDefault="003A3542" w:rsidP="003A3542">
            <w:pPr>
              <w:pStyle w:val="Style50"/>
              <w:widowControl/>
              <w:ind w:left="230"/>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4"/>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59"/>
              <w:jc w:val="right"/>
              <w:rPr>
                <w:rStyle w:val="FontStyle86"/>
                <w:i w:val="0"/>
                <w:color w:val="0000FF"/>
                <w:sz w:val="18"/>
                <w:szCs w:val="18"/>
                <w:lang w:val="en-US" w:eastAsia="en-US"/>
              </w:rPr>
            </w:pPr>
          </w:p>
        </w:tc>
      </w:tr>
      <w:tr w:rsidR="003A3542" w:rsidTr="00561707">
        <w:trPr>
          <w:trHeight w:val="454"/>
          <w:jc w:val="right"/>
        </w:trPr>
        <w:tc>
          <w:tcPr>
            <w:tcW w:w="365" w:type="dxa"/>
            <w:shd w:val="clear" w:color="auto" w:fill="D9D9D9" w:themeFill="background1" w:themeFillShade="D9"/>
            <w:vAlign w:val="center"/>
          </w:tcPr>
          <w:p w:rsidR="003A3542" w:rsidRPr="00F976D4" w:rsidRDefault="003A3542" w:rsidP="00F976D4">
            <w:pPr>
              <w:pStyle w:val="Style51"/>
              <w:widowControl/>
              <w:spacing w:line="240" w:lineRule="auto"/>
              <w:jc w:val="right"/>
              <w:rPr>
                <w:rStyle w:val="FontStyle83"/>
                <w:b/>
                <w:sz w:val="18"/>
                <w:szCs w:val="18"/>
                <w:lang w:val="en-US" w:eastAsia="en-US"/>
              </w:rPr>
            </w:pPr>
            <w:r w:rsidRPr="00F976D4">
              <w:rPr>
                <w:rStyle w:val="FontStyle83"/>
                <w:b/>
                <w:sz w:val="18"/>
                <w:szCs w:val="18"/>
                <w:lang w:val="en-US" w:eastAsia="en-US"/>
              </w:rPr>
              <w:t>10</w:t>
            </w:r>
          </w:p>
        </w:tc>
        <w:tc>
          <w:tcPr>
            <w:tcW w:w="2977" w:type="dxa"/>
            <w:shd w:val="clear" w:color="auto" w:fill="D9D9D9" w:themeFill="background1" w:themeFillShade="D9"/>
            <w:vAlign w:val="center"/>
          </w:tcPr>
          <w:p w:rsidR="003A3542" w:rsidRPr="00F976D4" w:rsidRDefault="003A3542" w:rsidP="00F976D4">
            <w:pPr>
              <w:pStyle w:val="Style56"/>
              <w:widowControl/>
              <w:rPr>
                <w:rStyle w:val="FontStyle84"/>
                <w:sz w:val="18"/>
                <w:szCs w:val="18"/>
              </w:rPr>
            </w:pPr>
            <w:r w:rsidRPr="00F976D4">
              <w:rPr>
                <w:rStyle w:val="FontStyle84"/>
                <w:sz w:val="18"/>
                <w:szCs w:val="18"/>
              </w:rPr>
              <w:t>Υποσύνολο</w:t>
            </w:r>
          </w:p>
        </w:tc>
        <w:tc>
          <w:tcPr>
            <w:tcW w:w="1361" w:type="dxa"/>
            <w:shd w:val="clear" w:color="auto" w:fill="D9D9D9" w:themeFill="background1" w:themeFillShade="D9"/>
            <w:vAlign w:val="center"/>
          </w:tcPr>
          <w:p w:rsidR="003A3542" w:rsidRPr="00F976D4" w:rsidRDefault="00561707" w:rsidP="003A3542">
            <w:pPr>
              <w:pStyle w:val="Style50"/>
              <w:widowControl/>
              <w:ind w:left="250"/>
              <w:jc w:val="right"/>
              <w:rPr>
                <w:rStyle w:val="FontStyle86"/>
                <w:b/>
                <w:i w:val="0"/>
                <w:color w:val="0000FF"/>
                <w:sz w:val="18"/>
                <w:szCs w:val="18"/>
                <w:lang w:eastAsia="en-US"/>
              </w:rPr>
            </w:pPr>
            <w:r>
              <w:rPr>
                <w:rStyle w:val="FontStyle86"/>
                <w:b/>
                <w:i w:val="0"/>
                <w:color w:val="0000FF"/>
                <w:sz w:val="18"/>
                <w:szCs w:val="18"/>
                <w:lang w:eastAsia="en-US"/>
              </w:rPr>
              <w:t>…</w:t>
            </w:r>
          </w:p>
        </w:tc>
        <w:tc>
          <w:tcPr>
            <w:tcW w:w="1362" w:type="dxa"/>
            <w:shd w:val="clear" w:color="auto" w:fill="D9D9D9" w:themeFill="background1" w:themeFillShade="D9"/>
            <w:vAlign w:val="center"/>
          </w:tcPr>
          <w:p w:rsidR="003A3542" w:rsidRPr="00561707" w:rsidRDefault="00561707" w:rsidP="003A3542">
            <w:pPr>
              <w:pStyle w:val="Style50"/>
              <w:widowControl/>
              <w:ind w:left="254"/>
              <w:jc w:val="right"/>
              <w:rPr>
                <w:rStyle w:val="FontStyle86"/>
                <w:b/>
                <w:i w:val="0"/>
                <w:color w:val="0000FF"/>
                <w:sz w:val="18"/>
                <w:szCs w:val="18"/>
                <w:lang w:eastAsia="en-US"/>
              </w:rPr>
            </w:pPr>
            <w:r>
              <w:rPr>
                <w:rStyle w:val="FontStyle86"/>
                <w:b/>
                <w:i w:val="0"/>
                <w:color w:val="0000FF"/>
                <w:sz w:val="18"/>
                <w:szCs w:val="18"/>
                <w:lang w:eastAsia="en-US"/>
              </w:rPr>
              <w:t>…</w:t>
            </w:r>
          </w:p>
        </w:tc>
        <w:tc>
          <w:tcPr>
            <w:tcW w:w="1362" w:type="dxa"/>
            <w:shd w:val="clear" w:color="auto" w:fill="D9D9D9" w:themeFill="background1" w:themeFillShade="D9"/>
            <w:vAlign w:val="center"/>
          </w:tcPr>
          <w:p w:rsidR="003A3542" w:rsidRPr="00F976D4" w:rsidRDefault="003A3542" w:rsidP="003A3542">
            <w:pPr>
              <w:pStyle w:val="Style50"/>
              <w:widowControl/>
              <w:ind w:left="254"/>
              <w:jc w:val="right"/>
              <w:rPr>
                <w:rStyle w:val="FontStyle86"/>
                <w:b/>
                <w:i w:val="0"/>
                <w:color w:val="0000FF"/>
                <w:sz w:val="18"/>
                <w:szCs w:val="18"/>
                <w:lang w:val="en-US" w:eastAsia="en-US"/>
              </w:rPr>
            </w:pPr>
          </w:p>
        </w:tc>
        <w:tc>
          <w:tcPr>
            <w:tcW w:w="1362" w:type="dxa"/>
            <w:shd w:val="clear" w:color="auto" w:fill="D9D9D9" w:themeFill="background1" w:themeFillShade="D9"/>
            <w:vAlign w:val="center"/>
          </w:tcPr>
          <w:p w:rsidR="003A3542" w:rsidRPr="00F976D4" w:rsidRDefault="003A3542" w:rsidP="003A3542">
            <w:pPr>
              <w:pStyle w:val="Style50"/>
              <w:widowControl/>
              <w:ind w:left="259"/>
              <w:jc w:val="right"/>
              <w:rPr>
                <w:rStyle w:val="FontStyle86"/>
                <w:b/>
                <w:i w:val="0"/>
                <w:color w:val="0000FF"/>
                <w:sz w:val="18"/>
                <w:szCs w:val="18"/>
                <w:lang w:val="en-US" w:eastAsia="en-US"/>
              </w:rPr>
            </w:pPr>
          </w:p>
        </w:tc>
      </w:tr>
      <w:tr w:rsidR="003A3542" w:rsidTr="00F976D4">
        <w:trPr>
          <w:trHeight w:val="454"/>
          <w:jc w:val="right"/>
        </w:trPr>
        <w:tc>
          <w:tcPr>
            <w:tcW w:w="365" w:type="dxa"/>
            <w:vAlign w:val="center"/>
          </w:tcPr>
          <w:p w:rsidR="003A3542" w:rsidRPr="003A3542" w:rsidRDefault="003A3542" w:rsidP="00F976D4">
            <w:pPr>
              <w:pStyle w:val="Style51"/>
              <w:widowControl/>
              <w:spacing w:line="240" w:lineRule="auto"/>
              <w:jc w:val="right"/>
              <w:rPr>
                <w:rStyle w:val="FontStyle83"/>
                <w:sz w:val="18"/>
                <w:szCs w:val="18"/>
                <w:lang w:val="en-US" w:eastAsia="en-US"/>
              </w:rPr>
            </w:pPr>
            <w:r w:rsidRPr="003A3542">
              <w:rPr>
                <w:rStyle w:val="FontStyle83"/>
                <w:sz w:val="18"/>
                <w:szCs w:val="18"/>
                <w:lang w:val="en-US" w:eastAsia="en-US"/>
              </w:rPr>
              <w:t>11</w:t>
            </w:r>
          </w:p>
        </w:tc>
        <w:tc>
          <w:tcPr>
            <w:tcW w:w="2977" w:type="dxa"/>
            <w:vAlign w:val="center"/>
          </w:tcPr>
          <w:p w:rsidR="003A3542" w:rsidRPr="003A3542" w:rsidRDefault="003A3542" w:rsidP="00F976D4">
            <w:pPr>
              <w:pStyle w:val="Style51"/>
              <w:widowControl/>
              <w:spacing w:line="240" w:lineRule="auto"/>
              <w:jc w:val="left"/>
              <w:rPr>
                <w:rStyle w:val="FontStyle83"/>
                <w:sz w:val="18"/>
                <w:szCs w:val="18"/>
              </w:rPr>
            </w:pPr>
            <w:r w:rsidRPr="003A3542">
              <w:rPr>
                <w:rStyle w:val="FontStyle83"/>
                <w:sz w:val="18"/>
                <w:szCs w:val="18"/>
              </w:rPr>
              <w:t>(ΦΠΑ)</w:t>
            </w:r>
          </w:p>
        </w:tc>
        <w:tc>
          <w:tcPr>
            <w:tcW w:w="1361" w:type="dxa"/>
            <w:vAlign w:val="center"/>
          </w:tcPr>
          <w:p w:rsidR="003A3542" w:rsidRPr="00F976D4" w:rsidRDefault="003A3542" w:rsidP="003A3542">
            <w:pPr>
              <w:pStyle w:val="Style50"/>
              <w:widowControl/>
              <w:ind w:left="230"/>
              <w:jc w:val="right"/>
              <w:rPr>
                <w:rStyle w:val="FontStyle86"/>
                <w:i w:val="0"/>
                <w:color w:val="0000FF"/>
                <w:sz w:val="18"/>
                <w:szCs w:val="18"/>
                <w:lang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35"/>
              <w:jc w:val="right"/>
              <w:rPr>
                <w:rStyle w:val="FontStyle86"/>
                <w:i w:val="0"/>
                <w:color w:val="0000FF"/>
                <w:sz w:val="18"/>
                <w:szCs w:val="18"/>
                <w:lang w:val="en-US" w:eastAsia="en-US"/>
              </w:rPr>
            </w:pPr>
          </w:p>
        </w:tc>
        <w:tc>
          <w:tcPr>
            <w:tcW w:w="1362" w:type="dxa"/>
            <w:vAlign w:val="center"/>
          </w:tcPr>
          <w:p w:rsidR="003A3542" w:rsidRPr="003A3542" w:rsidRDefault="003A3542" w:rsidP="003A3542">
            <w:pPr>
              <w:pStyle w:val="Style50"/>
              <w:widowControl/>
              <w:ind w:left="240"/>
              <w:jc w:val="right"/>
              <w:rPr>
                <w:rStyle w:val="FontStyle86"/>
                <w:i w:val="0"/>
                <w:color w:val="0000FF"/>
                <w:sz w:val="18"/>
                <w:szCs w:val="18"/>
                <w:lang w:val="en-US" w:eastAsia="en-US"/>
              </w:rPr>
            </w:pPr>
          </w:p>
        </w:tc>
      </w:tr>
      <w:tr w:rsidR="003A3542" w:rsidRPr="00F976D4" w:rsidTr="00561707">
        <w:trPr>
          <w:trHeight w:val="454"/>
          <w:jc w:val="right"/>
        </w:trPr>
        <w:tc>
          <w:tcPr>
            <w:tcW w:w="365" w:type="dxa"/>
            <w:shd w:val="clear" w:color="auto" w:fill="D9D9D9" w:themeFill="background1" w:themeFillShade="D9"/>
            <w:vAlign w:val="center"/>
          </w:tcPr>
          <w:p w:rsidR="003A3542" w:rsidRPr="00F976D4" w:rsidRDefault="003A3542" w:rsidP="00F976D4">
            <w:pPr>
              <w:pStyle w:val="Style51"/>
              <w:widowControl/>
              <w:spacing w:line="240" w:lineRule="auto"/>
              <w:jc w:val="right"/>
              <w:rPr>
                <w:rStyle w:val="FontStyle83"/>
                <w:b/>
                <w:sz w:val="18"/>
                <w:szCs w:val="18"/>
                <w:lang w:val="en-US" w:eastAsia="en-US"/>
              </w:rPr>
            </w:pPr>
            <w:r w:rsidRPr="00F976D4">
              <w:rPr>
                <w:rStyle w:val="FontStyle83"/>
                <w:b/>
                <w:sz w:val="18"/>
                <w:szCs w:val="18"/>
                <w:lang w:val="en-US" w:eastAsia="en-US"/>
              </w:rPr>
              <w:t>12</w:t>
            </w:r>
          </w:p>
        </w:tc>
        <w:tc>
          <w:tcPr>
            <w:tcW w:w="2977" w:type="dxa"/>
            <w:shd w:val="clear" w:color="auto" w:fill="D9D9D9" w:themeFill="background1" w:themeFillShade="D9"/>
            <w:vAlign w:val="center"/>
          </w:tcPr>
          <w:p w:rsidR="003A3542" w:rsidRPr="00F976D4" w:rsidRDefault="003A3542" w:rsidP="00F976D4">
            <w:pPr>
              <w:pStyle w:val="Style56"/>
              <w:widowControl/>
              <w:rPr>
                <w:rStyle w:val="FontStyle84"/>
                <w:sz w:val="18"/>
                <w:szCs w:val="18"/>
              </w:rPr>
            </w:pPr>
            <w:r w:rsidRPr="00F976D4">
              <w:rPr>
                <w:rStyle w:val="FontStyle84"/>
                <w:sz w:val="18"/>
                <w:szCs w:val="18"/>
              </w:rPr>
              <w:t>ΣΥΝΟΛΟ</w:t>
            </w:r>
          </w:p>
        </w:tc>
        <w:tc>
          <w:tcPr>
            <w:tcW w:w="1361" w:type="dxa"/>
            <w:shd w:val="clear" w:color="auto" w:fill="D9D9D9" w:themeFill="background1" w:themeFillShade="D9"/>
            <w:vAlign w:val="center"/>
          </w:tcPr>
          <w:p w:rsidR="003A3542" w:rsidRPr="00561707" w:rsidRDefault="00561707" w:rsidP="003A3542">
            <w:pPr>
              <w:pStyle w:val="Style50"/>
              <w:widowControl/>
              <w:ind w:left="250"/>
              <w:jc w:val="right"/>
              <w:rPr>
                <w:rStyle w:val="FontStyle86"/>
                <w:b/>
                <w:i w:val="0"/>
                <w:color w:val="0000FF"/>
                <w:sz w:val="18"/>
                <w:szCs w:val="18"/>
                <w:lang w:eastAsia="en-US"/>
              </w:rPr>
            </w:pPr>
            <w:r>
              <w:rPr>
                <w:rStyle w:val="FontStyle86"/>
                <w:b/>
                <w:i w:val="0"/>
                <w:color w:val="0000FF"/>
                <w:sz w:val="18"/>
                <w:szCs w:val="18"/>
                <w:lang w:eastAsia="en-US"/>
              </w:rPr>
              <w:t>…</w:t>
            </w:r>
          </w:p>
        </w:tc>
        <w:tc>
          <w:tcPr>
            <w:tcW w:w="1362" w:type="dxa"/>
            <w:shd w:val="clear" w:color="auto" w:fill="D9D9D9" w:themeFill="background1" w:themeFillShade="D9"/>
            <w:vAlign w:val="center"/>
          </w:tcPr>
          <w:p w:rsidR="003A3542" w:rsidRPr="00F976D4" w:rsidRDefault="003A3542" w:rsidP="003A3542">
            <w:pPr>
              <w:pStyle w:val="Style50"/>
              <w:widowControl/>
              <w:ind w:left="254"/>
              <w:jc w:val="right"/>
              <w:rPr>
                <w:rStyle w:val="FontStyle86"/>
                <w:b/>
                <w:i w:val="0"/>
                <w:color w:val="0000FF"/>
                <w:sz w:val="18"/>
                <w:szCs w:val="18"/>
                <w:lang w:val="en-US" w:eastAsia="en-US"/>
              </w:rPr>
            </w:pPr>
          </w:p>
        </w:tc>
        <w:tc>
          <w:tcPr>
            <w:tcW w:w="1362" w:type="dxa"/>
            <w:shd w:val="clear" w:color="auto" w:fill="D9D9D9" w:themeFill="background1" w:themeFillShade="D9"/>
            <w:vAlign w:val="center"/>
          </w:tcPr>
          <w:p w:rsidR="003A3542" w:rsidRPr="00F976D4" w:rsidRDefault="003A3542" w:rsidP="003A3542">
            <w:pPr>
              <w:pStyle w:val="Style50"/>
              <w:widowControl/>
              <w:ind w:left="254"/>
              <w:jc w:val="right"/>
              <w:rPr>
                <w:rStyle w:val="FontStyle86"/>
                <w:b/>
                <w:i w:val="0"/>
                <w:color w:val="0000FF"/>
                <w:sz w:val="18"/>
                <w:szCs w:val="18"/>
                <w:lang w:val="en-US" w:eastAsia="en-US"/>
              </w:rPr>
            </w:pPr>
          </w:p>
        </w:tc>
        <w:tc>
          <w:tcPr>
            <w:tcW w:w="1362" w:type="dxa"/>
            <w:shd w:val="clear" w:color="auto" w:fill="D9D9D9" w:themeFill="background1" w:themeFillShade="D9"/>
            <w:vAlign w:val="center"/>
          </w:tcPr>
          <w:p w:rsidR="003A3542" w:rsidRPr="00F976D4" w:rsidRDefault="003A3542" w:rsidP="003A3542">
            <w:pPr>
              <w:pStyle w:val="Style50"/>
              <w:widowControl/>
              <w:ind w:left="259"/>
              <w:jc w:val="right"/>
              <w:rPr>
                <w:rStyle w:val="FontStyle86"/>
                <w:b/>
                <w:i w:val="0"/>
                <w:color w:val="0000FF"/>
                <w:sz w:val="18"/>
                <w:szCs w:val="18"/>
                <w:lang w:val="en-US" w:eastAsia="en-US"/>
              </w:rPr>
            </w:pPr>
          </w:p>
        </w:tc>
      </w:tr>
    </w:tbl>
    <w:p w:rsidR="003A3542" w:rsidRDefault="003A3542" w:rsidP="0015253B">
      <w:pPr>
        <w:pStyle w:val="Style42"/>
        <w:widowControl/>
        <w:spacing w:line="240" w:lineRule="auto"/>
        <w:ind w:left="221" w:hanging="221"/>
        <w:jc w:val="left"/>
        <w:rPr>
          <w:rStyle w:val="FontStyle83"/>
          <w:lang w:eastAsia="en-US"/>
        </w:rPr>
      </w:pPr>
    </w:p>
    <w:p w:rsidR="00F976D4" w:rsidRDefault="00F976D4" w:rsidP="0015253B">
      <w:pPr>
        <w:pStyle w:val="Style12"/>
        <w:widowControl/>
        <w:spacing w:line="240" w:lineRule="auto"/>
        <w:ind w:left="523"/>
        <w:rPr>
          <w:rStyle w:val="FontStyle83"/>
        </w:rPr>
      </w:pPr>
    </w:p>
    <w:p w:rsidR="00F976D4" w:rsidRPr="00F976D4" w:rsidRDefault="00F976D4" w:rsidP="00F976D4">
      <w:pPr>
        <w:pStyle w:val="Style12"/>
        <w:widowControl/>
        <w:spacing w:after="120" w:line="240" w:lineRule="auto"/>
        <w:ind w:left="522"/>
        <w:rPr>
          <w:rStyle w:val="FontStyle83"/>
          <w:sz w:val="18"/>
          <w:szCs w:val="18"/>
        </w:rPr>
      </w:pPr>
      <w:r w:rsidRPr="00F976D4">
        <w:rPr>
          <w:rStyle w:val="FontStyle83"/>
          <w:sz w:val="18"/>
          <w:szCs w:val="18"/>
        </w:rPr>
        <w:t>Να σημειωθεί η συναλλαγματική ισοτιμία και το στοιχείο αναφοράς (ανάλογα με την περίπτωση).</w:t>
      </w:r>
    </w:p>
    <w:tbl>
      <w:tblPr>
        <w:tblW w:w="8788" w:type="dxa"/>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976D4" w:rsidRPr="00557E43" w:rsidTr="002827BC">
        <w:trPr>
          <w:trHeight w:val="454"/>
        </w:trPr>
        <w:tc>
          <w:tcPr>
            <w:tcW w:w="8788" w:type="dxa"/>
          </w:tcPr>
          <w:p w:rsidR="00F976D4"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F976D4" w:rsidRDefault="00F976D4" w:rsidP="0015253B">
      <w:pPr>
        <w:pStyle w:val="Style12"/>
        <w:widowControl/>
        <w:spacing w:line="240" w:lineRule="auto"/>
        <w:ind w:left="523"/>
        <w:rPr>
          <w:rStyle w:val="FontStyle83"/>
        </w:rPr>
      </w:pPr>
    </w:p>
    <w:p w:rsidR="00F976D4" w:rsidRDefault="00F976D4" w:rsidP="0015253B">
      <w:pPr>
        <w:pStyle w:val="Style12"/>
        <w:widowControl/>
        <w:spacing w:line="240" w:lineRule="auto"/>
        <w:ind w:left="523"/>
        <w:rPr>
          <w:rStyle w:val="FontStyle83"/>
        </w:rPr>
      </w:pPr>
    </w:p>
    <w:p w:rsidR="0015253B" w:rsidRPr="00F976D4" w:rsidRDefault="0015253B" w:rsidP="00F976D4">
      <w:pPr>
        <w:pStyle w:val="Style12"/>
        <w:widowControl/>
        <w:spacing w:after="120" w:line="240" w:lineRule="auto"/>
        <w:ind w:left="522"/>
        <w:rPr>
          <w:rStyle w:val="FontStyle83"/>
          <w:sz w:val="18"/>
          <w:szCs w:val="18"/>
        </w:rPr>
      </w:pPr>
      <w:r w:rsidRPr="00F976D4">
        <w:rPr>
          <w:rStyle w:val="FontStyle83"/>
          <w:sz w:val="18"/>
          <w:szCs w:val="18"/>
        </w:rPr>
        <w:t>Να παρασχεθεί επεξήγηση για οποιοδήποτε από τα παραπάνω στοιχεία, ανάλογα με την περίπτωση.</w:t>
      </w:r>
    </w:p>
    <w:tbl>
      <w:tblPr>
        <w:tblW w:w="8788" w:type="dxa"/>
        <w:tblInd w:w="466"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976D4" w:rsidRPr="00557E43" w:rsidTr="002827BC">
        <w:trPr>
          <w:trHeight w:val="454"/>
        </w:trPr>
        <w:tc>
          <w:tcPr>
            <w:tcW w:w="8788" w:type="dxa"/>
          </w:tcPr>
          <w:p w:rsidR="00F976D4"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15253B" w:rsidRPr="00D81C7F" w:rsidRDefault="0015253B" w:rsidP="0015253B">
      <w:pPr>
        <w:pStyle w:val="Style8"/>
        <w:widowControl/>
        <w:spacing w:line="240" w:lineRule="auto"/>
        <w:rPr>
          <w:sz w:val="20"/>
          <w:szCs w:val="20"/>
        </w:rPr>
      </w:pPr>
    </w:p>
    <w:p w:rsidR="0015253B" w:rsidRPr="00D81C7F" w:rsidRDefault="0015253B" w:rsidP="0015253B">
      <w:pPr>
        <w:pStyle w:val="Style8"/>
        <w:widowControl/>
        <w:spacing w:line="240" w:lineRule="auto"/>
        <w:rPr>
          <w:sz w:val="20"/>
          <w:szCs w:val="20"/>
        </w:rPr>
      </w:pPr>
    </w:p>
    <w:p w:rsidR="0015253B" w:rsidRDefault="0015253B" w:rsidP="00F976D4">
      <w:pPr>
        <w:pStyle w:val="Style37"/>
        <w:widowControl/>
        <w:spacing w:line="240" w:lineRule="auto"/>
        <w:ind w:firstLine="0"/>
        <w:rPr>
          <w:rStyle w:val="FontStyle84"/>
          <w:sz w:val="18"/>
          <w:szCs w:val="18"/>
        </w:rPr>
      </w:pPr>
      <w:r w:rsidRPr="00F976D4">
        <w:rPr>
          <w:rStyle w:val="FontStyle84"/>
          <w:sz w:val="18"/>
          <w:szCs w:val="18"/>
        </w:rPr>
        <w:t>Γ.2.    Συμμόρφωση με τους κανόνες για τις κρατικές ενισχύσεις</w:t>
      </w:r>
    </w:p>
    <w:p w:rsidR="00F976D4" w:rsidRDefault="00F976D4" w:rsidP="00F976D4">
      <w:pPr>
        <w:pStyle w:val="Style37"/>
        <w:widowControl/>
        <w:spacing w:line="240" w:lineRule="auto"/>
        <w:ind w:firstLine="0"/>
        <w:rPr>
          <w:rStyle w:val="FontStyle84"/>
          <w:sz w:val="18"/>
          <w:szCs w:val="18"/>
        </w:rPr>
      </w:pPr>
    </w:p>
    <w:p w:rsidR="00F976D4" w:rsidRPr="00F976D4" w:rsidRDefault="00F976D4" w:rsidP="00F976D4">
      <w:pPr>
        <w:pStyle w:val="Style12"/>
        <w:widowControl/>
        <w:spacing w:after="120" w:line="240" w:lineRule="auto"/>
        <w:ind w:left="522"/>
        <w:rPr>
          <w:rStyle w:val="FontStyle83"/>
          <w:sz w:val="18"/>
          <w:szCs w:val="18"/>
        </w:rPr>
      </w:pPr>
      <w:r w:rsidRPr="00F976D4">
        <w:rPr>
          <w:rStyle w:val="FontStyle83"/>
          <w:sz w:val="18"/>
          <w:szCs w:val="18"/>
        </w:rPr>
        <w:t>Αν το έργο περιλαμβάνει τη χορήγηση κρατικής ενίσχυσης, να συμπληρωθεί ο παρακάτω πίνακας</w:t>
      </w:r>
      <w:r w:rsidR="00F15408">
        <w:rPr>
          <w:rStyle w:val="FontStyle83"/>
          <w:sz w:val="18"/>
          <w:szCs w:val="18"/>
        </w:rPr>
        <w:t xml:space="preserve"> </w:t>
      </w:r>
      <w:r w:rsidR="00561707" w:rsidRPr="00561707">
        <w:rPr>
          <w:rStyle w:val="FontStyle83"/>
          <w:sz w:val="18"/>
          <w:szCs w:val="18"/>
          <w:vertAlign w:val="superscript"/>
        </w:rPr>
        <w:t>(</w:t>
      </w:r>
      <w:r w:rsidR="00561707">
        <w:rPr>
          <w:rStyle w:val="a7"/>
          <w:rFonts w:cs="Book Antiqua"/>
          <w:color w:val="000000"/>
          <w:sz w:val="18"/>
          <w:szCs w:val="18"/>
        </w:rPr>
        <w:footnoteReference w:id="5"/>
      </w:r>
      <w:r w:rsidR="00561707">
        <w:rPr>
          <w:rStyle w:val="FontStyle83"/>
          <w:sz w:val="18"/>
          <w:szCs w:val="18"/>
          <w:vertAlign w:val="superscript"/>
        </w:rPr>
        <w:t>)</w:t>
      </w:r>
    </w:p>
    <w:p w:rsidR="00F976D4" w:rsidRDefault="00F976D4" w:rsidP="00F976D4">
      <w:pPr>
        <w:pStyle w:val="Style37"/>
        <w:widowControl/>
        <w:spacing w:line="240" w:lineRule="auto"/>
        <w:ind w:firstLine="0"/>
        <w:rPr>
          <w:rStyle w:val="FontStyle83"/>
        </w:rPr>
      </w:pPr>
    </w:p>
    <w:tbl>
      <w:tblPr>
        <w:tblW w:w="87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84"/>
        <w:gridCol w:w="1668"/>
        <w:gridCol w:w="1663"/>
        <w:gridCol w:w="1668"/>
        <w:gridCol w:w="1706"/>
      </w:tblGrid>
      <w:tr w:rsidR="00F976D4" w:rsidTr="00E26007">
        <w:trPr>
          <w:jc w:val="right"/>
        </w:trPr>
        <w:tc>
          <w:tcPr>
            <w:tcW w:w="2084" w:type="dxa"/>
            <w:shd w:val="clear" w:color="auto" w:fill="BFBFBF" w:themeFill="background1" w:themeFillShade="BF"/>
          </w:tcPr>
          <w:p w:rsidR="00F976D4" w:rsidRPr="00E26007" w:rsidRDefault="00F976D4" w:rsidP="002827BC">
            <w:pPr>
              <w:pStyle w:val="Style27"/>
              <w:widowControl/>
              <w:rPr>
                <w:b/>
                <w:sz w:val="18"/>
                <w:szCs w:val="18"/>
              </w:rPr>
            </w:pPr>
          </w:p>
        </w:tc>
        <w:tc>
          <w:tcPr>
            <w:tcW w:w="1668" w:type="dxa"/>
            <w:shd w:val="clear" w:color="auto" w:fill="BFBFBF" w:themeFill="background1" w:themeFillShade="BF"/>
            <w:vAlign w:val="center"/>
          </w:tcPr>
          <w:p w:rsidR="00F976D4" w:rsidRPr="00E26007" w:rsidRDefault="00F976D4" w:rsidP="002827BC">
            <w:pPr>
              <w:pStyle w:val="Style51"/>
              <w:widowControl/>
              <w:spacing w:line="187" w:lineRule="exact"/>
              <w:rPr>
                <w:rStyle w:val="FontStyle83"/>
                <w:b/>
                <w:sz w:val="18"/>
                <w:szCs w:val="18"/>
              </w:rPr>
            </w:pPr>
            <w:r w:rsidRPr="00E26007">
              <w:rPr>
                <w:rStyle w:val="FontStyle83"/>
                <w:b/>
                <w:sz w:val="18"/>
                <w:szCs w:val="18"/>
              </w:rPr>
              <w:t>Ποσό ενίσχυσης (ευρώ) σε ΑΙΕ (')</w:t>
            </w:r>
          </w:p>
        </w:tc>
        <w:tc>
          <w:tcPr>
            <w:tcW w:w="1663" w:type="dxa"/>
            <w:shd w:val="clear" w:color="auto" w:fill="BFBFBF" w:themeFill="background1" w:themeFillShade="BF"/>
            <w:vAlign w:val="center"/>
          </w:tcPr>
          <w:p w:rsidR="00F976D4" w:rsidRPr="00E26007" w:rsidRDefault="00F976D4" w:rsidP="002827BC">
            <w:pPr>
              <w:pStyle w:val="Style51"/>
              <w:widowControl/>
              <w:spacing w:line="187" w:lineRule="exact"/>
              <w:rPr>
                <w:rStyle w:val="FontStyle83"/>
                <w:b/>
                <w:sz w:val="18"/>
                <w:szCs w:val="18"/>
              </w:rPr>
            </w:pPr>
            <w:r w:rsidRPr="00E26007">
              <w:rPr>
                <w:rStyle w:val="FontStyle83"/>
                <w:b/>
                <w:sz w:val="18"/>
                <w:szCs w:val="18"/>
              </w:rPr>
              <w:t>Συνολικό ποσό επιλέξιμων δαπανών</w:t>
            </w:r>
          </w:p>
          <w:p w:rsidR="00F976D4" w:rsidRPr="00E26007" w:rsidRDefault="00F976D4" w:rsidP="002827BC">
            <w:pPr>
              <w:pStyle w:val="Style51"/>
              <w:widowControl/>
              <w:spacing w:line="240" w:lineRule="auto"/>
              <w:rPr>
                <w:rStyle w:val="FontStyle83"/>
                <w:b/>
                <w:sz w:val="18"/>
                <w:szCs w:val="18"/>
              </w:rPr>
            </w:pPr>
            <w:r w:rsidRPr="00E26007">
              <w:rPr>
                <w:rStyle w:val="FontStyle83"/>
                <w:b/>
                <w:sz w:val="18"/>
                <w:szCs w:val="18"/>
              </w:rPr>
              <w:t>(ευρώ) (</w:t>
            </w:r>
            <w:r w:rsidRPr="00E26007">
              <w:rPr>
                <w:rStyle w:val="FontStyle83"/>
                <w:b/>
                <w:sz w:val="18"/>
                <w:szCs w:val="18"/>
                <w:vertAlign w:val="superscript"/>
              </w:rPr>
              <w:t>2</w:t>
            </w:r>
            <w:r w:rsidRPr="00E26007">
              <w:rPr>
                <w:rStyle w:val="FontStyle83"/>
                <w:b/>
                <w:sz w:val="18"/>
                <w:szCs w:val="18"/>
              </w:rPr>
              <w:t>)</w:t>
            </w:r>
          </w:p>
        </w:tc>
        <w:tc>
          <w:tcPr>
            <w:tcW w:w="1668" w:type="dxa"/>
            <w:shd w:val="clear" w:color="auto" w:fill="BFBFBF" w:themeFill="background1" w:themeFillShade="BF"/>
            <w:vAlign w:val="center"/>
          </w:tcPr>
          <w:p w:rsidR="00F976D4" w:rsidRPr="00E26007" w:rsidRDefault="00F976D4" w:rsidP="002827BC">
            <w:pPr>
              <w:pStyle w:val="Style51"/>
              <w:widowControl/>
              <w:spacing w:line="240" w:lineRule="auto"/>
              <w:rPr>
                <w:rStyle w:val="FontStyle83"/>
                <w:b/>
                <w:sz w:val="18"/>
                <w:szCs w:val="18"/>
              </w:rPr>
            </w:pPr>
            <w:r w:rsidRPr="00E26007">
              <w:rPr>
                <w:rStyle w:val="FontStyle83"/>
                <w:b/>
                <w:sz w:val="18"/>
                <w:szCs w:val="18"/>
              </w:rPr>
              <w:t>Ένταση ενίσχυσης (%)</w:t>
            </w:r>
          </w:p>
        </w:tc>
        <w:tc>
          <w:tcPr>
            <w:tcW w:w="1706" w:type="dxa"/>
            <w:shd w:val="clear" w:color="auto" w:fill="BFBFBF" w:themeFill="background1" w:themeFillShade="BF"/>
            <w:tcMar>
              <w:left w:w="0" w:type="dxa"/>
              <w:right w:w="0" w:type="dxa"/>
            </w:tcMar>
            <w:vAlign w:val="center"/>
          </w:tcPr>
          <w:p w:rsidR="00F976D4" w:rsidRPr="00E26007" w:rsidRDefault="00F976D4" w:rsidP="00E26007">
            <w:pPr>
              <w:pStyle w:val="Style51"/>
              <w:widowControl/>
              <w:spacing w:line="187" w:lineRule="exact"/>
              <w:ind w:right="14"/>
              <w:rPr>
                <w:rStyle w:val="FontStyle83"/>
                <w:b/>
                <w:sz w:val="18"/>
                <w:szCs w:val="18"/>
              </w:rPr>
            </w:pPr>
            <w:r w:rsidRPr="00E26007">
              <w:rPr>
                <w:rStyle w:val="FontStyle83"/>
                <w:b/>
                <w:sz w:val="18"/>
                <w:szCs w:val="18"/>
              </w:rPr>
              <w:t>Αριθμός κρατικής ενίσχυσης/αριθμός καταχώρισης ενίσχυσης που καλύπτεται από απαλλαγή κατά κατηγορία</w:t>
            </w:r>
          </w:p>
        </w:tc>
      </w:tr>
      <w:tr w:rsidR="00F976D4" w:rsidRPr="00E26007" w:rsidTr="00E26007">
        <w:trPr>
          <w:jc w:val="right"/>
        </w:trPr>
        <w:tc>
          <w:tcPr>
            <w:tcW w:w="2084" w:type="dxa"/>
          </w:tcPr>
          <w:p w:rsidR="00F976D4" w:rsidRPr="00E26007" w:rsidRDefault="00F976D4" w:rsidP="00E26007">
            <w:pPr>
              <w:pStyle w:val="Style51"/>
              <w:widowControl/>
              <w:spacing w:line="240" w:lineRule="auto"/>
              <w:jc w:val="left"/>
              <w:rPr>
                <w:rStyle w:val="FontStyle83"/>
                <w:sz w:val="18"/>
                <w:szCs w:val="18"/>
              </w:rPr>
            </w:pPr>
            <w:r w:rsidRPr="00E26007">
              <w:rPr>
                <w:rStyle w:val="FontStyle83"/>
                <w:sz w:val="18"/>
                <w:szCs w:val="18"/>
              </w:rPr>
              <w:t>Εγκρ</w:t>
            </w:r>
            <w:r w:rsidR="00E26007">
              <w:rPr>
                <w:rStyle w:val="FontStyle83"/>
                <w:sz w:val="18"/>
                <w:szCs w:val="18"/>
              </w:rPr>
              <w:t>ιθέν καθεστώς ενισχύ</w:t>
            </w:r>
            <w:r w:rsidR="00E26007" w:rsidRPr="00E26007">
              <w:rPr>
                <w:rStyle w:val="FontStyle83"/>
                <w:sz w:val="18"/>
                <w:szCs w:val="18"/>
              </w:rPr>
              <w:t>σεων ή εγκριθείσα ειδική ενίσχυση</w:t>
            </w:r>
          </w:p>
        </w:tc>
        <w:tc>
          <w:tcPr>
            <w:tcW w:w="1668" w:type="dxa"/>
            <w:vAlign w:val="center"/>
          </w:tcPr>
          <w:p w:rsidR="00F976D4" w:rsidRPr="00E26007" w:rsidRDefault="00E26007" w:rsidP="00E26007">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c>
          <w:tcPr>
            <w:tcW w:w="1663" w:type="dxa"/>
            <w:vAlign w:val="center"/>
          </w:tcPr>
          <w:p w:rsidR="00F976D4" w:rsidRPr="00E26007" w:rsidRDefault="00E26007" w:rsidP="00E26007">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c>
          <w:tcPr>
            <w:tcW w:w="1668" w:type="dxa"/>
            <w:vAlign w:val="center"/>
          </w:tcPr>
          <w:p w:rsidR="00F976D4" w:rsidRPr="00E26007" w:rsidRDefault="00E26007" w:rsidP="00E26007">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c>
          <w:tcPr>
            <w:tcW w:w="1706" w:type="dxa"/>
            <w:vAlign w:val="center"/>
          </w:tcPr>
          <w:p w:rsidR="00F976D4" w:rsidRPr="00E26007" w:rsidRDefault="00E26007" w:rsidP="00E26007">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r>
      <w:tr w:rsidR="00F976D4" w:rsidRPr="00E26007" w:rsidTr="00E26007">
        <w:trPr>
          <w:jc w:val="right"/>
        </w:trPr>
        <w:tc>
          <w:tcPr>
            <w:tcW w:w="2084" w:type="dxa"/>
          </w:tcPr>
          <w:p w:rsidR="00F976D4" w:rsidRPr="00E26007" w:rsidRDefault="00E26007" w:rsidP="002827BC">
            <w:pPr>
              <w:pStyle w:val="Style51"/>
              <w:widowControl/>
              <w:spacing w:line="240" w:lineRule="auto"/>
              <w:jc w:val="left"/>
              <w:rPr>
                <w:rStyle w:val="FontStyle83"/>
                <w:sz w:val="18"/>
                <w:szCs w:val="18"/>
              </w:rPr>
            </w:pPr>
            <w:r>
              <w:rPr>
                <w:rStyle w:val="FontStyle83"/>
              </w:rPr>
              <w:t>Ενίσχυση που εμπίπτει σε κανονισμό απαλλαγής κατά κατηγορία</w:t>
            </w:r>
          </w:p>
        </w:tc>
        <w:tc>
          <w:tcPr>
            <w:tcW w:w="1668" w:type="dxa"/>
            <w:vAlign w:val="center"/>
          </w:tcPr>
          <w:p w:rsidR="00F976D4" w:rsidRPr="00E26007" w:rsidRDefault="00F976D4" w:rsidP="00E26007">
            <w:pPr>
              <w:pStyle w:val="Style50"/>
              <w:widowControl/>
              <w:spacing w:line="240" w:lineRule="auto"/>
              <w:rPr>
                <w:rStyle w:val="FontStyle86"/>
                <w:i w:val="0"/>
                <w:color w:val="0000FF"/>
                <w:sz w:val="18"/>
                <w:szCs w:val="18"/>
                <w:lang w:eastAsia="en-US"/>
              </w:rPr>
            </w:pPr>
          </w:p>
        </w:tc>
        <w:tc>
          <w:tcPr>
            <w:tcW w:w="1663" w:type="dxa"/>
            <w:vAlign w:val="center"/>
          </w:tcPr>
          <w:p w:rsidR="00F976D4" w:rsidRPr="00E26007" w:rsidRDefault="00F976D4" w:rsidP="00E26007">
            <w:pPr>
              <w:pStyle w:val="Style50"/>
              <w:widowControl/>
              <w:spacing w:line="240" w:lineRule="auto"/>
              <w:rPr>
                <w:rStyle w:val="FontStyle86"/>
                <w:i w:val="0"/>
                <w:color w:val="0000FF"/>
                <w:sz w:val="18"/>
                <w:szCs w:val="18"/>
                <w:lang w:eastAsia="en-US"/>
              </w:rPr>
            </w:pPr>
          </w:p>
        </w:tc>
        <w:tc>
          <w:tcPr>
            <w:tcW w:w="1668" w:type="dxa"/>
            <w:vAlign w:val="center"/>
          </w:tcPr>
          <w:p w:rsidR="00F976D4" w:rsidRPr="00E26007" w:rsidRDefault="00F976D4" w:rsidP="00E26007">
            <w:pPr>
              <w:pStyle w:val="Style50"/>
              <w:widowControl/>
              <w:spacing w:line="240" w:lineRule="auto"/>
              <w:rPr>
                <w:rStyle w:val="FontStyle86"/>
                <w:i w:val="0"/>
                <w:color w:val="0000FF"/>
                <w:sz w:val="18"/>
                <w:szCs w:val="18"/>
                <w:lang w:eastAsia="en-US"/>
              </w:rPr>
            </w:pPr>
          </w:p>
        </w:tc>
        <w:tc>
          <w:tcPr>
            <w:tcW w:w="1706" w:type="dxa"/>
            <w:vAlign w:val="center"/>
          </w:tcPr>
          <w:p w:rsidR="00F976D4" w:rsidRPr="00E26007" w:rsidRDefault="00F976D4" w:rsidP="00E26007">
            <w:pPr>
              <w:pStyle w:val="Style50"/>
              <w:widowControl/>
              <w:spacing w:line="240" w:lineRule="auto"/>
              <w:rPr>
                <w:rStyle w:val="FontStyle86"/>
                <w:i w:val="0"/>
                <w:color w:val="0000FF"/>
                <w:sz w:val="18"/>
                <w:szCs w:val="18"/>
                <w:lang w:eastAsia="en-US"/>
              </w:rPr>
            </w:pPr>
          </w:p>
        </w:tc>
      </w:tr>
      <w:tr w:rsidR="00E26007" w:rsidTr="00E26007">
        <w:trPr>
          <w:jc w:val="right"/>
        </w:trPr>
        <w:tc>
          <w:tcPr>
            <w:tcW w:w="2084" w:type="dxa"/>
          </w:tcPr>
          <w:p w:rsidR="00E26007" w:rsidRPr="00E26007" w:rsidRDefault="00E26007" w:rsidP="002827BC">
            <w:pPr>
              <w:pStyle w:val="Style51"/>
              <w:widowControl/>
              <w:spacing w:line="240" w:lineRule="auto"/>
              <w:jc w:val="left"/>
              <w:rPr>
                <w:rStyle w:val="FontStyle83"/>
                <w:sz w:val="18"/>
                <w:szCs w:val="18"/>
              </w:rPr>
            </w:pPr>
            <w:r w:rsidRPr="00E26007">
              <w:rPr>
                <w:rFonts w:cs="Book Antiqua"/>
                <w:color w:val="000000"/>
                <w:sz w:val="18"/>
                <w:szCs w:val="18"/>
              </w:rPr>
              <w:t xml:space="preserve">Ενίσχυση σύμφωνα με την απόφαση για τις υπηρεσίες γενικού </w:t>
            </w:r>
            <w:r w:rsidRPr="00E26007">
              <w:rPr>
                <w:rFonts w:cs="Book Antiqua"/>
                <w:color w:val="000000"/>
                <w:sz w:val="18"/>
                <w:szCs w:val="18"/>
              </w:rPr>
              <w:lastRenderedPageBreak/>
              <w:t>οικονομικού συμφέροντος (ΥΓΟΣ) (</w:t>
            </w:r>
            <w:r w:rsidRPr="00E26007">
              <w:rPr>
                <w:rFonts w:cs="Book Antiqua"/>
                <w:color w:val="000000"/>
                <w:sz w:val="18"/>
                <w:szCs w:val="18"/>
                <w:vertAlign w:val="superscript"/>
              </w:rPr>
              <w:t>3</w:t>
            </w:r>
            <w:r w:rsidRPr="00E26007">
              <w:rPr>
                <w:rFonts w:cs="Book Antiqua"/>
                <w:color w:val="000000"/>
                <w:sz w:val="18"/>
                <w:szCs w:val="18"/>
              </w:rPr>
              <w:t>) ή τον κανονισμό για τις δημόσιες επιβατικές μετα</w:t>
            </w:r>
            <w:r w:rsidRPr="00E26007">
              <w:rPr>
                <w:rFonts w:cs="Book Antiqua"/>
                <w:color w:val="000000"/>
                <w:sz w:val="18"/>
                <w:szCs w:val="18"/>
              </w:rPr>
              <w:softHyphen/>
              <w:t>φορές (</w:t>
            </w:r>
            <w:r w:rsidRPr="00E26007">
              <w:rPr>
                <w:rFonts w:cs="Book Antiqua"/>
                <w:color w:val="000000"/>
                <w:sz w:val="18"/>
                <w:szCs w:val="18"/>
                <w:vertAlign w:val="superscript"/>
              </w:rPr>
              <w:t>4</w:t>
            </w:r>
            <w:r w:rsidRPr="00E26007">
              <w:rPr>
                <w:rFonts w:cs="Book Antiqua"/>
                <w:color w:val="000000"/>
                <w:sz w:val="18"/>
                <w:szCs w:val="18"/>
              </w:rPr>
              <w:t>)</w:t>
            </w:r>
          </w:p>
        </w:tc>
        <w:tc>
          <w:tcPr>
            <w:tcW w:w="1668" w:type="dxa"/>
            <w:vAlign w:val="center"/>
          </w:tcPr>
          <w:p w:rsidR="00E26007" w:rsidRPr="00E26007" w:rsidRDefault="00561707" w:rsidP="00E26007">
            <w:pPr>
              <w:pStyle w:val="Style27"/>
              <w:widowControl/>
              <w:jc w:val="center"/>
              <w:rPr>
                <w:color w:val="0000FF"/>
                <w:sz w:val="18"/>
                <w:szCs w:val="18"/>
              </w:rPr>
            </w:pPr>
            <w:r>
              <w:rPr>
                <w:color w:val="0000FF"/>
                <w:sz w:val="18"/>
                <w:szCs w:val="18"/>
              </w:rPr>
              <w:lastRenderedPageBreak/>
              <w:t>…</w:t>
            </w:r>
          </w:p>
        </w:tc>
        <w:tc>
          <w:tcPr>
            <w:tcW w:w="1663" w:type="dxa"/>
            <w:vAlign w:val="center"/>
          </w:tcPr>
          <w:p w:rsidR="00E26007" w:rsidRPr="00E26007" w:rsidRDefault="00561707" w:rsidP="00E26007">
            <w:pPr>
              <w:pStyle w:val="Style27"/>
              <w:widowControl/>
              <w:jc w:val="center"/>
              <w:rPr>
                <w:color w:val="0000FF"/>
                <w:sz w:val="18"/>
                <w:szCs w:val="18"/>
              </w:rPr>
            </w:pPr>
            <w:r>
              <w:rPr>
                <w:color w:val="0000FF"/>
                <w:sz w:val="18"/>
                <w:szCs w:val="18"/>
              </w:rPr>
              <w:t>…</w:t>
            </w:r>
          </w:p>
        </w:tc>
        <w:tc>
          <w:tcPr>
            <w:tcW w:w="1668" w:type="dxa"/>
            <w:vAlign w:val="center"/>
          </w:tcPr>
          <w:p w:rsidR="00E26007" w:rsidRPr="00E26007" w:rsidRDefault="00561707" w:rsidP="00E26007">
            <w:pPr>
              <w:pStyle w:val="Style27"/>
              <w:widowControl/>
              <w:jc w:val="center"/>
              <w:rPr>
                <w:color w:val="0000FF"/>
                <w:sz w:val="18"/>
                <w:szCs w:val="18"/>
              </w:rPr>
            </w:pPr>
            <w:r>
              <w:rPr>
                <w:color w:val="0000FF"/>
                <w:sz w:val="18"/>
                <w:szCs w:val="18"/>
              </w:rPr>
              <w:t>…</w:t>
            </w:r>
          </w:p>
        </w:tc>
        <w:tc>
          <w:tcPr>
            <w:tcW w:w="1706" w:type="dxa"/>
            <w:vAlign w:val="center"/>
          </w:tcPr>
          <w:p w:rsidR="00E26007" w:rsidRPr="00E26007" w:rsidRDefault="00E26007" w:rsidP="00E26007">
            <w:pPr>
              <w:pStyle w:val="Style27"/>
              <w:widowControl/>
              <w:jc w:val="center"/>
              <w:rPr>
                <w:color w:val="0000FF"/>
                <w:sz w:val="18"/>
                <w:szCs w:val="18"/>
              </w:rPr>
            </w:pPr>
            <w:r w:rsidRPr="00E26007">
              <w:rPr>
                <w:color w:val="0000FF"/>
                <w:sz w:val="18"/>
                <w:szCs w:val="18"/>
              </w:rPr>
              <w:t>Άνευ αντικειμένου</w:t>
            </w:r>
          </w:p>
        </w:tc>
      </w:tr>
      <w:tr w:rsidR="00E26007" w:rsidTr="00E26007">
        <w:trPr>
          <w:jc w:val="right"/>
        </w:trPr>
        <w:tc>
          <w:tcPr>
            <w:tcW w:w="2084" w:type="dxa"/>
          </w:tcPr>
          <w:p w:rsidR="00E26007" w:rsidRPr="00E26007" w:rsidRDefault="00E26007" w:rsidP="002827BC">
            <w:pPr>
              <w:pStyle w:val="Style51"/>
              <w:widowControl/>
              <w:spacing w:line="240" w:lineRule="auto"/>
              <w:jc w:val="left"/>
              <w:rPr>
                <w:rStyle w:val="FontStyle83"/>
                <w:sz w:val="18"/>
                <w:szCs w:val="18"/>
              </w:rPr>
            </w:pPr>
            <w:r w:rsidRPr="00E26007">
              <w:rPr>
                <w:rStyle w:val="FontStyle83"/>
                <w:sz w:val="18"/>
                <w:szCs w:val="18"/>
              </w:rPr>
              <w:lastRenderedPageBreak/>
              <w:t xml:space="preserve">Συνολικό ποσό </w:t>
            </w:r>
            <w:proofErr w:type="spellStart"/>
            <w:r w:rsidRPr="00E26007">
              <w:rPr>
                <w:rStyle w:val="FontStyle83"/>
                <w:sz w:val="18"/>
                <w:szCs w:val="18"/>
              </w:rPr>
              <w:t>χορηγη</w:t>
            </w:r>
            <w:proofErr w:type="spellEnd"/>
            <w:r w:rsidRPr="00E26007">
              <w:rPr>
                <w:rStyle w:val="FontStyle83"/>
                <w:sz w:val="18"/>
                <w:szCs w:val="18"/>
              </w:rPr>
              <w:t>-</w:t>
            </w:r>
            <w:proofErr w:type="spellStart"/>
            <w:r w:rsidRPr="00E26007">
              <w:rPr>
                <w:rStyle w:val="FontStyle83"/>
                <w:sz w:val="18"/>
                <w:szCs w:val="18"/>
              </w:rPr>
              <w:t>θείσας</w:t>
            </w:r>
            <w:proofErr w:type="spellEnd"/>
            <w:r w:rsidRPr="00E26007">
              <w:rPr>
                <w:rStyle w:val="FontStyle83"/>
                <w:sz w:val="18"/>
                <w:szCs w:val="18"/>
              </w:rPr>
              <w:t xml:space="preserve"> ενίσχυσης:</w:t>
            </w:r>
          </w:p>
        </w:tc>
        <w:tc>
          <w:tcPr>
            <w:tcW w:w="1668" w:type="dxa"/>
            <w:vAlign w:val="center"/>
          </w:tcPr>
          <w:p w:rsidR="00E26007" w:rsidRPr="00E26007" w:rsidRDefault="00561707" w:rsidP="00E26007">
            <w:pPr>
              <w:pStyle w:val="Style27"/>
              <w:widowControl/>
              <w:jc w:val="center"/>
              <w:rPr>
                <w:color w:val="0000FF"/>
                <w:sz w:val="18"/>
                <w:szCs w:val="18"/>
              </w:rPr>
            </w:pPr>
            <w:r>
              <w:rPr>
                <w:color w:val="0000FF"/>
                <w:sz w:val="18"/>
                <w:szCs w:val="18"/>
              </w:rPr>
              <w:t>…</w:t>
            </w:r>
          </w:p>
        </w:tc>
        <w:tc>
          <w:tcPr>
            <w:tcW w:w="1663" w:type="dxa"/>
            <w:vAlign w:val="center"/>
          </w:tcPr>
          <w:p w:rsidR="00E26007" w:rsidRDefault="00E26007" w:rsidP="00E26007">
            <w:pPr>
              <w:jc w:val="center"/>
            </w:pPr>
            <w:r w:rsidRPr="00942942">
              <w:rPr>
                <w:color w:val="0000FF"/>
                <w:sz w:val="18"/>
                <w:szCs w:val="18"/>
              </w:rPr>
              <w:t>Άνευ αντικειμένου</w:t>
            </w:r>
          </w:p>
        </w:tc>
        <w:tc>
          <w:tcPr>
            <w:tcW w:w="1668" w:type="dxa"/>
            <w:vAlign w:val="center"/>
          </w:tcPr>
          <w:p w:rsidR="00E26007" w:rsidRDefault="00E26007" w:rsidP="00E26007">
            <w:pPr>
              <w:jc w:val="center"/>
            </w:pPr>
            <w:r w:rsidRPr="00942942">
              <w:rPr>
                <w:color w:val="0000FF"/>
                <w:sz w:val="18"/>
                <w:szCs w:val="18"/>
              </w:rPr>
              <w:t>Άνευ αντικειμένου</w:t>
            </w:r>
          </w:p>
        </w:tc>
        <w:tc>
          <w:tcPr>
            <w:tcW w:w="1706" w:type="dxa"/>
            <w:vAlign w:val="center"/>
          </w:tcPr>
          <w:p w:rsidR="00E26007" w:rsidRDefault="00E26007" w:rsidP="00E26007">
            <w:pPr>
              <w:jc w:val="center"/>
            </w:pPr>
            <w:r w:rsidRPr="00942942">
              <w:rPr>
                <w:color w:val="0000FF"/>
                <w:sz w:val="18"/>
                <w:szCs w:val="18"/>
              </w:rPr>
              <w:t>Άνευ αντικειμένου</w:t>
            </w:r>
          </w:p>
        </w:tc>
      </w:tr>
    </w:tbl>
    <w:p w:rsidR="00F976D4" w:rsidRDefault="00F976D4" w:rsidP="00F976D4">
      <w:pPr>
        <w:pStyle w:val="Style37"/>
        <w:widowControl/>
        <w:spacing w:line="240" w:lineRule="auto"/>
        <w:ind w:firstLine="0"/>
        <w:rPr>
          <w:rStyle w:val="FontStyle84"/>
          <w:sz w:val="18"/>
          <w:szCs w:val="18"/>
        </w:rPr>
      </w:pPr>
    </w:p>
    <w:p w:rsidR="00F976D4" w:rsidRDefault="00F976D4" w:rsidP="00F976D4">
      <w:pPr>
        <w:pStyle w:val="Style37"/>
        <w:widowControl/>
        <w:spacing w:line="240" w:lineRule="auto"/>
        <w:ind w:firstLine="0"/>
        <w:rPr>
          <w:rStyle w:val="FontStyle84"/>
          <w:sz w:val="18"/>
          <w:szCs w:val="18"/>
        </w:rPr>
      </w:pPr>
    </w:p>
    <w:p w:rsidR="00F15408" w:rsidRPr="00E26007" w:rsidRDefault="00F15408" w:rsidP="00F15408">
      <w:pPr>
        <w:pStyle w:val="Style10"/>
        <w:widowControl/>
        <w:pBdr>
          <w:top w:val="single" w:sz="4" w:space="1" w:color="auto"/>
          <w:bottom w:val="single" w:sz="4" w:space="1" w:color="auto"/>
        </w:pBdr>
        <w:tabs>
          <w:tab w:val="left" w:pos="782"/>
        </w:tabs>
        <w:spacing w:line="240" w:lineRule="auto"/>
        <w:ind w:left="782" w:hanging="254"/>
        <w:rPr>
          <w:rStyle w:val="FontStyle83"/>
          <w:sz w:val="14"/>
          <w:szCs w:val="14"/>
        </w:rPr>
      </w:pPr>
      <w:r w:rsidRPr="00E26007">
        <w:rPr>
          <w:rStyle w:val="FontStyle83"/>
          <w:sz w:val="14"/>
          <w:szCs w:val="14"/>
        </w:rPr>
        <w:t>(</w:t>
      </w:r>
      <w:r w:rsidRPr="00E26007">
        <w:rPr>
          <w:rStyle w:val="FontStyle83"/>
          <w:sz w:val="14"/>
          <w:szCs w:val="14"/>
          <w:vertAlign w:val="superscript"/>
        </w:rPr>
        <w:t>1</w:t>
      </w:r>
      <w:r w:rsidRPr="00E26007">
        <w:rPr>
          <w:rStyle w:val="FontStyle83"/>
          <w:sz w:val="14"/>
          <w:szCs w:val="14"/>
        </w:rPr>
        <w:t>)</w:t>
      </w:r>
      <w:r w:rsidRPr="00E26007">
        <w:rPr>
          <w:rStyle w:val="FontStyle83"/>
          <w:sz w:val="14"/>
          <w:szCs w:val="14"/>
        </w:rPr>
        <w:tab/>
        <w:t>Ως «ακαθάριστο ισοδύναμο επιχορήγησης» (ΑΙΕ) νοείται η προεξοφλημένη αξία κάθε ενίσχυσης εκφραζόμενη ως ποσοστό προεξοφλημένης αξίας των επιλέξιμων δαπανών, όπως υπολογίζεται τη στιγμή της χορήγησης της ενίσχυσης βάσει του επιτοκίου αναφοράς που ισχύει τη δεδομένη ημερομηνία.</w:t>
      </w:r>
    </w:p>
    <w:p w:rsidR="00F15408" w:rsidRPr="00E26007" w:rsidRDefault="00F15408" w:rsidP="00F15408">
      <w:pPr>
        <w:pStyle w:val="Style10"/>
        <w:widowControl/>
        <w:pBdr>
          <w:top w:val="single" w:sz="4" w:space="1" w:color="auto"/>
          <w:bottom w:val="single" w:sz="4" w:space="1" w:color="auto"/>
        </w:pBdr>
        <w:tabs>
          <w:tab w:val="left" w:pos="782"/>
        </w:tabs>
        <w:spacing w:line="240" w:lineRule="auto"/>
        <w:ind w:left="782" w:hanging="254"/>
        <w:rPr>
          <w:rStyle w:val="FontStyle83"/>
          <w:sz w:val="14"/>
          <w:szCs w:val="14"/>
        </w:rPr>
      </w:pPr>
      <w:r w:rsidRPr="00E26007">
        <w:rPr>
          <w:rStyle w:val="FontStyle83"/>
          <w:sz w:val="14"/>
          <w:szCs w:val="14"/>
        </w:rPr>
        <w:t>(</w:t>
      </w:r>
      <w:r w:rsidRPr="00E26007">
        <w:rPr>
          <w:rStyle w:val="FontStyle83"/>
          <w:sz w:val="14"/>
          <w:szCs w:val="14"/>
          <w:vertAlign w:val="superscript"/>
        </w:rPr>
        <w:t>2</w:t>
      </w:r>
      <w:r w:rsidRPr="00E26007">
        <w:rPr>
          <w:rStyle w:val="FontStyle83"/>
          <w:sz w:val="14"/>
          <w:szCs w:val="14"/>
        </w:rPr>
        <w:t>)</w:t>
      </w:r>
      <w:r w:rsidRPr="00E26007">
        <w:rPr>
          <w:rStyle w:val="FontStyle83"/>
          <w:sz w:val="14"/>
          <w:szCs w:val="14"/>
        </w:rPr>
        <w:tab/>
        <w:t>Οι κανόνες για τις κρατικές ενισχύσεις περιλαμβάνουν διατάξεις για τις επιλέξιμες δαπάνες. Σε αυτήν τη στήλη τα κράτη μέλη πρέπει να δηλώσουν το συνολικό ποσό των επιλέξιμων δαπανών με βάση τους κανόνες για τις κρατικές ενισχύσεις που έχουν εφαρμοστεί.</w:t>
      </w:r>
    </w:p>
    <w:p w:rsidR="00F15408" w:rsidRPr="00E26007" w:rsidRDefault="00F15408" w:rsidP="00F15408">
      <w:pPr>
        <w:pStyle w:val="Style10"/>
        <w:widowControl/>
        <w:pBdr>
          <w:top w:val="single" w:sz="4" w:space="1" w:color="auto"/>
          <w:bottom w:val="single" w:sz="4" w:space="1" w:color="auto"/>
        </w:pBdr>
        <w:tabs>
          <w:tab w:val="left" w:pos="782"/>
        </w:tabs>
        <w:spacing w:line="240" w:lineRule="auto"/>
        <w:ind w:left="782" w:hanging="254"/>
        <w:rPr>
          <w:rStyle w:val="FontStyle83"/>
          <w:sz w:val="14"/>
          <w:szCs w:val="14"/>
        </w:rPr>
      </w:pPr>
      <w:r w:rsidRPr="00E26007">
        <w:rPr>
          <w:rStyle w:val="FontStyle83"/>
          <w:sz w:val="14"/>
          <w:szCs w:val="14"/>
        </w:rPr>
        <w:t>(</w:t>
      </w:r>
      <w:r w:rsidRPr="00E26007">
        <w:rPr>
          <w:rStyle w:val="FontStyle83"/>
          <w:sz w:val="14"/>
          <w:szCs w:val="14"/>
          <w:vertAlign w:val="superscript"/>
        </w:rPr>
        <w:t>3</w:t>
      </w:r>
      <w:r w:rsidRPr="00E26007">
        <w:rPr>
          <w:rStyle w:val="FontStyle83"/>
          <w:sz w:val="14"/>
          <w:szCs w:val="14"/>
        </w:rPr>
        <w:t>)</w:t>
      </w:r>
      <w:r w:rsidRPr="00E26007">
        <w:rPr>
          <w:rStyle w:val="FontStyle83"/>
          <w:sz w:val="14"/>
          <w:szCs w:val="14"/>
        </w:rPr>
        <w:tab/>
        <w:t xml:space="preserve">Απόφαση της Επιτροπής, της 20ής Δεκεμβρίου 2011, σχετικά με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(ΕΕ </w:t>
      </w:r>
      <w:r w:rsidRPr="00E26007">
        <w:rPr>
          <w:rStyle w:val="FontStyle83"/>
          <w:sz w:val="14"/>
          <w:szCs w:val="14"/>
          <w:lang w:val="en-US"/>
        </w:rPr>
        <w:t>L</w:t>
      </w:r>
      <w:r w:rsidRPr="00E26007">
        <w:rPr>
          <w:rStyle w:val="FontStyle83"/>
          <w:sz w:val="14"/>
          <w:szCs w:val="14"/>
        </w:rPr>
        <w:t xml:space="preserve"> 7 της 11.1.2012, σ. 3).</w:t>
      </w:r>
    </w:p>
    <w:p w:rsidR="00F15408" w:rsidRPr="00E26007" w:rsidRDefault="00F15408" w:rsidP="00F15408">
      <w:pPr>
        <w:pStyle w:val="Style10"/>
        <w:widowControl/>
        <w:pBdr>
          <w:top w:val="single" w:sz="4" w:space="1" w:color="auto"/>
          <w:bottom w:val="single" w:sz="4" w:space="1" w:color="auto"/>
        </w:pBdr>
        <w:tabs>
          <w:tab w:val="left" w:pos="782"/>
        </w:tabs>
        <w:spacing w:line="240" w:lineRule="auto"/>
        <w:ind w:left="782" w:hanging="254"/>
        <w:rPr>
          <w:rStyle w:val="FontStyle83"/>
          <w:sz w:val="14"/>
          <w:szCs w:val="14"/>
        </w:rPr>
      </w:pPr>
      <w:r w:rsidRPr="00E26007">
        <w:rPr>
          <w:rStyle w:val="FontStyle83"/>
          <w:sz w:val="14"/>
          <w:szCs w:val="14"/>
        </w:rPr>
        <w:t>(</w:t>
      </w:r>
      <w:r w:rsidRPr="00E26007">
        <w:rPr>
          <w:rStyle w:val="FontStyle83"/>
          <w:sz w:val="14"/>
          <w:szCs w:val="14"/>
          <w:vertAlign w:val="superscript"/>
        </w:rPr>
        <w:t>4</w:t>
      </w:r>
      <w:r w:rsidRPr="00E26007">
        <w:rPr>
          <w:rStyle w:val="FontStyle83"/>
          <w:sz w:val="14"/>
          <w:szCs w:val="14"/>
        </w:rPr>
        <w:t>)</w:t>
      </w:r>
      <w:r w:rsidRPr="00E26007">
        <w:rPr>
          <w:rStyle w:val="FontStyle83"/>
          <w:sz w:val="14"/>
          <w:szCs w:val="14"/>
        </w:rPr>
        <w:tab/>
        <w:t xml:space="preserve">Κανονισμός (ΕΚ) αριθ. 1370/2007 του Ευρωπαϊκού Κοινοβουλίου και του Συμβουλίου, της 23ης Οκτωβρίου 2007, για τις δημόσιες επιβατικές σιδηροδρομικές και οδικές μεταφορές και την κατάργηση των κανονισμών του Συμβουλίου (ΕΟΚ) αριθ. 1191/69 και (ΕΟΚ) αριθ. 1107/70 (ΕΕ </w:t>
      </w:r>
      <w:r w:rsidRPr="00E26007">
        <w:rPr>
          <w:rStyle w:val="FontStyle83"/>
          <w:sz w:val="14"/>
          <w:szCs w:val="14"/>
          <w:lang w:val="en-US"/>
        </w:rPr>
        <w:t>L</w:t>
      </w:r>
      <w:r w:rsidRPr="00E26007">
        <w:rPr>
          <w:rStyle w:val="FontStyle83"/>
          <w:sz w:val="14"/>
          <w:szCs w:val="14"/>
        </w:rPr>
        <w:t xml:space="preserve"> 315 της 3.12.2007, σ.1).</w:t>
      </w:r>
    </w:p>
    <w:p w:rsidR="00E26007" w:rsidRPr="00F976D4" w:rsidRDefault="00E26007" w:rsidP="00F976D4">
      <w:pPr>
        <w:pStyle w:val="Style37"/>
        <w:widowControl/>
        <w:spacing w:line="240" w:lineRule="auto"/>
        <w:ind w:firstLine="0"/>
        <w:rPr>
          <w:rStyle w:val="FontStyle84"/>
          <w:sz w:val="18"/>
          <w:szCs w:val="18"/>
        </w:rPr>
      </w:pPr>
    </w:p>
    <w:p w:rsidR="002E6226" w:rsidRDefault="002E6226" w:rsidP="0015253B">
      <w:pPr>
        <w:pStyle w:val="Style8"/>
        <w:widowControl/>
        <w:spacing w:line="240" w:lineRule="auto"/>
        <w:rPr>
          <w:rStyle w:val="FontStyle83"/>
        </w:rPr>
      </w:pPr>
    </w:p>
    <w:p w:rsidR="0015253B" w:rsidRPr="002E6226" w:rsidRDefault="0015253B" w:rsidP="002E6226">
      <w:pPr>
        <w:pStyle w:val="Style37"/>
        <w:widowControl/>
        <w:spacing w:line="240" w:lineRule="auto"/>
        <w:ind w:firstLine="0"/>
        <w:rPr>
          <w:rStyle w:val="FontStyle84"/>
          <w:sz w:val="18"/>
          <w:szCs w:val="18"/>
        </w:rPr>
      </w:pPr>
      <w:r w:rsidRPr="002E6226">
        <w:rPr>
          <w:rStyle w:val="FontStyle84"/>
          <w:sz w:val="18"/>
          <w:szCs w:val="18"/>
        </w:rPr>
        <w:t>Γ.3.    Υπολογισμός συνολικού επιλέξιμου κόστους</w:t>
      </w:r>
    </w:p>
    <w:p w:rsidR="0015253B" w:rsidRDefault="0015253B" w:rsidP="0015253B">
      <w:pPr>
        <w:pStyle w:val="Style12"/>
        <w:widowControl/>
        <w:spacing w:line="240" w:lineRule="auto"/>
        <w:ind w:left="523"/>
        <w:rPr>
          <w:sz w:val="20"/>
          <w:szCs w:val="20"/>
        </w:rPr>
      </w:pPr>
    </w:p>
    <w:p w:rsidR="0015253B" w:rsidRPr="002E6226" w:rsidRDefault="0015253B" w:rsidP="002E6226">
      <w:pPr>
        <w:pStyle w:val="Style12"/>
        <w:widowControl/>
        <w:spacing w:after="120" w:line="240" w:lineRule="auto"/>
        <w:ind w:left="522"/>
        <w:rPr>
          <w:rStyle w:val="FontStyle83"/>
          <w:sz w:val="18"/>
          <w:szCs w:val="18"/>
        </w:rPr>
      </w:pPr>
      <w:r w:rsidRPr="002E6226">
        <w:rPr>
          <w:rStyle w:val="FontStyle83"/>
          <w:sz w:val="18"/>
          <w:szCs w:val="18"/>
        </w:rPr>
        <w:t xml:space="preserve">Να επιλεγεί το αντίστοιχο πεδίο και να συμπληρωθούν οι πληροφορίες με βάση το </w:t>
      </w:r>
      <w:proofErr w:type="spellStart"/>
      <w:r w:rsidRPr="002E6226">
        <w:rPr>
          <w:rStyle w:val="FontStyle83"/>
          <w:sz w:val="18"/>
          <w:szCs w:val="18"/>
        </w:rPr>
        <w:t>μορφότυπο</w:t>
      </w:r>
      <w:proofErr w:type="spellEnd"/>
      <w:r w:rsidRPr="002E6226">
        <w:rPr>
          <w:rStyle w:val="FontStyle83"/>
          <w:sz w:val="18"/>
          <w:szCs w:val="18"/>
        </w:rPr>
        <w:t xml:space="preserve"> για την υποβολή πληρο</w:t>
      </w:r>
      <w:r w:rsidRPr="002E6226">
        <w:rPr>
          <w:rStyle w:val="FontStyle83"/>
          <w:sz w:val="18"/>
          <w:szCs w:val="18"/>
        </w:rPr>
        <w:softHyphen/>
        <w:t>φοριών που καθορίζεται σύμφωνα με το άρθρο 101 του κανονισμού (ΕΕ) αριθ. 1303/2013.</w:t>
      </w:r>
    </w:p>
    <w:p w:rsidR="0015253B" w:rsidRDefault="0015253B" w:rsidP="0015253B">
      <w:pPr>
        <w:widowControl/>
        <w:rPr>
          <w:sz w:val="2"/>
          <w:szCs w:val="2"/>
        </w:rPr>
      </w:pPr>
    </w:p>
    <w:tbl>
      <w:tblPr>
        <w:tblW w:w="87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67"/>
        <w:gridCol w:w="3322"/>
      </w:tblGrid>
      <w:tr w:rsidR="0015253B" w:rsidRPr="002E6226" w:rsidTr="002E6226">
        <w:trPr>
          <w:trHeight w:val="397"/>
          <w:jc w:val="right"/>
        </w:trPr>
        <w:tc>
          <w:tcPr>
            <w:tcW w:w="5467" w:type="dxa"/>
            <w:shd w:val="clear" w:color="auto" w:fill="BFBFBF" w:themeFill="background1" w:themeFillShade="BF"/>
            <w:vAlign w:val="center"/>
          </w:tcPr>
          <w:p w:rsidR="0015253B" w:rsidRPr="002E6226" w:rsidRDefault="0015253B" w:rsidP="002E6226">
            <w:pPr>
              <w:pStyle w:val="Style51"/>
              <w:widowControl/>
              <w:spacing w:line="240" w:lineRule="auto"/>
              <w:ind w:left="40"/>
              <w:rPr>
                <w:rStyle w:val="FontStyle83"/>
                <w:b/>
                <w:sz w:val="18"/>
                <w:szCs w:val="18"/>
              </w:rPr>
            </w:pPr>
            <w:r w:rsidRPr="002E6226">
              <w:rPr>
                <w:rStyle w:val="FontStyle83"/>
                <w:b/>
                <w:sz w:val="18"/>
                <w:szCs w:val="18"/>
              </w:rPr>
              <w:t>Μέθοδος υπολογισμού των δυνητικών καθαρών εσόδων</w:t>
            </w:r>
          </w:p>
        </w:tc>
        <w:tc>
          <w:tcPr>
            <w:tcW w:w="3322" w:type="dxa"/>
            <w:shd w:val="clear" w:color="auto" w:fill="BFBFBF" w:themeFill="background1" w:themeFillShade="BF"/>
            <w:vAlign w:val="center"/>
          </w:tcPr>
          <w:p w:rsidR="0015253B" w:rsidRPr="002E6226" w:rsidRDefault="0015253B" w:rsidP="002E6226">
            <w:pPr>
              <w:pStyle w:val="Style51"/>
              <w:widowControl/>
              <w:spacing w:line="240" w:lineRule="auto"/>
              <w:rPr>
                <w:rStyle w:val="FontStyle83"/>
                <w:b/>
                <w:sz w:val="18"/>
                <w:szCs w:val="18"/>
              </w:rPr>
            </w:pPr>
            <w:r w:rsidRPr="002E6226">
              <w:rPr>
                <w:rStyle w:val="FontStyle83"/>
                <w:b/>
                <w:sz w:val="18"/>
                <w:szCs w:val="18"/>
              </w:rPr>
              <w:t>Να επιλεγεί (</w:t>
            </w:r>
            <w:r w:rsidRPr="002E6226">
              <w:rPr>
                <w:rStyle w:val="FontStyle83"/>
                <w:b/>
                <w:sz w:val="18"/>
                <w:szCs w:val="18"/>
                <w:lang w:val="en-US"/>
              </w:rPr>
              <w:t>x</w:t>
            </w:r>
            <w:r w:rsidRPr="002E6226">
              <w:rPr>
                <w:rStyle w:val="FontStyle83"/>
                <w:b/>
                <w:sz w:val="18"/>
                <w:szCs w:val="18"/>
              </w:rPr>
              <w:t>) ένα μόνο τετραγωνίδιο</w:t>
            </w:r>
          </w:p>
        </w:tc>
      </w:tr>
      <w:tr w:rsidR="0015253B" w:rsidRPr="002E6226" w:rsidTr="002E6226">
        <w:trPr>
          <w:trHeight w:val="397"/>
          <w:jc w:val="right"/>
        </w:trPr>
        <w:tc>
          <w:tcPr>
            <w:tcW w:w="5467" w:type="dxa"/>
            <w:vAlign w:val="center"/>
          </w:tcPr>
          <w:p w:rsidR="0015253B" w:rsidRPr="002E6226" w:rsidRDefault="0015253B" w:rsidP="002E6226">
            <w:pPr>
              <w:pStyle w:val="Style51"/>
              <w:widowControl/>
              <w:spacing w:line="240" w:lineRule="auto"/>
              <w:ind w:left="324"/>
              <w:jc w:val="left"/>
              <w:rPr>
                <w:rStyle w:val="FontStyle83"/>
                <w:sz w:val="18"/>
                <w:szCs w:val="18"/>
              </w:rPr>
            </w:pPr>
            <w:r w:rsidRPr="002E6226">
              <w:rPr>
                <w:rStyle w:val="FontStyle83"/>
                <w:sz w:val="18"/>
                <w:szCs w:val="18"/>
              </w:rPr>
              <w:t>Υπολογισμός των μειωμένων καθαρών εσόδων</w:t>
            </w:r>
          </w:p>
        </w:tc>
        <w:tc>
          <w:tcPr>
            <w:tcW w:w="3322" w:type="dxa"/>
            <w:vAlign w:val="center"/>
          </w:tcPr>
          <w:p w:rsidR="0015253B" w:rsidRPr="002E6226" w:rsidRDefault="002E6226" w:rsidP="002E6226">
            <w:pPr>
              <w:pStyle w:val="Style50"/>
              <w:widowControl/>
              <w:spacing w:line="240" w:lineRule="auto"/>
              <w:rPr>
                <w:rStyle w:val="FontStyle86"/>
                <w:i w:val="0"/>
                <w:color w:val="0000FF"/>
                <w:sz w:val="18"/>
                <w:szCs w:val="18"/>
                <w:lang w:eastAsia="en-US"/>
              </w:rPr>
            </w:pPr>
            <w:r w:rsidRPr="002E6226">
              <w:rPr>
                <w:rStyle w:val="FontStyle86"/>
                <w:i w:val="0"/>
                <w:color w:val="0000FF"/>
                <w:sz w:val="18"/>
                <w:szCs w:val="18"/>
                <w:lang w:eastAsia="en-US"/>
              </w:rPr>
              <w:t>...</w:t>
            </w:r>
          </w:p>
        </w:tc>
      </w:tr>
      <w:tr w:rsidR="0015253B" w:rsidRPr="002E6226" w:rsidTr="002E6226">
        <w:trPr>
          <w:trHeight w:val="397"/>
          <w:jc w:val="right"/>
        </w:trPr>
        <w:tc>
          <w:tcPr>
            <w:tcW w:w="5467" w:type="dxa"/>
            <w:vAlign w:val="center"/>
          </w:tcPr>
          <w:p w:rsidR="0015253B" w:rsidRPr="002E6226" w:rsidRDefault="0015253B" w:rsidP="002E6226">
            <w:pPr>
              <w:pStyle w:val="Style51"/>
              <w:widowControl/>
              <w:spacing w:line="240" w:lineRule="auto"/>
              <w:ind w:left="324"/>
              <w:jc w:val="left"/>
              <w:rPr>
                <w:rStyle w:val="FontStyle83"/>
                <w:sz w:val="18"/>
                <w:szCs w:val="18"/>
              </w:rPr>
            </w:pPr>
            <w:r w:rsidRPr="002E6226">
              <w:rPr>
                <w:rStyle w:val="FontStyle83"/>
                <w:sz w:val="18"/>
                <w:szCs w:val="18"/>
              </w:rPr>
              <w:t xml:space="preserve">Μέθοδος κατ' </w:t>
            </w:r>
            <w:proofErr w:type="spellStart"/>
            <w:r w:rsidRPr="002E6226">
              <w:rPr>
                <w:rStyle w:val="FontStyle83"/>
                <w:sz w:val="18"/>
                <w:szCs w:val="18"/>
              </w:rPr>
              <w:t>αποκοπήν</w:t>
            </w:r>
            <w:proofErr w:type="spellEnd"/>
            <w:r w:rsidRPr="002E6226">
              <w:rPr>
                <w:rStyle w:val="FontStyle83"/>
                <w:sz w:val="18"/>
                <w:szCs w:val="18"/>
              </w:rPr>
              <w:t xml:space="preserve"> ποσοστού</w:t>
            </w:r>
          </w:p>
        </w:tc>
        <w:tc>
          <w:tcPr>
            <w:tcW w:w="3322" w:type="dxa"/>
            <w:vAlign w:val="center"/>
          </w:tcPr>
          <w:p w:rsidR="0015253B" w:rsidRPr="002E6226" w:rsidRDefault="002E6226" w:rsidP="002E6226">
            <w:pPr>
              <w:pStyle w:val="Style50"/>
              <w:widowControl/>
              <w:spacing w:line="240" w:lineRule="auto"/>
              <w:rPr>
                <w:rStyle w:val="FontStyle86"/>
                <w:i w:val="0"/>
                <w:color w:val="0000FF"/>
                <w:sz w:val="18"/>
                <w:szCs w:val="18"/>
                <w:lang w:eastAsia="en-US"/>
              </w:rPr>
            </w:pPr>
            <w:r w:rsidRPr="002E6226">
              <w:rPr>
                <w:rStyle w:val="FontStyle86"/>
                <w:i w:val="0"/>
                <w:color w:val="0000FF"/>
                <w:sz w:val="18"/>
                <w:szCs w:val="18"/>
                <w:lang w:eastAsia="en-US"/>
              </w:rPr>
              <w:t>…</w:t>
            </w:r>
          </w:p>
        </w:tc>
      </w:tr>
      <w:tr w:rsidR="0015253B" w:rsidRPr="002E6226" w:rsidTr="002E6226">
        <w:trPr>
          <w:trHeight w:val="397"/>
          <w:jc w:val="right"/>
        </w:trPr>
        <w:tc>
          <w:tcPr>
            <w:tcW w:w="5467" w:type="dxa"/>
            <w:vAlign w:val="center"/>
          </w:tcPr>
          <w:p w:rsidR="0015253B" w:rsidRPr="002E6226" w:rsidRDefault="0015253B" w:rsidP="002E6226">
            <w:pPr>
              <w:pStyle w:val="Style51"/>
              <w:widowControl/>
              <w:spacing w:line="240" w:lineRule="auto"/>
              <w:ind w:left="324"/>
              <w:jc w:val="left"/>
              <w:rPr>
                <w:rStyle w:val="FontStyle83"/>
                <w:sz w:val="18"/>
                <w:szCs w:val="18"/>
              </w:rPr>
            </w:pPr>
            <w:r w:rsidRPr="002E6226">
              <w:rPr>
                <w:rStyle w:val="FontStyle83"/>
                <w:sz w:val="18"/>
                <w:szCs w:val="18"/>
              </w:rPr>
              <w:t>Μέθοδος μειωμένου ποσοστού συγχρηματοδότησης</w:t>
            </w:r>
          </w:p>
        </w:tc>
        <w:tc>
          <w:tcPr>
            <w:tcW w:w="3322" w:type="dxa"/>
            <w:vAlign w:val="center"/>
          </w:tcPr>
          <w:p w:rsidR="0015253B" w:rsidRPr="002E6226" w:rsidRDefault="002E6226" w:rsidP="002E6226">
            <w:pPr>
              <w:pStyle w:val="Style50"/>
              <w:widowControl/>
              <w:spacing w:line="240" w:lineRule="auto"/>
              <w:rPr>
                <w:rStyle w:val="FontStyle86"/>
                <w:i w:val="0"/>
                <w:color w:val="0000FF"/>
                <w:sz w:val="18"/>
                <w:szCs w:val="18"/>
                <w:lang w:eastAsia="en-US"/>
              </w:rPr>
            </w:pPr>
            <w:r w:rsidRPr="002E6226">
              <w:rPr>
                <w:rStyle w:val="FontStyle86"/>
                <w:i w:val="0"/>
                <w:color w:val="0000FF"/>
                <w:sz w:val="18"/>
                <w:szCs w:val="18"/>
                <w:lang w:eastAsia="en-US"/>
              </w:rPr>
              <w:t>…</w:t>
            </w:r>
          </w:p>
        </w:tc>
      </w:tr>
    </w:tbl>
    <w:p w:rsidR="0015253B" w:rsidRDefault="0015253B" w:rsidP="0015253B">
      <w:pPr>
        <w:pStyle w:val="Style8"/>
        <w:widowControl/>
        <w:spacing w:line="240" w:lineRule="auto"/>
        <w:ind w:left="518"/>
        <w:rPr>
          <w:sz w:val="20"/>
          <w:szCs w:val="20"/>
        </w:rPr>
      </w:pPr>
    </w:p>
    <w:p w:rsidR="0015253B" w:rsidRPr="002E6226" w:rsidRDefault="0015253B" w:rsidP="0015253B">
      <w:pPr>
        <w:pStyle w:val="Style8"/>
        <w:widowControl/>
        <w:spacing w:line="240" w:lineRule="auto"/>
        <w:ind w:left="518"/>
        <w:rPr>
          <w:rStyle w:val="FontStyle84"/>
          <w:sz w:val="18"/>
          <w:szCs w:val="18"/>
        </w:rPr>
      </w:pPr>
      <w:r w:rsidRPr="002E6226">
        <w:rPr>
          <w:rStyle w:val="FontStyle84"/>
          <w:sz w:val="18"/>
          <w:szCs w:val="18"/>
        </w:rPr>
        <w:t>Υπολογισμός των μειωμένων καθαρών εσόδων (άρθρο 61 παράγραφος 3 στοιχείο β) του κανονισμού (ΕΕ)</w:t>
      </w:r>
    </w:p>
    <w:p w:rsidR="0015253B" w:rsidRDefault="0015253B" w:rsidP="00E008E6">
      <w:pPr>
        <w:pStyle w:val="Style8"/>
        <w:widowControl/>
        <w:spacing w:after="120" w:line="240" w:lineRule="auto"/>
        <w:ind w:left="527"/>
        <w:jc w:val="left"/>
        <w:rPr>
          <w:rStyle w:val="FontStyle84"/>
          <w:sz w:val="18"/>
          <w:szCs w:val="18"/>
        </w:rPr>
      </w:pPr>
      <w:r w:rsidRPr="002E6226">
        <w:rPr>
          <w:rStyle w:val="FontStyle84"/>
          <w:sz w:val="18"/>
          <w:szCs w:val="18"/>
        </w:rPr>
        <w:t>αριθ. 1303/2013)</w:t>
      </w:r>
    </w:p>
    <w:tbl>
      <w:tblPr>
        <w:tblW w:w="8789" w:type="dxa"/>
        <w:jc w:val="righ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6166"/>
        <w:gridCol w:w="2083"/>
      </w:tblGrid>
      <w:tr w:rsidR="0015253B" w:rsidRPr="002E6226" w:rsidTr="00E008E6">
        <w:trPr>
          <w:trHeight w:val="364"/>
          <w:jc w:val="right"/>
        </w:trPr>
        <w:tc>
          <w:tcPr>
            <w:tcW w:w="540" w:type="dxa"/>
          </w:tcPr>
          <w:p w:rsidR="0015253B" w:rsidRPr="002E6226" w:rsidRDefault="0015253B" w:rsidP="0015253B">
            <w:pPr>
              <w:pStyle w:val="Style27"/>
              <w:widowControl/>
              <w:rPr>
                <w:sz w:val="18"/>
                <w:szCs w:val="18"/>
              </w:rPr>
            </w:pPr>
          </w:p>
        </w:tc>
        <w:tc>
          <w:tcPr>
            <w:tcW w:w="6166" w:type="dxa"/>
          </w:tcPr>
          <w:p w:rsidR="0015253B" w:rsidRPr="002E6226" w:rsidRDefault="0015253B" w:rsidP="0015253B">
            <w:pPr>
              <w:pStyle w:val="Style27"/>
              <w:widowControl/>
              <w:rPr>
                <w:sz w:val="18"/>
                <w:szCs w:val="18"/>
              </w:rPr>
            </w:pPr>
          </w:p>
        </w:tc>
        <w:tc>
          <w:tcPr>
            <w:tcW w:w="2083" w:type="dxa"/>
            <w:vAlign w:val="center"/>
          </w:tcPr>
          <w:p w:rsidR="0015253B" w:rsidRPr="002E6226" w:rsidRDefault="0015253B" w:rsidP="002E6226">
            <w:pPr>
              <w:pStyle w:val="Style51"/>
              <w:widowControl/>
              <w:spacing w:line="240" w:lineRule="auto"/>
              <w:rPr>
                <w:rStyle w:val="FontStyle83"/>
                <w:b/>
                <w:sz w:val="18"/>
                <w:szCs w:val="18"/>
              </w:rPr>
            </w:pPr>
            <w:r w:rsidRPr="002E6226">
              <w:rPr>
                <w:rStyle w:val="FontStyle83"/>
                <w:b/>
                <w:sz w:val="18"/>
                <w:szCs w:val="18"/>
              </w:rPr>
              <w:t>Τιμή</w:t>
            </w:r>
          </w:p>
        </w:tc>
      </w:tr>
      <w:tr w:rsidR="0015253B" w:rsidRPr="002E6226" w:rsidTr="00E008E6">
        <w:trPr>
          <w:jc w:val="right"/>
        </w:trPr>
        <w:tc>
          <w:tcPr>
            <w:tcW w:w="540" w:type="dxa"/>
          </w:tcPr>
          <w:p w:rsidR="0015253B" w:rsidRPr="002E6226" w:rsidRDefault="0015253B" w:rsidP="002E6226">
            <w:pPr>
              <w:pStyle w:val="Style51"/>
              <w:widowControl/>
              <w:spacing w:line="240" w:lineRule="auto"/>
              <w:jc w:val="right"/>
              <w:rPr>
                <w:rStyle w:val="FontStyle83"/>
                <w:sz w:val="18"/>
                <w:szCs w:val="18"/>
              </w:rPr>
            </w:pPr>
            <w:r w:rsidRPr="002E6226">
              <w:rPr>
                <w:rStyle w:val="FontStyle83"/>
                <w:sz w:val="18"/>
                <w:szCs w:val="18"/>
              </w:rPr>
              <w:t>1.</w:t>
            </w:r>
          </w:p>
        </w:tc>
        <w:tc>
          <w:tcPr>
            <w:tcW w:w="6166" w:type="dxa"/>
          </w:tcPr>
          <w:p w:rsidR="0015253B" w:rsidRPr="002E6226" w:rsidRDefault="0015253B" w:rsidP="0015253B">
            <w:pPr>
              <w:pStyle w:val="Style62"/>
              <w:widowControl/>
              <w:spacing w:line="240" w:lineRule="auto"/>
              <w:jc w:val="left"/>
              <w:rPr>
                <w:rStyle w:val="FontStyle83"/>
                <w:sz w:val="18"/>
                <w:szCs w:val="18"/>
              </w:rPr>
            </w:pPr>
            <w:r w:rsidRPr="002E6226">
              <w:rPr>
                <w:rStyle w:val="FontStyle83"/>
                <w:sz w:val="18"/>
                <w:szCs w:val="18"/>
              </w:rPr>
              <w:t>Συνολικό επιλέξιμο κόστος χωρίς να λαμβάνονται υπόψη οι απαιτήσεις που ορίζο</w:t>
            </w:r>
            <w:r w:rsidRPr="002E6226">
              <w:rPr>
                <w:rStyle w:val="FontStyle83"/>
                <w:sz w:val="18"/>
                <w:szCs w:val="18"/>
              </w:rPr>
              <w:softHyphen/>
              <w:t>νται στο άρθρο 61 του κανονισμού (ΕΕ) αριθ. 1303/2013 (σε ευρώ, όχι μειωμένο)</w:t>
            </w:r>
          </w:p>
        </w:tc>
        <w:tc>
          <w:tcPr>
            <w:tcW w:w="2083" w:type="dxa"/>
            <w:vAlign w:val="center"/>
          </w:tcPr>
          <w:p w:rsidR="0015253B" w:rsidRPr="00DC1644" w:rsidRDefault="00DC1644" w:rsidP="002E6226">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r>
      <w:tr w:rsidR="0015253B" w:rsidRPr="002E6226" w:rsidTr="00E008E6">
        <w:trPr>
          <w:jc w:val="right"/>
        </w:trPr>
        <w:tc>
          <w:tcPr>
            <w:tcW w:w="540" w:type="dxa"/>
          </w:tcPr>
          <w:p w:rsidR="0015253B" w:rsidRPr="002E6226" w:rsidRDefault="0015253B" w:rsidP="002E6226">
            <w:pPr>
              <w:pStyle w:val="Style51"/>
              <w:widowControl/>
              <w:spacing w:line="240" w:lineRule="auto"/>
              <w:jc w:val="right"/>
              <w:rPr>
                <w:rStyle w:val="FontStyle83"/>
                <w:sz w:val="18"/>
                <w:szCs w:val="18"/>
              </w:rPr>
            </w:pPr>
            <w:r w:rsidRPr="002E6226">
              <w:rPr>
                <w:rStyle w:val="FontStyle83"/>
                <w:sz w:val="18"/>
                <w:szCs w:val="18"/>
              </w:rPr>
              <w:t>2.</w:t>
            </w:r>
          </w:p>
        </w:tc>
        <w:tc>
          <w:tcPr>
            <w:tcW w:w="6166" w:type="dxa"/>
          </w:tcPr>
          <w:p w:rsidR="0015253B" w:rsidRPr="002E6226" w:rsidRDefault="0015253B" w:rsidP="0015253B">
            <w:pPr>
              <w:pStyle w:val="Style51"/>
              <w:widowControl/>
              <w:spacing w:line="240" w:lineRule="auto"/>
              <w:jc w:val="left"/>
              <w:rPr>
                <w:rStyle w:val="FontStyle83"/>
                <w:sz w:val="18"/>
                <w:szCs w:val="18"/>
              </w:rPr>
            </w:pPr>
            <w:r w:rsidRPr="002E6226">
              <w:rPr>
                <w:rStyle w:val="FontStyle83"/>
                <w:sz w:val="18"/>
                <w:szCs w:val="18"/>
              </w:rPr>
              <w:t>Κατ' αναλογία εφαρμογή μειωμένων καθαρών εσόδων (%) (κατά περίπτωση)</w:t>
            </w:r>
          </w:p>
        </w:tc>
        <w:tc>
          <w:tcPr>
            <w:tcW w:w="2083" w:type="dxa"/>
            <w:vAlign w:val="center"/>
          </w:tcPr>
          <w:p w:rsidR="0015253B" w:rsidRPr="00D81C7F" w:rsidRDefault="0015253B" w:rsidP="002E6226">
            <w:pPr>
              <w:pStyle w:val="Style50"/>
              <w:widowControl/>
              <w:spacing w:line="240" w:lineRule="auto"/>
              <w:rPr>
                <w:rStyle w:val="FontStyle86"/>
                <w:i w:val="0"/>
                <w:color w:val="0000FF"/>
                <w:sz w:val="18"/>
                <w:szCs w:val="18"/>
                <w:lang w:eastAsia="en-US"/>
              </w:rPr>
            </w:pPr>
          </w:p>
        </w:tc>
      </w:tr>
      <w:tr w:rsidR="0015253B" w:rsidRPr="002E6226" w:rsidTr="00E008E6">
        <w:trPr>
          <w:jc w:val="right"/>
        </w:trPr>
        <w:tc>
          <w:tcPr>
            <w:tcW w:w="540" w:type="dxa"/>
          </w:tcPr>
          <w:p w:rsidR="0015253B" w:rsidRPr="002E6226" w:rsidRDefault="0015253B" w:rsidP="002E6226">
            <w:pPr>
              <w:pStyle w:val="Style51"/>
              <w:widowControl/>
              <w:spacing w:line="240" w:lineRule="auto"/>
              <w:jc w:val="right"/>
              <w:rPr>
                <w:rStyle w:val="FontStyle83"/>
                <w:sz w:val="18"/>
                <w:szCs w:val="18"/>
              </w:rPr>
            </w:pPr>
            <w:r w:rsidRPr="002E6226">
              <w:rPr>
                <w:rStyle w:val="FontStyle83"/>
                <w:sz w:val="18"/>
                <w:szCs w:val="18"/>
              </w:rPr>
              <w:t>3.</w:t>
            </w:r>
          </w:p>
        </w:tc>
        <w:tc>
          <w:tcPr>
            <w:tcW w:w="6166" w:type="dxa"/>
          </w:tcPr>
          <w:p w:rsidR="0015253B" w:rsidRPr="002E6226" w:rsidRDefault="0015253B" w:rsidP="0015253B">
            <w:pPr>
              <w:pStyle w:val="Style59"/>
              <w:widowControl/>
              <w:spacing w:line="240" w:lineRule="auto"/>
              <w:rPr>
                <w:rStyle w:val="FontStyle83"/>
                <w:sz w:val="18"/>
                <w:szCs w:val="18"/>
              </w:rPr>
            </w:pPr>
            <w:r w:rsidRPr="002E6226">
              <w:rPr>
                <w:rStyle w:val="FontStyle83"/>
                <w:sz w:val="18"/>
                <w:szCs w:val="18"/>
              </w:rPr>
              <w:t>Συνολικό επιλέξιμο κόστος λαμβανομένων υπόψη των απαιτήσεων που ορίζονται στο άρθρο 61 του κανονισμού (ΕΕ) αριθ. 1303/2013 (σε ευρώ, όχι μειωμένο) = (1)*(2)</w:t>
            </w:r>
          </w:p>
          <w:p w:rsidR="0015253B" w:rsidRPr="002E6226" w:rsidRDefault="0015253B" w:rsidP="0015253B">
            <w:pPr>
              <w:pStyle w:val="Style47"/>
              <w:widowControl/>
              <w:spacing w:line="240" w:lineRule="auto"/>
              <w:ind w:left="5" w:hanging="5"/>
              <w:rPr>
                <w:rStyle w:val="FontStyle86"/>
              </w:rPr>
            </w:pPr>
            <w:r w:rsidRPr="002E6226">
              <w:rPr>
                <w:rStyle w:val="FontStyle86"/>
              </w:rPr>
              <w:t>Η μέγιστη δημόσια συνεισφορά πρέπει να συνάδει με τους κανόνες για τις κρατικές ενισχύσεις και το ποσό της συνολικής χορηγηθείσας ενίσχυσης που αναφέρεται ανωτέρω (κατά περίπτωση)</w:t>
            </w:r>
          </w:p>
        </w:tc>
        <w:tc>
          <w:tcPr>
            <w:tcW w:w="2083" w:type="dxa"/>
            <w:vAlign w:val="center"/>
          </w:tcPr>
          <w:p w:rsidR="0015253B" w:rsidRPr="00D81C7F" w:rsidRDefault="0015253B" w:rsidP="002E6226">
            <w:pPr>
              <w:pStyle w:val="Style50"/>
              <w:widowControl/>
              <w:spacing w:line="240" w:lineRule="auto"/>
              <w:rPr>
                <w:rStyle w:val="FontStyle86"/>
                <w:i w:val="0"/>
                <w:color w:val="0000FF"/>
                <w:sz w:val="18"/>
                <w:szCs w:val="18"/>
                <w:lang w:eastAsia="en-US"/>
              </w:rPr>
            </w:pPr>
          </w:p>
        </w:tc>
      </w:tr>
    </w:tbl>
    <w:p w:rsidR="000C4C6B" w:rsidRDefault="000C4C6B" w:rsidP="00DC1644">
      <w:pPr>
        <w:pStyle w:val="Style8"/>
        <w:widowControl/>
        <w:spacing w:line="240" w:lineRule="auto"/>
        <w:ind w:left="993" w:right="449"/>
        <w:rPr>
          <w:rStyle w:val="FontStyle84"/>
          <w:sz w:val="18"/>
          <w:szCs w:val="18"/>
        </w:rPr>
      </w:pPr>
    </w:p>
    <w:p w:rsidR="0015253B" w:rsidRDefault="0015253B" w:rsidP="000C4C6B">
      <w:pPr>
        <w:pStyle w:val="Style8"/>
        <w:widowControl/>
        <w:spacing w:line="240" w:lineRule="auto"/>
        <w:ind w:left="518"/>
        <w:rPr>
          <w:rStyle w:val="FontStyle84"/>
          <w:sz w:val="18"/>
          <w:szCs w:val="18"/>
        </w:rPr>
      </w:pPr>
      <w:r w:rsidRPr="00E008E6">
        <w:rPr>
          <w:rStyle w:val="FontStyle84"/>
          <w:sz w:val="18"/>
          <w:szCs w:val="18"/>
        </w:rPr>
        <w:t xml:space="preserve">Μέθοδος κατ' </w:t>
      </w:r>
      <w:proofErr w:type="spellStart"/>
      <w:r w:rsidRPr="00E008E6">
        <w:rPr>
          <w:rStyle w:val="FontStyle84"/>
          <w:sz w:val="18"/>
          <w:szCs w:val="18"/>
        </w:rPr>
        <w:t>αποκοπήν</w:t>
      </w:r>
      <w:proofErr w:type="spellEnd"/>
      <w:r w:rsidRPr="00E008E6">
        <w:rPr>
          <w:rStyle w:val="FontStyle84"/>
          <w:sz w:val="18"/>
          <w:szCs w:val="18"/>
        </w:rPr>
        <w:t xml:space="preserve"> ποσοστού ή μέθοδος μειωμένου ποσοστού συγχρηματοδότησης [άρθρο 61 παρά</w:t>
      </w:r>
      <w:r w:rsidRPr="00E008E6">
        <w:rPr>
          <w:rStyle w:val="FontStyle84"/>
          <w:sz w:val="18"/>
          <w:szCs w:val="18"/>
        </w:rPr>
        <w:softHyphen/>
        <w:t>γραφος 3 στοιχείο α) και άρθρο 61 παράγραφος 5 του κανονισμού (ΕΕ) αριθ. 1303/2013]</w:t>
      </w:r>
    </w:p>
    <w:p w:rsidR="00E008E6" w:rsidRPr="00E008E6" w:rsidRDefault="00E008E6" w:rsidP="000C4C6B">
      <w:pPr>
        <w:pStyle w:val="Style8"/>
        <w:widowControl/>
        <w:spacing w:line="240" w:lineRule="auto"/>
        <w:ind w:left="567"/>
        <w:rPr>
          <w:rStyle w:val="FontStyle84"/>
          <w:sz w:val="18"/>
          <w:szCs w:val="18"/>
        </w:rPr>
      </w:pPr>
    </w:p>
    <w:p w:rsidR="0015253B" w:rsidRDefault="0015253B" w:rsidP="000C4C6B">
      <w:pPr>
        <w:widowControl/>
        <w:ind w:left="567"/>
        <w:rPr>
          <w:sz w:val="2"/>
          <w:szCs w:val="2"/>
        </w:rPr>
      </w:pPr>
    </w:p>
    <w:tbl>
      <w:tblPr>
        <w:tblW w:w="878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6166"/>
        <w:gridCol w:w="2083"/>
      </w:tblGrid>
      <w:tr w:rsidR="0015253B" w:rsidRPr="00DC1644" w:rsidTr="000C4C6B">
        <w:trPr>
          <w:trHeight w:val="340"/>
        </w:trPr>
        <w:tc>
          <w:tcPr>
            <w:tcW w:w="540" w:type="dxa"/>
            <w:vAlign w:val="center"/>
          </w:tcPr>
          <w:p w:rsidR="0015253B" w:rsidRPr="00DC1644" w:rsidRDefault="0015253B" w:rsidP="000C4C6B">
            <w:pPr>
              <w:pStyle w:val="Style27"/>
              <w:widowControl/>
              <w:ind w:left="567"/>
              <w:jc w:val="center"/>
              <w:rPr>
                <w:b/>
                <w:sz w:val="18"/>
                <w:szCs w:val="18"/>
              </w:rPr>
            </w:pPr>
          </w:p>
        </w:tc>
        <w:tc>
          <w:tcPr>
            <w:tcW w:w="6166" w:type="dxa"/>
            <w:vAlign w:val="center"/>
          </w:tcPr>
          <w:p w:rsidR="0015253B" w:rsidRPr="00DC1644" w:rsidRDefault="0015253B" w:rsidP="000C4C6B">
            <w:pPr>
              <w:pStyle w:val="Style27"/>
              <w:widowControl/>
              <w:ind w:left="567"/>
              <w:jc w:val="center"/>
              <w:rPr>
                <w:b/>
                <w:sz w:val="18"/>
                <w:szCs w:val="18"/>
              </w:rPr>
            </w:pPr>
          </w:p>
        </w:tc>
        <w:tc>
          <w:tcPr>
            <w:tcW w:w="2083" w:type="dxa"/>
            <w:vAlign w:val="center"/>
          </w:tcPr>
          <w:p w:rsidR="0015253B" w:rsidRPr="00DC1644" w:rsidRDefault="0015253B" w:rsidP="000C4C6B">
            <w:pPr>
              <w:pStyle w:val="Style59"/>
              <w:widowControl/>
              <w:spacing w:line="240" w:lineRule="auto"/>
              <w:ind w:left="567"/>
              <w:jc w:val="center"/>
              <w:rPr>
                <w:rStyle w:val="FontStyle83"/>
                <w:b/>
                <w:sz w:val="18"/>
                <w:szCs w:val="18"/>
              </w:rPr>
            </w:pPr>
            <w:r w:rsidRPr="00DC1644">
              <w:rPr>
                <w:rStyle w:val="FontStyle83"/>
                <w:b/>
                <w:sz w:val="18"/>
                <w:szCs w:val="18"/>
              </w:rPr>
              <w:t>Τιμή</w:t>
            </w:r>
          </w:p>
        </w:tc>
      </w:tr>
      <w:tr w:rsidR="0015253B" w:rsidRPr="002E6226" w:rsidTr="000C4C6B">
        <w:tc>
          <w:tcPr>
            <w:tcW w:w="540" w:type="dxa"/>
          </w:tcPr>
          <w:p w:rsidR="0015253B" w:rsidRPr="002E6226" w:rsidRDefault="0015253B" w:rsidP="000C4C6B">
            <w:pPr>
              <w:pStyle w:val="Style59"/>
              <w:widowControl/>
              <w:spacing w:line="240" w:lineRule="auto"/>
              <w:ind w:left="567"/>
              <w:jc w:val="right"/>
              <w:rPr>
                <w:rStyle w:val="FontStyle83"/>
                <w:sz w:val="18"/>
                <w:szCs w:val="18"/>
              </w:rPr>
            </w:pPr>
            <w:r w:rsidRPr="002E6226">
              <w:rPr>
                <w:rStyle w:val="FontStyle83"/>
                <w:sz w:val="18"/>
                <w:szCs w:val="18"/>
              </w:rPr>
              <w:t>1.</w:t>
            </w:r>
          </w:p>
        </w:tc>
        <w:tc>
          <w:tcPr>
            <w:tcW w:w="6166" w:type="dxa"/>
          </w:tcPr>
          <w:p w:rsidR="0015253B" w:rsidRPr="002E6226" w:rsidRDefault="0015253B" w:rsidP="000C4C6B">
            <w:pPr>
              <w:pStyle w:val="Style59"/>
              <w:widowControl/>
              <w:spacing w:line="240" w:lineRule="auto"/>
              <w:ind w:left="567"/>
              <w:rPr>
                <w:rStyle w:val="FontStyle83"/>
                <w:sz w:val="18"/>
                <w:szCs w:val="18"/>
              </w:rPr>
            </w:pPr>
            <w:r w:rsidRPr="002E6226">
              <w:rPr>
                <w:rStyle w:val="FontStyle83"/>
                <w:sz w:val="18"/>
                <w:szCs w:val="18"/>
              </w:rPr>
              <w:t>Συνολικό επιλέξιμο κόστος χωρίς να λαμβάνονται υπόψη οι απαιτήσεις που ορίζο</w:t>
            </w:r>
            <w:r w:rsidRPr="002E6226">
              <w:rPr>
                <w:rStyle w:val="FontStyle83"/>
                <w:sz w:val="18"/>
                <w:szCs w:val="18"/>
              </w:rPr>
              <w:softHyphen/>
              <w:t>νται στο άρθρο 61 του κανονισμού (ΕΕ) αριθ. 1303/2013 (σε ευρώ, όχι μειωμένο)</w:t>
            </w:r>
          </w:p>
        </w:tc>
        <w:tc>
          <w:tcPr>
            <w:tcW w:w="2083" w:type="dxa"/>
            <w:vAlign w:val="center"/>
          </w:tcPr>
          <w:p w:rsidR="0015253B" w:rsidRPr="00DC1644" w:rsidRDefault="00DC1644" w:rsidP="000C4C6B">
            <w:pPr>
              <w:pStyle w:val="Style47"/>
              <w:widowControl/>
              <w:spacing w:line="240" w:lineRule="auto"/>
              <w:ind w:left="567"/>
              <w:jc w:val="center"/>
              <w:rPr>
                <w:rStyle w:val="FontStyle86"/>
                <w:i w:val="0"/>
                <w:color w:val="0000FF"/>
                <w:sz w:val="18"/>
                <w:szCs w:val="18"/>
                <w:lang w:eastAsia="en-US"/>
              </w:rPr>
            </w:pPr>
            <w:r>
              <w:rPr>
                <w:rStyle w:val="FontStyle86"/>
                <w:i w:val="0"/>
                <w:color w:val="0000FF"/>
                <w:sz w:val="18"/>
                <w:szCs w:val="18"/>
                <w:lang w:eastAsia="en-US"/>
              </w:rPr>
              <w:t>…</w:t>
            </w:r>
          </w:p>
        </w:tc>
      </w:tr>
      <w:tr w:rsidR="0015253B" w:rsidRPr="002E6226" w:rsidTr="000C4C6B">
        <w:tc>
          <w:tcPr>
            <w:tcW w:w="540" w:type="dxa"/>
          </w:tcPr>
          <w:p w:rsidR="0015253B" w:rsidRPr="002E6226" w:rsidRDefault="0015253B" w:rsidP="000C4C6B">
            <w:pPr>
              <w:pStyle w:val="Style59"/>
              <w:widowControl/>
              <w:spacing w:line="240" w:lineRule="auto"/>
              <w:ind w:left="567"/>
              <w:jc w:val="right"/>
              <w:rPr>
                <w:rStyle w:val="FontStyle83"/>
                <w:sz w:val="18"/>
                <w:szCs w:val="18"/>
              </w:rPr>
            </w:pPr>
            <w:r w:rsidRPr="002E6226">
              <w:rPr>
                <w:rStyle w:val="FontStyle83"/>
                <w:sz w:val="18"/>
                <w:szCs w:val="18"/>
              </w:rPr>
              <w:t>2.</w:t>
            </w:r>
          </w:p>
        </w:tc>
        <w:tc>
          <w:tcPr>
            <w:tcW w:w="6166" w:type="dxa"/>
          </w:tcPr>
          <w:p w:rsidR="0015253B" w:rsidRPr="002E6226" w:rsidRDefault="0015253B" w:rsidP="000C4C6B">
            <w:pPr>
              <w:pStyle w:val="Style59"/>
              <w:widowControl/>
              <w:spacing w:line="240" w:lineRule="auto"/>
              <w:ind w:left="567" w:firstLine="5"/>
              <w:rPr>
                <w:rStyle w:val="FontStyle83"/>
                <w:sz w:val="18"/>
                <w:szCs w:val="18"/>
              </w:rPr>
            </w:pPr>
            <w:r w:rsidRPr="002E6226">
              <w:rPr>
                <w:rStyle w:val="FontStyle83"/>
                <w:sz w:val="18"/>
                <w:szCs w:val="18"/>
              </w:rPr>
              <w:t xml:space="preserve">Κατ' </w:t>
            </w:r>
            <w:proofErr w:type="spellStart"/>
            <w:r w:rsidRPr="002E6226">
              <w:rPr>
                <w:rStyle w:val="FontStyle83"/>
                <w:sz w:val="18"/>
                <w:szCs w:val="18"/>
              </w:rPr>
              <w:t>αποκοπήν</w:t>
            </w:r>
            <w:proofErr w:type="spellEnd"/>
            <w:r w:rsidRPr="002E6226">
              <w:rPr>
                <w:rStyle w:val="FontStyle83"/>
                <w:sz w:val="18"/>
                <w:szCs w:val="18"/>
              </w:rPr>
              <w:t xml:space="preserve"> ποσοστό (</w:t>
            </w:r>
            <w:r w:rsidRPr="002E6226">
              <w:rPr>
                <w:rStyle w:val="FontStyle83"/>
                <w:sz w:val="18"/>
                <w:szCs w:val="18"/>
                <w:lang w:val="en-US"/>
              </w:rPr>
              <w:t>FR</w:t>
            </w:r>
            <w:r w:rsidRPr="002E6226">
              <w:rPr>
                <w:rStyle w:val="FontStyle83"/>
                <w:sz w:val="18"/>
                <w:szCs w:val="18"/>
              </w:rPr>
              <w:t>) καθαρών εσόδων όπως καθορίζεται στο παράρτημα V του κανονισμού (ΕΕ) αριθ. 1303/2013 ή σε κατ' εξουσιοδότηση πράξεις</w:t>
            </w:r>
            <w:r w:rsidRPr="002E6226">
              <w:rPr>
                <w:rStyle w:val="FontStyle83"/>
                <w:sz w:val="18"/>
                <w:szCs w:val="18"/>
                <w:lang w:val="en-US"/>
              </w:rPr>
              <w:t xml:space="preserve"> (FR)</w:t>
            </w:r>
            <w:r w:rsidRPr="002E6226">
              <w:rPr>
                <w:rStyle w:val="FontStyle83"/>
                <w:sz w:val="18"/>
                <w:szCs w:val="18"/>
              </w:rPr>
              <w:t xml:space="preserve"> (%)</w:t>
            </w:r>
          </w:p>
        </w:tc>
        <w:tc>
          <w:tcPr>
            <w:tcW w:w="2083" w:type="dxa"/>
            <w:vAlign w:val="center"/>
          </w:tcPr>
          <w:p w:rsidR="0015253B" w:rsidRPr="00DC1644" w:rsidRDefault="00DC1644" w:rsidP="000C4C6B">
            <w:pPr>
              <w:pStyle w:val="Style47"/>
              <w:widowControl/>
              <w:spacing w:line="240" w:lineRule="auto"/>
              <w:ind w:left="567"/>
              <w:jc w:val="center"/>
              <w:rPr>
                <w:rStyle w:val="FontStyle86"/>
                <w:i w:val="0"/>
                <w:color w:val="0000FF"/>
                <w:sz w:val="18"/>
                <w:szCs w:val="18"/>
                <w:lang w:eastAsia="en-US"/>
              </w:rPr>
            </w:pPr>
            <w:r>
              <w:rPr>
                <w:rStyle w:val="FontStyle86"/>
                <w:i w:val="0"/>
                <w:color w:val="0000FF"/>
                <w:sz w:val="18"/>
                <w:szCs w:val="18"/>
                <w:lang w:eastAsia="en-US"/>
              </w:rPr>
              <w:t>…</w:t>
            </w:r>
          </w:p>
        </w:tc>
      </w:tr>
      <w:tr w:rsidR="0015253B" w:rsidRPr="002E6226" w:rsidTr="000C4C6B">
        <w:tc>
          <w:tcPr>
            <w:tcW w:w="540" w:type="dxa"/>
          </w:tcPr>
          <w:p w:rsidR="0015253B" w:rsidRPr="002E6226" w:rsidRDefault="0015253B" w:rsidP="000C4C6B">
            <w:pPr>
              <w:pStyle w:val="Style59"/>
              <w:widowControl/>
              <w:spacing w:line="240" w:lineRule="auto"/>
              <w:ind w:left="567"/>
              <w:jc w:val="right"/>
              <w:rPr>
                <w:rStyle w:val="FontStyle83"/>
                <w:sz w:val="18"/>
                <w:szCs w:val="18"/>
              </w:rPr>
            </w:pPr>
            <w:r w:rsidRPr="002E6226">
              <w:rPr>
                <w:rStyle w:val="FontStyle83"/>
                <w:sz w:val="18"/>
                <w:szCs w:val="18"/>
              </w:rPr>
              <w:t>3.</w:t>
            </w:r>
          </w:p>
        </w:tc>
        <w:tc>
          <w:tcPr>
            <w:tcW w:w="6166" w:type="dxa"/>
          </w:tcPr>
          <w:p w:rsidR="0015253B" w:rsidRPr="002E6226" w:rsidRDefault="0015253B" w:rsidP="000C4C6B">
            <w:pPr>
              <w:pStyle w:val="Style59"/>
              <w:widowControl/>
              <w:spacing w:line="240" w:lineRule="auto"/>
              <w:ind w:left="567"/>
              <w:rPr>
                <w:rStyle w:val="FontStyle83"/>
                <w:sz w:val="18"/>
                <w:szCs w:val="18"/>
              </w:rPr>
            </w:pPr>
            <w:r w:rsidRPr="002E6226">
              <w:rPr>
                <w:rStyle w:val="FontStyle83"/>
                <w:sz w:val="18"/>
                <w:szCs w:val="18"/>
              </w:rPr>
              <w:t xml:space="preserve">Συνολικό επιλέξιμο κόστος λαμβάνοντας υπόψη τις απαιτήσεις που ορίζονται στο άρθρο 61 του κανονισμού (ΕΕ) αριθ. 1303/2013 (σε </w:t>
            </w:r>
            <w:r w:rsidRPr="002E6226">
              <w:rPr>
                <w:rStyle w:val="FontStyle83"/>
                <w:sz w:val="18"/>
                <w:szCs w:val="18"/>
              </w:rPr>
              <w:lastRenderedPageBreak/>
              <w:t>ευρώ, όχι μειωμένο) = (1)*(1-</w:t>
            </w:r>
            <w:r w:rsidRPr="002E6226">
              <w:rPr>
                <w:rStyle w:val="FontStyle83"/>
                <w:sz w:val="18"/>
                <w:szCs w:val="18"/>
                <w:lang w:val="en-US"/>
              </w:rPr>
              <w:t>FR</w:t>
            </w:r>
            <w:r w:rsidRPr="002E6226">
              <w:rPr>
                <w:rStyle w:val="FontStyle83"/>
                <w:sz w:val="18"/>
                <w:szCs w:val="18"/>
              </w:rPr>
              <w:t>)*</w:t>
            </w:r>
          </w:p>
          <w:p w:rsidR="0015253B" w:rsidRPr="00DC1644" w:rsidRDefault="0015253B" w:rsidP="000C4C6B">
            <w:pPr>
              <w:pStyle w:val="Style47"/>
              <w:widowControl/>
              <w:spacing w:line="240" w:lineRule="auto"/>
              <w:ind w:left="567" w:hanging="5"/>
              <w:rPr>
                <w:rStyle w:val="FontStyle86"/>
              </w:rPr>
            </w:pPr>
            <w:r w:rsidRPr="00DC1644">
              <w:rPr>
                <w:rStyle w:val="FontStyle86"/>
              </w:rPr>
              <w:t>Η μέγιστη δημόσια συνεισφορά πρέπει να συνάδει με τους κανόνες για τις κρατικές ενισχύσεις και το ποσό της συνολικής χορηγηθείσας ενίσχυσης που αναφέρεται ανωτέρω (κατά περίπτωση)</w:t>
            </w:r>
          </w:p>
          <w:p w:rsidR="0015253B" w:rsidRPr="00DC1644" w:rsidRDefault="0015253B" w:rsidP="000C4C6B">
            <w:pPr>
              <w:pStyle w:val="Style59"/>
              <w:widowControl/>
              <w:spacing w:line="240" w:lineRule="auto"/>
              <w:ind w:left="567" w:firstLine="5"/>
              <w:rPr>
                <w:rStyle w:val="FontStyle83"/>
              </w:rPr>
            </w:pPr>
            <w:r w:rsidRPr="00DC1644">
              <w:rPr>
                <w:rStyle w:val="FontStyle83"/>
              </w:rPr>
              <w:t xml:space="preserve">* Στην περίπτωση της μεθόδου μειωμένου ποσοστού συγχρηματοδότησης, ο τύπος αυτός δεν εφαρμόζεται (το κατ' </w:t>
            </w:r>
            <w:proofErr w:type="spellStart"/>
            <w:r w:rsidRPr="00DC1644">
              <w:rPr>
                <w:rStyle w:val="FontStyle83"/>
              </w:rPr>
              <w:t>αποκοπήν</w:t>
            </w:r>
            <w:proofErr w:type="spellEnd"/>
            <w:r w:rsidRPr="00DC1644">
              <w:rPr>
                <w:rStyle w:val="FontStyle83"/>
              </w:rPr>
              <w:t xml:space="preserve"> ποσοστό αντανακλάται στο ποσοστό συγχρηματοδότησης του άξονα προτεραιότητας, με αποτέλεσμα τη μείωση της χρηματοδότησης του ΕΤΠΑ/ΤΣ) και το συνολικό επιλέξιμο κόστος είναι ίσο με το ποσό που αναφέρεται στο σημείο (1)</w:t>
            </w:r>
          </w:p>
        </w:tc>
        <w:tc>
          <w:tcPr>
            <w:tcW w:w="2083" w:type="dxa"/>
            <w:vAlign w:val="center"/>
          </w:tcPr>
          <w:p w:rsidR="0015253B" w:rsidRPr="00DC1644" w:rsidRDefault="00DC1644" w:rsidP="000C4C6B">
            <w:pPr>
              <w:pStyle w:val="Style47"/>
              <w:widowControl/>
              <w:spacing w:line="240" w:lineRule="auto"/>
              <w:ind w:left="567"/>
              <w:jc w:val="center"/>
              <w:rPr>
                <w:rStyle w:val="FontStyle86"/>
                <w:i w:val="0"/>
                <w:color w:val="0000FF"/>
                <w:sz w:val="18"/>
                <w:szCs w:val="18"/>
                <w:lang w:eastAsia="en-US"/>
              </w:rPr>
            </w:pPr>
            <w:r w:rsidRPr="00220373">
              <w:rPr>
                <w:rStyle w:val="FontStyle86"/>
                <w:i w:val="0"/>
                <w:color w:val="0000FF"/>
                <w:sz w:val="18"/>
                <w:szCs w:val="18"/>
                <w:lang w:eastAsia="en-US"/>
              </w:rPr>
              <w:lastRenderedPageBreak/>
              <w:t>…</w:t>
            </w:r>
          </w:p>
        </w:tc>
      </w:tr>
    </w:tbl>
    <w:p w:rsidR="0015253B" w:rsidRDefault="0015253B" w:rsidP="0015253B">
      <w:pPr>
        <w:pStyle w:val="Style18"/>
        <w:widowControl/>
        <w:spacing w:line="240" w:lineRule="auto"/>
        <w:ind w:left="1042"/>
        <w:jc w:val="left"/>
        <w:rPr>
          <w:sz w:val="20"/>
          <w:szCs w:val="20"/>
        </w:rPr>
      </w:pPr>
    </w:p>
    <w:p w:rsidR="00B9411D" w:rsidRDefault="00B9411D" w:rsidP="0015253B">
      <w:pPr>
        <w:pStyle w:val="Style18"/>
        <w:widowControl/>
        <w:spacing w:line="240" w:lineRule="auto"/>
        <w:ind w:left="1042"/>
        <w:jc w:val="left"/>
        <w:rPr>
          <w:sz w:val="20"/>
          <w:szCs w:val="20"/>
        </w:rPr>
      </w:pPr>
    </w:p>
    <w:p w:rsidR="0015253B" w:rsidRDefault="0015253B" w:rsidP="000C4C6B">
      <w:pPr>
        <w:pStyle w:val="Style42"/>
        <w:widowControl/>
        <w:spacing w:line="240" w:lineRule="auto"/>
        <w:ind w:firstLine="0"/>
        <w:jc w:val="left"/>
        <w:rPr>
          <w:rStyle w:val="FontStyle83"/>
          <w:b/>
          <w:sz w:val="20"/>
          <w:szCs w:val="20"/>
          <w:lang w:eastAsia="en-US"/>
        </w:rPr>
      </w:pPr>
      <w:r w:rsidRPr="00B9411D">
        <w:rPr>
          <w:rStyle w:val="FontStyle83"/>
          <w:b/>
          <w:sz w:val="20"/>
          <w:szCs w:val="20"/>
          <w:lang w:eastAsia="en-US"/>
        </w:rPr>
        <w:t>Δ.       ΣΧΕΔΙΟ ΧΡΗΜΑΤΟΔΟΤΗΣΗΣ ΚΑΙ ΦΥΣΙΚΟΙ ΚΑΙ ΧΡΗΜΑΤΟΟΙΚΟΝΟΜΙΚΟΙ ΔΕΙΚΤΕΣ ΓΙΑ ΤΗΝ ΠΑΡΑΚΟΛΟΥΘΗΣΗ ΤΗΣ ΠΡΟΟΔΟΥ, ΛΑΜΒΑΝΟΜΕΝΩΝ ΥΠΟΨΗ ΤΩΝ ΕΝΤΟΠΙΣΘΕΝΤΩΝ ΚΙΝΔΥΝΩΝ</w:t>
      </w:r>
    </w:p>
    <w:p w:rsidR="00B9411D" w:rsidRPr="00B9411D" w:rsidRDefault="00B9411D" w:rsidP="00B9411D">
      <w:pPr>
        <w:pStyle w:val="Style42"/>
        <w:widowControl/>
        <w:spacing w:line="240" w:lineRule="auto"/>
        <w:ind w:left="426" w:firstLine="0"/>
        <w:jc w:val="left"/>
        <w:rPr>
          <w:rStyle w:val="FontStyle83"/>
          <w:b/>
          <w:sz w:val="20"/>
          <w:szCs w:val="20"/>
          <w:lang w:eastAsia="en-US"/>
        </w:rPr>
      </w:pPr>
    </w:p>
    <w:p w:rsidR="0015253B" w:rsidRDefault="0015253B" w:rsidP="000C4C6B">
      <w:pPr>
        <w:pStyle w:val="Style37"/>
        <w:widowControl/>
        <w:spacing w:line="240" w:lineRule="auto"/>
        <w:ind w:firstLine="0"/>
        <w:rPr>
          <w:rStyle w:val="FontStyle84"/>
          <w:sz w:val="18"/>
          <w:szCs w:val="18"/>
        </w:rPr>
      </w:pPr>
      <w:r w:rsidRPr="00B9411D">
        <w:rPr>
          <w:rStyle w:val="FontStyle84"/>
          <w:sz w:val="18"/>
          <w:szCs w:val="18"/>
        </w:rPr>
        <w:t>Δ.1.   Πηγές συγχρηματοδότησης</w:t>
      </w:r>
    </w:p>
    <w:p w:rsidR="00B9411D" w:rsidRPr="00B9411D" w:rsidRDefault="00B9411D" w:rsidP="00B9411D">
      <w:pPr>
        <w:pStyle w:val="Style37"/>
        <w:widowControl/>
        <w:spacing w:line="240" w:lineRule="auto"/>
        <w:ind w:left="426" w:firstLine="0"/>
        <w:rPr>
          <w:rStyle w:val="FontStyle84"/>
          <w:sz w:val="18"/>
          <w:szCs w:val="18"/>
        </w:rPr>
      </w:pPr>
    </w:p>
    <w:tbl>
      <w:tblPr>
        <w:tblStyle w:val="aa"/>
        <w:tblW w:w="8789" w:type="dxa"/>
        <w:tblInd w:w="567" w:type="dxa"/>
        <w:tblLayout w:type="fixed"/>
        <w:tblLook w:val="04A0" w:firstRow="1" w:lastRow="0" w:firstColumn="1" w:lastColumn="0" w:noHBand="0" w:noVBand="1"/>
      </w:tblPr>
      <w:tblGrid>
        <w:gridCol w:w="1393"/>
        <w:gridCol w:w="1394"/>
        <w:gridCol w:w="1394"/>
        <w:gridCol w:w="1394"/>
        <w:gridCol w:w="1394"/>
        <w:gridCol w:w="306"/>
        <w:gridCol w:w="1514"/>
      </w:tblGrid>
      <w:tr w:rsidR="00B9411D" w:rsidRPr="0053153B" w:rsidTr="000C4C6B">
        <w:tc>
          <w:tcPr>
            <w:tcW w:w="6969" w:type="dxa"/>
            <w:gridSpan w:val="5"/>
            <w:shd w:val="clear" w:color="auto" w:fill="BFBFBF" w:themeFill="background1" w:themeFillShade="BF"/>
            <w:vAlign w:val="center"/>
          </w:tcPr>
          <w:p w:rsidR="00B9411D" w:rsidRPr="00561707" w:rsidRDefault="00B9411D" w:rsidP="00B9411D">
            <w:pPr>
              <w:pStyle w:val="Style37"/>
              <w:widowControl/>
              <w:spacing w:line="240" w:lineRule="auto"/>
              <w:ind w:firstLine="0"/>
              <w:jc w:val="center"/>
              <w:rPr>
                <w:rStyle w:val="FontStyle84"/>
                <w:sz w:val="18"/>
                <w:szCs w:val="18"/>
              </w:rPr>
            </w:pPr>
            <w:r w:rsidRPr="00561707">
              <w:rPr>
                <w:rStyle w:val="FontStyle83"/>
                <w:b/>
                <w:sz w:val="18"/>
                <w:szCs w:val="18"/>
              </w:rPr>
              <w:t>Πηγή χρηματοδότησης συνολικών επενδυτικών δαπανών (σε ευρώ)</w:t>
            </w:r>
          </w:p>
        </w:tc>
        <w:tc>
          <w:tcPr>
            <w:tcW w:w="306" w:type="dxa"/>
            <w:tcBorders>
              <w:top w:val="nil"/>
              <w:bottom w:val="nil"/>
            </w:tcBorders>
            <w:vAlign w:val="center"/>
          </w:tcPr>
          <w:p w:rsidR="00B9411D" w:rsidRPr="00561707" w:rsidRDefault="00B9411D" w:rsidP="00B9411D">
            <w:pPr>
              <w:pStyle w:val="Style37"/>
              <w:widowControl/>
              <w:spacing w:line="240" w:lineRule="auto"/>
              <w:ind w:left="-665" w:firstLine="0"/>
              <w:jc w:val="center"/>
              <w:rPr>
                <w:rStyle w:val="FontStyle84"/>
                <w:sz w:val="18"/>
                <w:szCs w:val="18"/>
              </w:rPr>
            </w:pPr>
          </w:p>
        </w:tc>
        <w:tc>
          <w:tcPr>
            <w:tcW w:w="1514" w:type="dxa"/>
            <w:shd w:val="clear" w:color="auto" w:fill="BFBFBF" w:themeFill="background1" w:themeFillShade="BF"/>
            <w:vAlign w:val="center"/>
          </w:tcPr>
          <w:p w:rsidR="00B9411D" w:rsidRPr="00561707" w:rsidRDefault="00B9411D" w:rsidP="00B9411D">
            <w:pPr>
              <w:pStyle w:val="Style37"/>
              <w:widowControl/>
              <w:spacing w:line="240" w:lineRule="auto"/>
              <w:ind w:left="-42" w:firstLine="0"/>
              <w:jc w:val="center"/>
              <w:rPr>
                <w:rStyle w:val="FontStyle84"/>
                <w:sz w:val="18"/>
                <w:szCs w:val="18"/>
              </w:rPr>
            </w:pPr>
            <w:r w:rsidRPr="00561707">
              <w:rPr>
                <w:rStyle w:val="FontStyle83"/>
                <w:b/>
                <w:sz w:val="18"/>
                <w:szCs w:val="18"/>
              </w:rPr>
              <w:t>Εκ των οποίων (ενημερωτικά)</w:t>
            </w:r>
          </w:p>
        </w:tc>
      </w:tr>
      <w:tr w:rsidR="0053153B" w:rsidTr="000C4C6B">
        <w:tc>
          <w:tcPr>
            <w:tcW w:w="1393" w:type="dxa"/>
            <w:shd w:val="clear" w:color="auto" w:fill="D9D9D9" w:themeFill="background1" w:themeFillShade="D9"/>
            <w:vAlign w:val="center"/>
          </w:tcPr>
          <w:p w:rsidR="00B9411D" w:rsidRPr="0053153B" w:rsidRDefault="00B9411D" w:rsidP="002827BC">
            <w:pPr>
              <w:pStyle w:val="Style51"/>
              <w:widowControl/>
              <w:spacing w:line="240" w:lineRule="auto"/>
              <w:rPr>
                <w:rStyle w:val="FontStyle83"/>
                <w:sz w:val="18"/>
                <w:szCs w:val="18"/>
              </w:rPr>
            </w:pPr>
            <w:r w:rsidRPr="0053153B">
              <w:rPr>
                <w:rStyle w:val="FontStyle83"/>
                <w:sz w:val="18"/>
                <w:szCs w:val="18"/>
              </w:rPr>
              <w:t>Συνολικό κόστος επένδυσης [</w:t>
            </w:r>
            <w:r w:rsidRPr="0053153B">
              <w:rPr>
                <w:rStyle w:val="FontStyle83"/>
                <w:sz w:val="18"/>
                <w:szCs w:val="18"/>
                <w:lang w:val="en-US"/>
              </w:rPr>
              <w:t>H</w:t>
            </w:r>
            <w:r w:rsidRPr="0053153B">
              <w:rPr>
                <w:rStyle w:val="FontStyle83"/>
                <w:sz w:val="18"/>
                <w:szCs w:val="18"/>
              </w:rPr>
              <w:t>.1.12. (</w:t>
            </w:r>
            <w:r w:rsidRPr="0053153B">
              <w:rPr>
                <w:rStyle w:val="FontStyle83"/>
                <w:sz w:val="18"/>
                <w:szCs w:val="18"/>
                <w:lang w:val="en-US"/>
              </w:rPr>
              <w:t>A</w:t>
            </w:r>
            <w:r w:rsidRPr="0053153B">
              <w:rPr>
                <w:rStyle w:val="FontStyle83"/>
                <w:sz w:val="18"/>
                <w:szCs w:val="18"/>
              </w:rPr>
              <w:t>)]</w:t>
            </w:r>
          </w:p>
        </w:tc>
        <w:tc>
          <w:tcPr>
            <w:tcW w:w="1394" w:type="dxa"/>
            <w:shd w:val="clear" w:color="auto" w:fill="D9D9D9" w:themeFill="background1" w:themeFillShade="D9"/>
            <w:vAlign w:val="center"/>
          </w:tcPr>
          <w:p w:rsidR="00B9411D" w:rsidRPr="0053153B" w:rsidRDefault="00B9411D" w:rsidP="00B9411D">
            <w:pPr>
              <w:pStyle w:val="Style51"/>
              <w:widowControl/>
              <w:spacing w:line="240" w:lineRule="auto"/>
              <w:rPr>
                <w:rStyle w:val="FontStyle83"/>
                <w:sz w:val="18"/>
                <w:szCs w:val="18"/>
              </w:rPr>
            </w:pPr>
            <w:r w:rsidRPr="0053153B">
              <w:rPr>
                <w:rStyle w:val="FontStyle83"/>
                <w:sz w:val="18"/>
                <w:szCs w:val="18"/>
              </w:rPr>
              <w:t>Στήριξη της Ένωσης</w:t>
            </w:r>
          </w:p>
        </w:tc>
        <w:tc>
          <w:tcPr>
            <w:tcW w:w="1394" w:type="dxa"/>
            <w:shd w:val="clear" w:color="auto" w:fill="D9D9D9" w:themeFill="background1" w:themeFillShade="D9"/>
            <w:vAlign w:val="center"/>
          </w:tcPr>
          <w:p w:rsidR="00B9411D" w:rsidRPr="0053153B" w:rsidRDefault="00B9411D" w:rsidP="00B9411D">
            <w:pPr>
              <w:pStyle w:val="Style51"/>
              <w:widowControl/>
              <w:spacing w:line="240" w:lineRule="auto"/>
              <w:rPr>
                <w:rStyle w:val="FontStyle83"/>
                <w:sz w:val="18"/>
                <w:szCs w:val="18"/>
              </w:rPr>
            </w:pPr>
            <w:r w:rsidRPr="0053153B">
              <w:rPr>
                <w:rStyle w:val="FontStyle83"/>
                <w:sz w:val="18"/>
                <w:szCs w:val="18"/>
              </w:rPr>
              <w:t>Εθνική δημόσια (ή ισοδύναμη) πηγή</w:t>
            </w:r>
          </w:p>
        </w:tc>
        <w:tc>
          <w:tcPr>
            <w:tcW w:w="1394" w:type="dxa"/>
            <w:shd w:val="clear" w:color="auto" w:fill="D9D9D9" w:themeFill="background1" w:themeFillShade="D9"/>
            <w:vAlign w:val="center"/>
          </w:tcPr>
          <w:p w:rsidR="00B9411D" w:rsidRPr="0053153B" w:rsidRDefault="00B9411D" w:rsidP="00B9411D">
            <w:pPr>
              <w:pStyle w:val="Style51"/>
              <w:widowControl/>
              <w:spacing w:line="240" w:lineRule="auto"/>
              <w:rPr>
                <w:rStyle w:val="FontStyle83"/>
                <w:sz w:val="18"/>
                <w:szCs w:val="18"/>
              </w:rPr>
            </w:pPr>
            <w:r w:rsidRPr="0053153B">
              <w:rPr>
                <w:rStyle w:val="FontStyle83"/>
                <w:sz w:val="18"/>
                <w:szCs w:val="18"/>
              </w:rPr>
              <w:t>Ιδιώτες σε εθνικό επίπεδο</w:t>
            </w:r>
          </w:p>
        </w:tc>
        <w:tc>
          <w:tcPr>
            <w:tcW w:w="1394" w:type="dxa"/>
            <w:shd w:val="clear" w:color="auto" w:fill="D9D9D9" w:themeFill="background1" w:themeFillShade="D9"/>
            <w:vAlign w:val="center"/>
          </w:tcPr>
          <w:p w:rsidR="00B9411D" w:rsidRPr="0053153B" w:rsidRDefault="00B9411D" w:rsidP="00B9411D">
            <w:pPr>
              <w:pStyle w:val="Style51"/>
              <w:widowControl/>
              <w:spacing w:line="240" w:lineRule="auto"/>
              <w:rPr>
                <w:rStyle w:val="FontStyle83"/>
                <w:sz w:val="18"/>
                <w:szCs w:val="18"/>
              </w:rPr>
            </w:pPr>
            <w:proofErr w:type="spellStart"/>
            <w:r w:rsidRPr="0053153B">
              <w:rPr>
                <w:rStyle w:val="FontStyle83"/>
                <w:sz w:val="18"/>
                <w:szCs w:val="18"/>
              </w:rPr>
              <w:t>Αλλες</w:t>
            </w:r>
            <w:proofErr w:type="spellEnd"/>
            <w:r w:rsidRPr="0053153B">
              <w:rPr>
                <w:rStyle w:val="FontStyle83"/>
                <w:sz w:val="18"/>
                <w:szCs w:val="18"/>
              </w:rPr>
              <w:t xml:space="preserve"> πηγές (προσδιορίστε)</w:t>
            </w:r>
          </w:p>
        </w:tc>
        <w:tc>
          <w:tcPr>
            <w:tcW w:w="306" w:type="dxa"/>
            <w:tcBorders>
              <w:top w:val="nil"/>
              <w:bottom w:val="nil"/>
            </w:tcBorders>
            <w:vAlign w:val="center"/>
          </w:tcPr>
          <w:p w:rsidR="00B9411D" w:rsidRPr="0053153B" w:rsidRDefault="00B9411D" w:rsidP="00B9411D">
            <w:pPr>
              <w:pStyle w:val="Style37"/>
              <w:widowControl/>
              <w:spacing w:line="240" w:lineRule="auto"/>
              <w:ind w:left="-665" w:firstLine="0"/>
              <w:jc w:val="center"/>
              <w:rPr>
                <w:rStyle w:val="FontStyle84"/>
                <w:sz w:val="18"/>
                <w:szCs w:val="18"/>
              </w:rPr>
            </w:pPr>
          </w:p>
        </w:tc>
        <w:tc>
          <w:tcPr>
            <w:tcW w:w="1514" w:type="dxa"/>
            <w:shd w:val="clear" w:color="auto" w:fill="D9D9D9" w:themeFill="background1" w:themeFillShade="D9"/>
            <w:vAlign w:val="center"/>
          </w:tcPr>
          <w:p w:rsidR="0053153B" w:rsidRPr="0053153B" w:rsidRDefault="0053153B" w:rsidP="0053153B">
            <w:pPr>
              <w:pStyle w:val="Style12"/>
              <w:widowControl/>
              <w:spacing w:line="240" w:lineRule="auto"/>
              <w:jc w:val="center"/>
              <w:rPr>
                <w:rStyle w:val="FontStyle83"/>
                <w:sz w:val="18"/>
                <w:szCs w:val="18"/>
              </w:rPr>
            </w:pPr>
            <w:r w:rsidRPr="0053153B">
              <w:rPr>
                <w:rStyle w:val="FontStyle83"/>
                <w:sz w:val="18"/>
                <w:szCs w:val="18"/>
              </w:rPr>
              <w:t>Χρηματοδότηση</w:t>
            </w:r>
          </w:p>
          <w:p w:rsidR="00B9411D" w:rsidRPr="0053153B" w:rsidRDefault="0053153B" w:rsidP="0053153B">
            <w:pPr>
              <w:pStyle w:val="Style37"/>
              <w:widowControl/>
              <w:spacing w:line="240" w:lineRule="auto"/>
              <w:ind w:firstLine="0"/>
              <w:jc w:val="center"/>
              <w:rPr>
                <w:rStyle w:val="FontStyle84"/>
                <w:sz w:val="18"/>
                <w:szCs w:val="18"/>
              </w:rPr>
            </w:pPr>
            <w:proofErr w:type="spellStart"/>
            <w:r w:rsidRPr="0053153B">
              <w:rPr>
                <w:rStyle w:val="FontStyle83"/>
                <w:sz w:val="18"/>
                <w:szCs w:val="18"/>
              </w:rPr>
              <w:t>ΕΤΕπ</w:t>
            </w:r>
            <w:proofErr w:type="spellEnd"/>
            <w:r w:rsidRPr="0053153B">
              <w:rPr>
                <w:rStyle w:val="FontStyle83"/>
                <w:sz w:val="18"/>
                <w:szCs w:val="18"/>
              </w:rPr>
              <w:t>/ΕΤΕ:</w:t>
            </w:r>
          </w:p>
        </w:tc>
      </w:tr>
      <w:tr w:rsidR="0053153B" w:rsidTr="000C4C6B">
        <w:tc>
          <w:tcPr>
            <w:tcW w:w="1393" w:type="dxa"/>
            <w:vAlign w:val="center"/>
          </w:tcPr>
          <w:p w:rsidR="00B9411D" w:rsidRPr="0053153B" w:rsidRDefault="00B9411D" w:rsidP="002827BC">
            <w:pPr>
              <w:pStyle w:val="Style51"/>
              <w:widowControl/>
              <w:spacing w:line="240" w:lineRule="auto"/>
              <w:rPr>
                <w:rStyle w:val="FontStyle83"/>
                <w:sz w:val="18"/>
                <w:szCs w:val="18"/>
              </w:rPr>
            </w:pPr>
            <w:r w:rsidRPr="0053153B">
              <w:rPr>
                <w:rStyle w:val="FontStyle83"/>
                <w:sz w:val="18"/>
                <w:szCs w:val="18"/>
              </w:rPr>
              <w:t>(α) = (β) + (γ) + (δ) + (ε)</w:t>
            </w:r>
          </w:p>
        </w:tc>
        <w:tc>
          <w:tcPr>
            <w:tcW w:w="1394" w:type="dxa"/>
            <w:vAlign w:val="center"/>
          </w:tcPr>
          <w:p w:rsidR="00B9411D" w:rsidRPr="0053153B" w:rsidRDefault="00B9411D" w:rsidP="00B9411D">
            <w:pPr>
              <w:pStyle w:val="Style59"/>
              <w:widowControl/>
              <w:spacing w:line="240" w:lineRule="auto"/>
              <w:jc w:val="center"/>
              <w:rPr>
                <w:rStyle w:val="FontStyle83"/>
                <w:sz w:val="18"/>
                <w:szCs w:val="18"/>
              </w:rPr>
            </w:pPr>
            <w:r w:rsidRPr="0053153B">
              <w:rPr>
                <w:rStyle w:val="FontStyle83"/>
                <w:sz w:val="18"/>
                <w:szCs w:val="18"/>
              </w:rPr>
              <w:t>(β)</w:t>
            </w:r>
          </w:p>
        </w:tc>
        <w:tc>
          <w:tcPr>
            <w:tcW w:w="1394" w:type="dxa"/>
            <w:vAlign w:val="center"/>
          </w:tcPr>
          <w:p w:rsidR="00B9411D" w:rsidRPr="0053153B" w:rsidRDefault="00B9411D" w:rsidP="00B9411D">
            <w:pPr>
              <w:pStyle w:val="Style59"/>
              <w:widowControl/>
              <w:spacing w:line="240" w:lineRule="auto"/>
              <w:jc w:val="center"/>
              <w:rPr>
                <w:rStyle w:val="FontStyle83"/>
                <w:sz w:val="18"/>
                <w:szCs w:val="18"/>
              </w:rPr>
            </w:pPr>
            <w:r w:rsidRPr="0053153B">
              <w:rPr>
                <w:rStyle w:val="FontStyle83"/>
                <w:sz w:val="18"/>
                <w:szCs w:val="18"/>
              </w:rPr>
              <w:t>(γ)</w:t>
            </w:r>
          </w:p>
        </w:tc>
        <w:tc>
          <w:tcPr>
            <w:tcW w:w="1394" w:type="dxa"/>
            <w:vAlign w:val="center"/>
          </w:tcPr>
          <w:p w:rsidR="00B9411D" w:rsidRPr="0053153B" w:rsidRDefault="00B9411D" w:rsidP="00B9411D">
            <w:pPr>
              <w:pStyle w:val="Style59"/>
              <w:widowControl/>
              <w:spacing w:line="240" w:lineRule="auto"/>
              <w:jc w:val="center"/>
              <w:rPr>
                <w:rStyle w:val="FontStyle83"/>
                <w:sz w:val="18"/>
                <w:szCs w:val="18"/>
              </w:rPr>
            </w:pPr>
            <w:r w:rsidRPr="0053153B">
              <w:rPr>
                <w:rStyle w:val="FontStyle83"/>
                <w:sz w:val="18"/>
                <w:szCs w:val="18"/>
              </w:rPr>
              <w:t>(δ)</w:t>
            </w:r>
          </w:p>
        </w:tc>
        <w:tc>
          <w:tcPr>
            <w:tcW w:w="1394" w:type="dxa"/>
            <w:vAlign w:val="center"/>
          </w:tcPr>
          <w:p w:rsidR="00B9411D" w:rsidRPr="0053153B" w:rsidRDefault="0053153B" w:rsidP="00B9411D">
            <w:pPr>
              <w:pStyle w:val="Style59"/>
              <w:widowControl/>
              <w:spacing w:line="240" w:lineRule="auto"/>
              <w:jc w:val="center"/>
              <w:rPr>
                <w:rStyle w:val="FontStyle83"/>
                <w:sz w:val="18"/>
                <w:szCs w:val="18"/>
              </w:rPr>
            </w:pPr>
            <w:r>
              <w:rPr>
                <w:rStyle w:val="FontStyle83"/>
                <w:sz w:val="18"/>
                <w:szCs w:val="18"/>
              </w:rPr>
              <w:t xml:space="preserve">(ε) </w:t>
            </w:r>
          </w:p>
          <w:p w:rsidR="00B9411D" w:rsidRPr="0053153B" w:rsidRDefault="0053153B" w:rsidP="00B9411D">
            <w:pPr>
              <w:pStyle w:val="Style51"/>
              <w:widowControl/>
              <w:spacing w:line="240" w:lineRule="auto"/>
              <w:rPr>
                <w:rStyle w:val="FontStyle83"/>
                <w:sz w:val="18"/>
                <w:szCs w:val="18"/>
              </w:rPr>
            </w:pPr>
            <w:r w:rsidRPr="0053153B">
              <w:rPr>
                <w:rStyle w:val="FontStyle83"/>
                <w:sz w:val="18"/>
                <w:szCs w:val="18"/>
              </w:rPr>
              <w:t>π</w:t>
            </w:r>
            <w:r w:rsidR="00B9411D" w:rsidRPr="0053153B">
              <w:rPr>
                <w:rStyle w:val="FontStyle83"/>
                <w:sz w:val="18"/>
                <w:szCs w:val="18"/>
              </w:rPr>
              <w:t xml:space="preserve">αρακολούθηση </w:t>
            </w:r>
            <w:r>
              <w:rPr>
                <w:rStyle w:val="FontStyle83"/>
                <w:sz w:val="18"/>
                <w:szCs w:val="18"/>
              </w:rPr>
              <w:t>(</w:t>
            </w:r>
            <w:r w:rsidR="00B9411D" w:rsidRPr="0053153B">
              <w:rPr>
                <w:rStyle w:val="FontStyle83"/>
                <w:sz w:val="18"/>
                <w:szCs w:val="18"/>
              </w:rPr>
              <w:t>στ)</w:t>
            </w:r>
          </w:p>
        </w:tc>
        <w:tc>
          <w:tcPr>
            <w:tcW w:w="306" w:type="dxa"/>
            <w:tcBorders>
              <w:top w:val="nil"/>
              <w:bottom w:val="nil"/>
            </w:tcBorders>
            <w:vAlign w:val="center"/>
          </w:tcPr>
          <w:p w:rsidR="00B9411D" w:rsidRPr="0053153B" w:rsidRDefault="00B9411D" w:rsidP="00B9411D">
            <w:pPr>
              <w:pStyle w:val="Style37"/>
              <w:widowControl/>
              <w:spacing w:line="240" w:lineRule="auto"/>
              <w:ind w:left="-665" w:firstLine="0"/>
              <w:jc w:val="center"/>
              <w:rPr>
                <w:rStyle w:val="FontStyle84"/>
                <w:sz w:val="18"/>
                <w:szCs w:val="18"/>
              </w:rPr>
            </w:pPr>
          </w:p>
        </w:tc>
        <w:tc>
          <w:tcPr>
            <w:tcW w:w="1514" w:type="dxa"/>
            <w:vAlign w:val="center"/>
          </w:tcPr>
          <w:p w:rsidR="00B9411D" w:rsidRPr="0053153B" w:rsidRDefault="0053153B" w:rsidP="0053153B">
            <w:pPr>
              <w:pStyle w:val="Style12"/>
              <w:widowControl/>
              <w:spacing w:line="240" w:lineRule="auto"/>
              <w:jc w:val="center"/>
              <w:rPr>
                <w:rStyle w:val="FontStyle84"/>
                <w:b w:val="0"/>
                <w:bCs w:val="0"/>
                <w:sz w:val="18"/>
                <w:szCs w:val="18"/>
              </w:rPr>
            </w:pPr>
            <w:r w:rsidRPr="0053153B">
              <w:rPr>
                <w:rStyle w:val="FontStyle83"/>
                <w:sz w:val="18"/>
                <w:szCs w:val="18"/>
              </w:rPr>
              <w:t>(ζ)</w:t>
            </w:r>
          </w:p>
        </w:tc>
      </w:tr>
      <w:tr w:rsidR="0053153B" w:rsidTr="000C4C6B">
        <w:trPr>
          <w:trHeight w:val="340"/>
        </w:trPr>
        <w:tc>
          <w:tcPr>
            <w:tcW w:w="1393" w:type="dxa"/>
            <w:vAlign w:val="center"/>
          </w:tcPr>
          <w:p w:rsidR="00B9411D" w:rsidRPr="0053153B" w:rsidRDefault="0053153B" w:rsidP="0053153B">
            <w:pPr>
              <w:pStyle w:val="Style37"/>
              <w:widowControl/>
              <w:spacing w:line="240" w:lineRule="auto"/>
              <w:ind w:firstLine="0"/>
              <w:jc w:val="center"/>
              <w:rPr>
                <w:rStyle w:val="FontStyle84"/>
                <w:b w:val="0"/>
                <w:color w:val="0000FF"/>
                <w:sz w:val="18"/>
                <w:szCs w:val="18"/>
              </w:rPr>
            </w:pPr>
            <w:r>
              <w:rPr>
                <w:rStyle w:val="FontStyle84"/>
                <w:b w:val="0"/>
                <w:color w:val="0000FF"/>
                <w:sz w:val="18"/>
                <w:szCs w:val="18"/>
              </w:rPr>
              <w:t>….</w:t>
            </w:r>
          </w:p>
        </w:tc>
        <w:tc>
          <w:tcPr>
            <w:tcW w:w="1394" w:type="dxa"/>
            <w:vAlign w:val="center"/>
          </w:tcPr>
          <w:p w:rsidR="00B9411D" w:rsidRPr="0053153B" w:rsidRDefault="0053153B" w:rsidP="0053153B">
            <w:pPr>
              <w:pStyle w:val="Style37"/>
              <w:widowControl/>
              <w:spacing w:line="240" w:lineRule="auto"/>
              <w:ind w:hanging="66"/>
              <w:jc w:val="center"/>
              <w:rPr>
                <w:rStyle w:val="FontStyle84"/>
                <w:b w:val="0"/>
                <w:color w:val="0000FF"/>
                <w:sz w:val="18"/>
                <w:szCs w:val="18"/>
              </w:rPr>
            </w:pPr>
            <w:r>
              <w:rPr>
                <w:rStyle w:val="FontStyle84"/>
                <w:b w:val="0"/>
                <w:color w:val="0000FF"/>
                <w:sz w:val="18"/>
                <w:szCs w:val="18"/>
              </w:rPr>
              <w:t>…</w:t>
            </w:r>
          </w:p>
        </w:tc>
        <w:tc>
          <w:tcPr>
            <w:tcW w:w="1394" w:type="dxa"/>
            <w:vAlign w:val="center"/>
          </w:tcPr>
          <w:p w:rsidR="00B9411D" w:rsidRPr="0053153B" w:rsidRDefault="0053153B" w:rsidP="0053153B">
            <w:pPr>
              <w:pStyle w:val="Style37"/>
              <w:widowControl/>
              <w:spacing w:line="240" w:lineRule="auto"/>
              <w:ind w:firstLine="0"/>
              <w:jc w:val="center"/>
              <w:rPr>
                <w:rStyle w:val="FontStyle84"/>
                <w:b w:val="0"/>
                <w:color w:val="0000FF"/>
                <w:sz w:val="18"/>
                <w:szCs w:val="18"/>
              </w:rPr>
            </w:pPr>
            <w:r>
              <w:rPr>
                <w:rStyle w:val="FontStyle84"/>
                <w:b w:val="0"/>
                <w:color w:val="0000FF"/>
                <w:sz w:val="18"/>
                <w:szCs w:val="18"/>
              </w:rPr>
              <w:t>…</w:t>
            </w:r>
          </w:p>
        </w:tc>
        <w:tc>
          <w:tcPr>
            <w:tcW w:w="1394" w:type="dxa"/>
            <w:vAlign w:val="center"/>
          </w:tcPr>
          <w:p w:rsidR="00B9411D" w:rsidRPr="0053153B" w:rsidRDefault="0053153B" w:rsidP="0053153B">
            <w:pPr>
              <w:pStyle w:val="Style37"/>
              <w:widowControl/>
              <w:spacing w:line="240" w:lineRule="auto"/>
              <w:ind w:firstLine="0"/>
              <w:jc w:val="center"/>
              <w:rPr>
                <w:rStyle w:val="FontStyle84"/>
                <w:b w:val="0"/>
                <w:color w:val="0000FF"/>
                <w:sz w:val="18"/>
                <w:szCs w:val="18"/>
              </w:rPr>
            </w:pPr>
            <w:r>
              <w:rPr>
                <w:rStyle w:val="FontStyle84"/>
                <w:b w:val="0"/>
                <w:color w:val="0000FF"/>
                <w:sz w:val="18"/>
                <w:szCs w:val="18"/>
              </w:rPr>
              <w:t>…</w:t>
            </w:r>
          </w:p>
        </w:tc>
        <w:tc>
          <w:tcPr>
            <w:tcW w:w="1394" w:type="dxa"/>
            <w:vAlign w:val="center"/>
          </w:tcPr>
          <w:p w:rsidR="00B9411D" w:rsidRPr="0053153B" w:rsidRDefault="0053153B" w:rsidP="0053153B">
            <w:pPr>
              <w:pStyle w:val="Style37"/>
              <w:widowControl/>
              <w:spacing w:line="240" w:lineRule="auto"/>
              <w:ind w:left="11" w:firstLine="0"/>
              <w:jc w:val="center"/>
              <w:rPr>
                <w:rStyle w:val="FontStyle84"/>
                <w:b w:val="0"/>
                <w:color w:val="0000FF"/>
                <w:sz w:val="18"/>
                <w:szCs w:val="18"/>
              </w:rPr>
            </w:pPr>
            <w:r>
              <w:rPr>
                <w:rStyle w:val="FontStyle84"/>
                <w:b w:val="0"/>
                <w:color w:val="0000FF"/>
                <w:sz w:val="18"/>
                <w:szCs w:val="18"/>
              </w:rPr>
              <w:t>…</w:t>
            </w:r>
          </w:p>
        </w:tc>
        <w:tc>
          <w:tcPr>
            <w:tcW w:w="306" w:type="dxa"/>
            <w:tcBorders>
              <w:top w:val="nil"/>
              <w:bottom w:val="nil"/>
            </w:tcBorders>
            <w:vAlign w:val="center"/>
          </w:tcPr>
          <w:p w:rsidR="00B9411D" w:rsidRPr="0053153B" w:rsidRDefault="00B9411D" w:rsidP="0053153B">
            <w:pPr>
              <w:pStyle w:val="Style37"/>
              <w:widowControl/>
              <w:spacing w:line="240" w:lineRule="auto"/>
              <w:ind w:left="-665" w:firstLine="0"/>
              <w:jc w:val="center"/>
              <w:rPr>
                <w:rStyle w:val="FontStyle84"/>
                <w:b w:val="0"/>
                <w:color w:val="0000FF"/>
                <w:sz w:val="18"/>
                <w:szCs w:val="18"/>
              </w:rPr>
            </w:pPr>
          </w:p>
        </w:tc>
        <w:tc>
          <w:tcPr>
            <w:tcW w:w="1514" w:type="dxa"/>
            <w:vAlign w:val="center"/>
          </w:tcPr>
          <w:p w:rsidR="00B9411D" w:rsidRPr="0053153B" w:rsidRDefault="0053153B" w:rsidP="0053153B">
            <w:pPr>
              <w:pStyle w:val="Style37"/>
              <w:widowControl/>
              <w:spacing w:line="240" w:lineRule="auto"/>
              <w:ind w:left="8" w:firstLine="0"/>
              <w:jc w:val="center"/>
              <w:rPr>
                <w:rStyle w:val="FontStyle84"/>
                <w:b w:val="0"/>
                <w:color w:val="0000FF"/>
                <w:sz w:val="18"/>
                <w:szCs w:val="18"/>
              </w:rPr>
            </w:pPr>
            <w:r>
              <w:rPr>
                <w:rStyle w:val="FontStyle84"/>
                <w:b w:val="0"/>
                <w:color w:val="0000FF"/>
                <w:sz w:val="18"/>
                <w:szCs w:val="18"/>
              </w:rPr>
              <w:t>…</w:t>
            </w:r>
          </w:p>
        </w:tc>
      </w:tr>
    </w:tbl>
    <w:p w:rsidR="0015253B" w:rsidRDefault="0015253B" w:rsidP="00B9411D">
      <w:pPr>
        <w:pStyle w:val="Style37"/>
        <w:widowControl/>
        <w:spacing w:line="240" w:lineRule="auto"/>
        <w:ind w:firstLine="0"/>
        <w:rPr>
          <w:rStyle w:val="FontStyle84"/>
          <w:sz w:val="18"/>
          <w:szCs w:val="18"/>
        </w:rPr>
      </w:pPr>
    </w:p>
    <w:p w:rsidR="00B9411D" w:rsidRDefault="00B9411D" w:rsidP="00B9411D">
      <w:pPr>
        <w:pStyle w:val="Style37"/>
        <w:widowControl/>
        <w:spacing w:line="240" w:lineRule="auto"/>
        <w:ind w:firstLine="0"/>
        <w:rPr>
          <w:rStyle w:val="FontStyle84"/>
          <w:sz w:val="18"/>
          <w:szCs w:val="18"/>
        </w:rPr>
      </w:pPr>
    </w:p>
    <w:p w:rsidR="0015253B" w:rsidRDefault="0015253B" w:rsidP="0015253B">
      <w:pPr>
        <w:pStyle w:val="Style37"/>
        <w:widowControl/>
        <w:spacing w:line="240" w:lineRule="auto"/>
        <w:ind w:left="1046"/>
        <w:rPr>
          <w:sz w:val="20"/>
          <w:szCs w:val="20"/>
        </w:rPr>
      </w:pPr>
    </w:p>
    <w:p w:rsidR="0015253B" w:rsidRPr="0053153B" w:rsidRDefault="0015253B" w:rsidP="000C4C6B">
      <w:pPr>
        <w:pStyle w:val="Style37"/>
        <w:widowControl/>
        <w:spacing w:line="240" w:lineRule="auto"/>
        <w:ind w:right="520" w:firstLine="0"/>
        <w:rPr>
          <w:rStyle w:val="FontStyle84"/>
          <w:sz w:val="18"/>
          <w:szCs w:val="18"/>
        </w:rPr>
      </w:pPr>
      <w:r w:rsidRPr="0053153B">
        <w:rPr>
          <w:rStyle w:val="FontStyle84"/>
          <w:sz w:val="18"/>
          <w:szCs w:val="18"/>
        </w:rPr>
        <w:t>Δ.2.   Ετήσιο σχέδιο συνολικών επιλέξιμων δαπανών που πρέπει να δηλωθούν στην Επιτροπή (χρηματοοικονομικός δείκτης για την παρακολούθηση της προόδου)</w:t>
      </w:r>
    </w:p>
    <w:p w:rsidR="0015253B" w:rsidRDefault="0015253B" w:rsidP="00680AC6">
      <w:pPr>
        <w:pStyle w:val="Style12"/>
        <w:widowControl/>
        <w:spacing w:line="240" w:lineRule="auto"/>
        <w:ind w:left="1046" w:right="520"/>
        <w:rPr>
          <w:sz w:val="20"/>
          <w:szCs w:val="20"/>
        </w:rPr>
      </w:pPr>
    </w:p>
    <w:p w:rsidR="0015253B" w:rsidRPr="00222E48" w:rsidRDefault="0015253B" w:rsidP="000C4C6B">
      <w:pPr>
        <w:pStyle w:val="Style12"/>
        <w:widowControl/>
        <w:spacing w:line="240" w:lineRule="auto"/>
        <w:ind w:left="454" w:right="62"/>
        <w:rPr>
          <w:rStyle w:val="FontStyle83"/>
          <w:sz w:val="18"/>
          <w:szCs w:val="18"/>
        </w:rPr>
      </w:pPr>
      <w:r w:rsidRPr="00222E48">
        <w:rPr>
          <w:rStyle w:val="FontStyle83"/>
          <w:sz w:val="18"/>
          <w:szCs w:val="18"/>
        </w:rPr>
        <w:t>Οι συνολικές επιλέξιμες δαπάνες που πρέπει να δηλωθούν στην Επιτροπή παρουσιάζονται παρακάτω σε ετήσια βάση σε ευρώ. Αν πρόκειται για μεγάλο έργο που συγχρηματοδοτείται από περισσότερα του ενός επιχειρησιακά προγράμματα, το ετήσιο σχέδιο παρουσιάζεται χωριστά για κάθε επιχειρησιακό πρόγραμμα. Αν πρόκειται για μεγάλο έργο που συγχρημα</w:t>
      </w:r>
      <w:r w:rsidRPr="00222E48">
        <w:rPr>
          <w:rStyle w:val="FontStyle83"/>
          <w:sz w:val="18"/>
          <w:szCs w:val="18"/>
        </w:rPr>
        <w:softHyphen/>
        <w:t>τοδοτείται από περισσότερους από έναν άξονες προτεραιότητας, το ετήσιο σχέδιο αναλύεται ανά άξονα προτεραιότητας.</w:t>
      </w:r>
    </w:p>
    <w:p w:rsidR="0015253B" w:rsidRDefault="0015253B" w:rsidP="00680AC6">
      <w:pPr>
        <w:pStyle w:val="Style12"/>
        <w:widowControl/>
        <w:spacing w:line="240" w:lineRule="auto"/>
        <w:ind w:left="1046" w:right="520"/>
        <w:rPr>
          <w:rStyle w:val="FontStyle83"/>
        </w:rPr>
      </w:pPr>
    </w:p>
    <w:p w:rsidR="00222E48" w:rsidRDefault="00222E48" w:rsidP="0015253B">
      <w:pPr>
        <w:pStyle w:val="Style12"/>
        <w:widowControl/>
        <w:spacing w:line="240" w:lineRule="auto"/>
        <w:ind w:left="1046"/>
        <w:rPr>
          <w:rStyle w:val="FontStyle83"/>
        </w:rPr>
      </w:pPr>
    </w:p>
    <w:tbl>
      <w:tblPr>
        <w:tblStyle w:val="aa"/>
        <w:tblW w:w="9356" w:type="dxa"/>
        <w:jc w:val="center"/>
        <w:tblInd w:w="1046" w:type="dxa"/>
        <w:tblLook w:val="04A0" w:firstRow="1" w:lastRow="0" w:firstColumn="1" w:lastColumn="0" w:noHBand="0" w:noVBand="1"/>
      </w:tblPr>
      <w:tblGrid>
        <w:gridCol w:w="1007"/>
        <w:gridCol w:w="762"/>
        <w:gridCol w:w="763"/>
        <w:gridCol w:w="763"/>
        <w:gridCol w:w="763"/>
        <w:gridCol w:w="763"/>
        <w:gridCol w:w="763"/>
        <w:gridCol w:w="763"/>
        <w:gridCol w:w="763"/>
        <w:gridCol w:w="763"/>
        <w:gridCol w:w="695"/>
        <w:gridCol w:w="788"/>
      </w:tblGrid>
      <w:tr w:rsidR="00E61DEB" w:rsidTr="00561707">
        <w:trPr>
          <w:trHeight w:val="680"/>
          <w:jc w:val="center"/>
        </w:trPr>
        <w:tc>
          <w:tcPr>
            <w:tcW w:w="837"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(σε ευρώ)</w:t>
            </w:r>
          </w:p>
        </w:tc>
        <w:tc>
          <w:tcPr>
            <w:tcW w:w="793"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2014</w:t>
            </w:r>
          </w:p>
        </w:tc>
        <w:tc>
          <w:tcPr>
            <w:tcW w:w="793"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2015</w:t>
            </w:r>
          </w:p>
        </w:tc>
        <w:tc>
          <w:tcPr>
            <w:tcW w:w="793"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2016</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2017</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2018</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2019</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2020</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2021</w:t>
            </w:r>
          </w:p>
        </w:tc>
        <w:tc>
          <w:tcPr>
            <w:tcW w:w="792" w:type="dxa"/>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2022</w:t>
            </w:r>
          </w:p>
        </w:tc>
        <w:tc>
          <w:tcPr>
            <w:tcW w:w="716" w:type="dxa"/>
            <w:tcBorders>
              <w:right w:val="double" w:sz="4" w:space="0" w:color="auto"/>
            </w:tcBorders>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83"/>
                <w:b/>
              </w:rPr>
              <w:t>2023</w:t>
            </w:r>
          </w:p>
        </w:tc>
        <w:tc>
          <w:tcPr>
            <w:tcW w:w="716" w:type="dxa"/>
            <w:tcBorders>
              <w:left w:val="double" w:sz="4" w:space="0" w:color="auto"/>
            </w:tcBorders>
            <w:shd w:val="clear" w:color="auto" w:fill="BFBFBF" w:themeFill="background1" w:themeFillShade="BF"/>
            <w:vAlign w:val="center"/>
          </w:tcPr>
          <w:p w:rsidR="00E61DEB" w:rsidRPr="00680AC6" w:rsidRDefault="00E61DEB" w:rsidP="00E61DEB">
            <w:pPr>
              <w:pStyle w:val="Style12"/>
              <w:widowControl/>
              <w:spacing w:line="240" w:lineRule="auto"/>
              <w:jc w:val="center"/>
              <w:rPr>
                <w:rStyle w:val="FontStyle83"/>
                <w:b/>
              </w:rPr>
            </w:pPr>
            <w:r w:rsidRPr="00680AC6">
              <w:rPr>
                <w:rStyle w:val="FontStyle74"/>
                <w:b/>
              </w:rPr>
              <w:t>Σύνολο επιλέξιμες δαπάνες</w:t>
            </w:r>
          </w:p>
        </w:tc>
      </w:tr>
      <w:tr w:rsidR="00E61DEB" w:rsidTr="00561707">
        <w:trPr>
          <w:trHeight w:val="680"/>
          <w:jc w:val="center"/>
        </w:trPr>
        <w:tc>
          <w:tcPr>
            <w:tcW w:w="837" w:type="dxa"/>
            <w:vAlign w:val="center"/>
          </w:tcPr>
          <w:p w:rsidR="00E61DEB" w:rsidRDefault="00E61DEB" w:rsidP="00E61DEB">
            <w:pPr>
              <w:pStyle w:val="Style12"/>
              <w:widowControl/>
              <w:spacing w:line="240" w:lineRule="auto"/>
              <w:jc w:val="center"/>
              <w:rPr>
                <w:rStyle w:val="FontStyle83"/>
              </w:rPr>
            </w:pPr>
            <w:r>
              <w:rPr>
                <w:rStyle w:val="FontStyle83"/>
              </w:rPr>
              <w:t>Άξονας προτεραιό</w:t>
            </w:r>
            <w:r>
              <w:rPr>
                <w:rStyle w:val="FontStyle83"/>
              </w:rPr>
              <w:softHyphen/>
              <w:t>τητας του ΕΠ</w:t>
            </w:r>
            <w:r w:rsidRPr="00C46CCF">
              <w:rPr>
                <w:rStyle w:val="FontStyle83"/>
                <w:lang w:val="en-US"/>
              </w:rPr>
              <w:t>1</w:t>
            </w: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r>
              <w:rPr>
                <w:rStyle w:val="FontStyle83"/>
                <w:color w:val="0000FF"/>
              </w:rPr>
              <w:t>…</w:t>
            </w: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r>
              <w:rPr>
                <w:rStyle w:val="FontStyle83"/>
                <w:color w:val="0000FF"/>
              </w:rPr>
              <w:t>…</w:t>
            </w: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16" w:type="dxa"/>
            <w:tcBorders>
              <w:right w:val="double" w:sz="4" w:space="0" w:color="auto"/>
            </w:tcBorders>
            <w:vAlign w:val="center"/>
          </w:tcPr>
          <w:p w:rsidR="00E61DEB" w:rsidRPr="00E61DEB" w:rsidRDefault="00E61DEB" w:rsidP="00E61DEB">
            <w:pPr>
              <w:pStyle w:val="Style12"/>
              <w:widowControl/>
              <w:spacing w:line="240" w:lineRule="auto"/>
              <w:jc w:val="center"/>
              <w:rPr>
                <w:rStyle w:val="FontStyle83"/>
                <w:color w:val="0000FF"/>
              </w:rPr>
            </w:pPr>
          </w:p>
        </w:tc>
        <w:tc>
          <w:tcPr>
            <w:tcW w:w="716" w:type="dxa"/>
            <w:tcBorders>
              <w:left w:val="double" w:sz="4" w:space="0" w:color="auto"/>
            </w:tcBorders>
            <w:vAlign w:val="center"/>
          </w:tcPr>
          <w:p w:rsidR="00E61DEB" w:rsidRPr="00680AC6" w:rsidRDefault="00E61DEB" w:rsidP="00E61DEB">
            <w:pPr>
              <w:pStyle w:val="Style12"/>
              <w:widowControl/>
              <w:spacing w:line="240" w:lineRule="auto"/>
              <w:jc w:val="center"/>
              <w:rPr>
                <w:rStyle w:val="FontStyle83"/>
                <w:b/>
                <w:color w:val="0000FF"/>
              </w:rPr>
            </w:pPr>
            <w:r w:rsidRPr="00680AC6">
              <w:rPr>
                <w:rStyle w:val="FontStyle83"/>
                <w:b/>
                <w:color w:val="0000FF"/>
              </w:rPr>
              <w:t>…</w:t>
            </w:r>
          </w:p>
        </w:tc>
      </w:tr>
      <w:tr w:rsidR="00E61DEB" w:rsidTr="00561707">
        <w:trPr>
          <w:trHeight w:val="680"/>
          <w:jc w:val="center"/>
        </w:trPr>
        <w:tc>
          <w:tcPr>
            <w:tcW w:w="837" w:type="dxa"/>
            <w:vAlign w:val="center"/>
          </w:tcPr>
          <w:p w:rsidR="00E61DEB" w:rsidRPr="00E61DEB" w:rsidRDefault="00E61DEB" w:rsidP="00E61DEB">
            <w:pPr>
              <w:pStyle w:val="Style12"/>
              <w:widowControl/>
              <w:spacing w:line="240" w:lineRule="auto"/>
              <w:jc w:val="center"/>
              <w:rPr>
                <w:rStyle w:val="FontStyle83"/>
              </w:rPr>
            </w:pPr>
            <w:r>
              <w:rPr>
                <w:rStyle w:val="FontStyle83"/>
              </w:rPr>
              <w:t>Άξονας προτεραιό</w:t>
            </w:r>
            <w:r>
              <w:rPr>
                <w:rStyle w:val="FontStyle83"/>
              </w:rPr>
              <w:softHyphen/>
              <w:t>τητας του ΕΠ2</w:t>
            </w: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p>
        </w:tc>
        <w:tc>
          <w:tcPr>
            <w:tcW w:w="793"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92" w:type="dxa"/>
            <w:vAlign w:val="center"/>
          </w:tcPr>
          <w:p w:rsidR="00E61DEB" w:rsidRPr="00E61DEB" w:rsidRDefault="00E61DEB" w:rsidP="00E61DEB">
            <w:pPr>
              <w:pStyle w:val="Style12"/>
              <w:widowControl/>
              <w:spacing w:line="240" w:lineRule="auto"/>
              <w:jc w:val="center"/>
              <w:rPr>
                <w:rStyle w:val="FontStyle83"/>
                <w:color w:val="0000FF"/>
              </w:rPr>
            </w:pPr>
          </w:p>
        </w:tc>
        <w:tc>
          <w:tcPr>
            <w:tcW w:w="716" w:type="dxa"/>
            <w:tcBorders>
              <w:right w:val="double" w:sz="4" w:space="0" w:color="auto"/>
            </w:tcBorders>
            <w:vAlign w:val="center"/>
          </w:tcPr>
          <w:p w:rsidR="00E61DEB" w:rsidRPr="00E61DEB" w:rsidRDefault="00E61DEB" w:rsidP="00E61DEB">
            <w:pPr>
              <w:pStyle w:val="Style12"/>
              <w:widowControl/>
              <w:spacing w:line="240" w:lineRule="auto"/>
              <w:jc w:val="center"/>
              <w:rPr>
                <w:rStyle w:val="FontStyle83"/>
                <w:color w:val="0000FF"/>
              </w:rPr>
            </w:pPr>
          </w:p>
        </w:tc>
        <w:tc>
          <w:tcPr>
            <w:tcW w:w="716" w:type="dxa"/>
            <w:tcBorders>
              <w:left w:val="double" w:sz="4" w:space="0" w:color="auto"/>
            </w:tcBorders>
            <w:vAlign w:val="center"/>
          </w:tcPr>
          <w:p w:rsidR="00E61DEB" w:rsidRPr="00680AC6" w:rsidRDefault="00E61DEB" w:rsidP="00E61DEB">
            <w:pPr>
              <w:pStyle w:val="Style12"/>
              <w:widowControl/>
              <w:spacing w:line="240" w:lineRule="auto"/>
              <w:jc w:val="center"/>
              <w:rPr>
                <w:rStyle w:val="FontStyle83"/>
                <w:b/>
                <w:color w:val="0000FF"/>
              </w:rPr>
            </w:pPr>
          </w:p>
        </w:tc>
      </w:tr>
    </w:tbl>
    <w:p w:rsidR="00222E48" w:rsidRDefault="00222E48" w:rsidP="0015253B">
      <w:pPr>
        <w:pStyle w:val="Style12"/>
        <w:widowControl/>
        <w:spacing w:line="240" w:lineRule="auto"/>
        <w:ind w:left="1046"/>
        <w:rPr>
          <w:rStyle w:val="FontStyle83"/>
        </w:rPr>
      </w:pPr>
    </w:p>
    <w:p w:rsidR="00680AC6" w:rsidRDefault="00680AC6" w:rsidP="0015253B">
      <w:pPr>
        <w:pStyle w:val="Style8"/>
        <w:widowControl/>
        <w:spacing w:line="240" w:lineRule="auto"/>
        <w:ind w:left="547"/>
        <w:jc w:val="left"/>
        <w:rPr>
          <w:rStyle w:val="FontStyle84"/>
          <w:sz w:val="18"/>
          <w:szCs w:val="18"/>
        </w:rPr>
      </w:pPr>
    </w:p>
    <w:p w:rsidR="0015253B" w:rsidRPr="00680AC6" w:rsidRDefault="0015253B" w:rsidP="000C4C6B">
      <w:pPr>
        <w:pStyle w:val="Style8"/>
        <w:widowControl/>
        <w:spacing w:line="240" w:lineRule="auto"/>
        <w:jc w:val="left"/>
        <w:rPr>
          <w:rStyle w:val="FontStyle84"/>
          <w:sz w:val="18"/>
          <w:szCs w:val="18"/>
        </w:rPr>
      </w:pPr>
      <w:r w:rsidRPr="00680AC6">
        <w:rPr>
          <w:rStyle w:val="FontStyle84"/>
          <w:sz w:val="18"/>
          <w:szCs w:val="18"/>
        </w:rPr>
        <w:t xml:space="preserve">Δ.3.   Δείκτες εκροών </w:t>
      </w:r>
      <w:r w:rsidR="00561707" w:rsidRPr="00561707">
        <w:rPr>
          <w:rStyle w:val="FontStyle84"/>
          <w:sz w:val="18"/>
          <w:szCs w:val="18"/>
          <w:vertAlign w:val="superscript"/>
        </w:rPr>
        <w:t>(</w:t>
      </w:r>
      <w:r w:rsidR="00561707">
        <w:rPr>
          <w:rStyle w:val="a7"/>
          <w:rFonts w:cs="Book Antiqua"/>
          <w:b/>
          <w:bCs/>
          <w:color w:val="000000"/>
          <w:sz w:val="18"/>
          <w:szCs w:val="18"/>
        </w:rPr>
        <w:footnoteReference w:id="6"/>
      </w:r>
      <w:r w:rsidR="00561707">
        <w:rPr>
          <w:rStyle w:val="FontStyle84"/>
          <w:sz w:val="18"/>
          <w:szCs w:val="18"/>
          <w:vertAlign w:val="superscript"/>
        </w:rPr>
        <w:t>)</w:t>
      </w:r>
      <w:r w:rsidRPr="00680AC6">
        <w:rPr>
          <w:rStyle w:val="FontStyle84"/>
          <w:sz w:val="18"/>
          <w:szCs w:val="18"/>
        </w:rPr>
        <w:t xml:space="preserve"> και άλλοι φυσικοί δείκτες για την παρακολούθηση της προόδου</w:t>
      </w:r>
    </w:p>
    <w:p w:rsidR="00680AC6" w:rsidRDefault="00680AC6" w:rsidP="0015253B">
      <w:pPr>
        <w:pStyle w:val="Style12"/>
        <w:widowControl/>
        <w:spacing w:line="240" w:lineRule="auto"/>
        <w:ind w:left="1075"/>
        <w:rPr>
          <w:rStyle w:val="FontStyle83"/>
        </w:rPr>
      </w:pPr>
    </w:p>
    <w:p w:rsidR="0015253B" w:rsidRDefault="0015253B" w:rsidP="000C4C6B">
      <w:pPr>
        <w:pStyle w:val="Style12"/>
        <w:widowControl/>
        <w:spacing w:line="240" w:lineRule="auto"/>
        <w:ind w:left="426" w:right="520"/>
        <w:rPr>
          <w:rStyle w:val="FontStyle83"/>
          <w:sz w:val="18"/>
          <w:szCs w:val="18"/>
        </w:rPr>
      </w:pPr>
      <w:r w:rsidRPr="00680AC6">
        <w:rPr>
          <w:rStyle w:val="FontStyle83"/>
          <w:sz w:val="18"/>
          <w:szCs w:val="18"/>
        </w:rPr>
        <w:t>Να συμπληρωθούν στον παρακάτω πίνακα οι δείκτες εκροών, καθώς επίσης και κοινοί δείκτες όπως ορίζονται στο επιχει</w:t>
      </w:r>
      <w:r w:rsidRPr="00680AC6">
        <w:rPr>
          <w:rStyle w:val="FontStyle83"/>
          <w:sz w:val="18"/>
          <w:szCs w:val="18"/>
        </w:rPr>
        <w:softHyphen/>
        <w:t>ρησιακό πρόγραμμα (ή προγράμματα) και άλλοι φυσικοί δείκτες για την παρακολούθηση της προόδου. Ο όγκος των πληροφοριών θα εξαρτάται από την περιπλοκότητα των έργων αλλά σε κάθε περίπτωση θα πρέπει να παρουσιάζονται βασικοί μόνο δείκτες.</w:t>
      </w:r>
    </w:p>
    <w:p w:rsidR="00680AC6" w:rsidRPr="00680AC6" w:rsidRDefault="00680AC6" w:rsidP="00680AC6">
      <w:pPr>
        <w:pStyle w:val="Style12"/>
        <w:widowControl/>
        <w:spacing w:line="240" w:lineRule="auto"/>
        <w:ind w:left="1046" w:right="520"/>
        <w:rPr>
          <w:rStyle w:val="FontStyle83"/>
          <w:sz w:val="18"/>
          <w:szCs w:val="18"/>
        </w:rPr>
      </w:pPr>
    </w:p>
    <w:p w:rsidR="0015253B" w:rsidRDefault="0015253B" w:rsidP="0015253B">
      <w:pPr>
        <w:widowControl/>
        <w:rPr>
          <w:sz w:val="2"/>
          <w:szCs w:val="2"/>
        </w:rPr>
      </w:pPr>
    </w:p>
    <w:tbl>
      <w:tblPr>
        <w:tblW w:w="878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70"/>
        <w:gridCol w:w="1745"/>
        <w:gridCol w:w="1745"/>
        <w:gridCol w:w="1745"/>
        <w:gridCol w:w="1784"/>
      </w:tblGrid>
      <w:tr w:rsidR="0015253B" w:rsidRPr="00680AC6" w:rsidTr="000C4C6B">
        <w:tc>
          <w:tcPr>
            <w:tcW w:w="1770" w:type="dxa"/>
            <w:shd w:val="clear" w:color="auto" w:fill="BFBFBF" w:themeFill="background1" w:themeFillShade="BF"/>
            <w:vAlign w:val="center"/>
          </w:tcPr>
          <w:p w:rsidR="0015253B" w:rsidRPr="00680AC6" w:rsidRDefault="0015253B" w:rsidP="00680AC6">
            <w:pPr>
              <w:pStyle w:val="Style51"/>
              <w:widowControl/>
              <w:spacing w:line="240" w:lineRule="auto"/>
              <w:rPr>
                <w:rStyle w:val="FontStyle83"/>
                <w:b/>
                <w:sz w:val="18"/>
                <w:szCs w:val="18"/>
              </w:rPr>
            </w:pPr>
            <w:r w:rsidRPr="00680AC6">
              <w:rPr>
                <w:rStyle w:val="FontStyle83"/>
                <w:b/>
                <w:sz w:val="18"/>
                <w:szCs w:val="18"/>
              </w:rPr>
              <w:lastRenderedPageBreak/>
              <w:t>ΕΠ και άξονας προτεραιότητας</w:t>
            </w:r>
          </w:p>
        </w:tc>
        <w:tc>
          <w:tcPr>
            <w:tcW w:w="1745" w:type="dxa"/>
            <w:shd w:val="clear" w:color="auto" w:fill="BFBFBF" w:themeFill="background1" w:themeFillShade="BF"/>
            <w:vAlign w:val="center"/>
          </w:tcPr>
          <w:p w:rsidR="0015253B" w:rsidRPr="00680AC6" w:rsidRDefault="0015253B" w:rsidP="0015253B">
            <w:pPr>
              <w:pStyle w:val="Style59"/>
              <w:widowControl/>
              <w:spacing w:line="240" w:lineRule="auto"/>
              <w:jc w:val="center"/>
              <w:rPr>
                <w:rStyle w:val="FontStyle83"/>
                <w:b/>
                <w:sz w:val="18"/>
                <w:szCs w:val="18"/>
              </w:rPr>
            </w:pPr>
            <w:r w:rsidRPr="00680AC6">
              <w:rPr>
                <w:rStyle w:val="FontStyle83"/>
                <w:b/>
                <w:sz w:val="18"/>
                <w:szCs w:val="18"/>
              </w:rPr>
              <w:t>Ονομασία δείκτη</w:t>
            </w:r>
          </w:p>
        </w:tc>
        <w:tc>
          <w:tcPr>
            <w:tcW w:w="1745" w:type="dxa"/>
            <w:shd w:val="clear" w:color="auto" w:fill="BFBFBF" w:themeFill="background1" w:themeFillShade="BF"/>
            <w:vAlign w:val="center"/>
          </w:tcPr>
          <w:p w:rsidR="0015253B" w:rsidRPr="00680AC6" w:rsidRDefault="0015253B" w:rsidP="0015253B">
            <w:pPr>
              <w:pStyle w:val="Style59"/>
              <w:widowControl/>
              <w:spacing w:line="240" w:lineRule="auto"/>
              <w:jc w:val="center"/>
              <w:rPr>
                <w:rStyle w:val="FontStyle83"/>
                <w:b/>
                <w:sz w:val="18"/>
                <w:szCs w:val="18"/>
              </w:rPr>
            </w:pPr>
            <w:r w:rsidRPr="00680AC6">
              <w:rPr>
                <w:rStyle w:val="FontStyle83"/>
                <w:b/>
                <w:sz w:val="18"/>
                <w:szCs w:val="18"/>
              </w:rPr>
              <w:t>Μονάδα μέτρησης</w:t>
            </w:r>
          </w:p>
        </w:tc>
        <w:tc>
          <w:tcPr>
            <w:tcW w:w="1745" w:type="dxa"/>
            <w:shd w:val="clear" w:color="auto" w:fill="BFBFBF" w:themeFill="background1" w:themeFillShade="BF"/>
            <w:vAlign w:val="center"/>
          </w:tcPr>
          <w:p w:rsidR="0015253B" w:rsidRPr="00680AC6" w:rsidRDefault="0015253B" w:rsidP="0015253B">
            <w:pPr>
              <w:pStyle w:val="Style51"/>
              <w:widowControl/>
              <w:spacing w:line="240" w:lineRule="auto"/>
              <w:rPr>
                <w:rStyle w:val="FontStyle83"/>
                <w:b/>
                <w:sz w:val="18"/>
                <w:szCs w:val="18"/>
              </w:rPr>
            </w:pPr>
            <w:r w:rsidRPr="00680AC6">
              <w:rPr>
                <w:rStyle w:val="FontStyle83"/>
                <w:b/>
                <w:sz w:val="18"/>
                <w:szCs w:val="18"/>
              </w:rPr>
              <w:t>Τιμή-στόχος για το μεγάλο έργο</w:t>
            </w:r>
          </w:p>
        </w:tc>
        <w:tc>
          <w:tcPr>
            <w:tcW w:w="1784" w:type="dxa"/>
            <w:shd w:val="clear" w:color="auto" w:fill="BFBFBF" w:themeFill="background1" w:themeFillShade="BF"/>
            <w:vAlign w:val="center"/>
          </w:tcPr>
          <w:p w:rsidR="0015253B" w:rsidRPr="00680AC6" w:rsidRDefault="0015253B" w:rsidP="0015253B">
            <w:pPr>
              <w:pStyle w:val="Style59"/>
              <w:widowControl/>
              <w:spacing w:line="240" w:lineRule="auto"/>
              <w:jc w:val="center"/>
              <w:rPr>
                <w:rStyle w:val="FontStyle83"/>
                <w:b/>
                <w:sz w:val="18"/>
                <w:szCs w:val="18"/>
              </w:rPr>
            </w:pPr>
            <w:r w:rsidRPr="00680AC6">
              <w:rPr>
                <w:rStyle w:val="FontStyle83"/>
                <w:b/>
                <w:sz w:val="18"/>
                <w:szCs w:val="18"/>
              </w:rPr>
              <w:t>Έτος-στόχος</w:t>
            </w:r>
          </w:p>
        </w:tc>
      </w:tr>
      <w:tr w:rsidR="00680AC6" w:rsidRPr="00680AC6" w:rsidTr="000C4C6B">
        <w:trPr>
          <w:trHeight w:val="567"/>
        </w:trPr>
        <w:tc>
          <w:tcPr>
            <w:tcW w:w="1770" w:type="dxa"/>
            <w:vAlign w:val="center"/>
          </w:tcPr>
          <w:p w:rsidR="0015253B" w:rsidRPr="00680AC6" w:rsidRDefault="00680AC6" w:rsidP="00680AC6">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c>
          <w:tcPr>
            <w:tcW w:w="1745" w:type="dxa"/>
            <w:vAlign w:val="center"/>
          </w:tcPr>
          <w:p w:rsidR="0015253B" w:rsidRPr="00680AC6" w:rsidRDefault="0015253B" w:rsidP="00680AC6">
            <w:pPr>
              <w:pStyle w:val="Style50"/>
              <w:widowControl/>
              <w:spacing w:line="240" w:lineRule="auto"/>
              <w:rPr>
                <w:rStyle w:val="FontStyle86"/>
                <w:i w:val="0"/>
                <w:color w:val="0000FF"/>
                <w:sz w:val="18"/>
                <w:szCs w:val="18"/>
                <w:lang w:val="en-US"/>
              </w:rPr>
            </w:pPr>
          </w:p>
        </w:tc>
        <w:tc>
          <w:tcPr>
            <w:tcW w:w="1745" w:type="dxa"/>
            <w:vAlign w:val="center"/>
          </w:tcPr>
          <w:p w:rsidR="0015253B" w:rsidRPr="00680AC6" w:rsidRDefault="00680AC6" w:rsidP="00680AC6">
            <w:pPr>
              <w:pStyle w:val="Style50"/>
              <w:widowControl/>
              <w:spacing w:line="240" w:lineRule="auto"/>
              <w:rPr>
                <w:rStyle w:val="FontStyle86"/>
                <w:i w:val="0"/>
                <w:color w:val="0000FF"/>
                <w:sz w:val="18"/>
                <w:szCs w:val="18"/>
              </w:rPr>
            </w:pPr>
            <w:r>
              <w:rPr>
                <w:rStyle w:val="FontStyle86"/>
                <w:i w:val="0"/>
                <w:color w:val="0000FF"/>
                <w:sz w:val="18"/>
                <w:szCs w:val="18"/>
              </w:rPr>
              <w:t>…</w:t>
            </w:r>
          </w:p>
        </w:tc>
        <w:tc>
          <w:tcPr>
            <w:tcW w:w="1745" w:type="dxa"/>
            <w:vAlign w:val="center"/>
          </w:tcPr>
          <w:p w:rsidR="0015253B" w:rsidRPr="00680AC6" w:rsidRDefault="0015253B" w:rsidP="00680AC6">
            <w:pPr>
              <w:pStyle w:val="Style50"/>
              <w:widowControl/>
              <w:spacing w:line="240" w:lineRule="auto"/>
              <w:rPr>
                <w:rStyle w:val="FontStyle86"/>
                <w:i w:val="0"/>
                <w:color w:val="0000FF"/>
                <w:sz w:val="18"/>
                <w:szCs w:val="18"/>
                <w:lang w:val="en-US" w:eastAsia="en-US"/>
              </w:rPr>
            </w:pPr>
          </w:p>
        </w:tc>
        <w:tc>
          <w:tcPr>
            <w:tcW w:w="1784" w:type="dxa"/>
            <w:vAlign w:val="center"/>
          </w:tcPr>
          <w:p w:rsidR="0015253B" w:rsidRPr="00680AC6" w:rsidRDefault="00680AC6" w:rsidP="00680AC6">
            <w:pPr>
              <w:pStyle w:val="Style50"/>
              <w:widowControl/>
              <w:spacing w:line="240" w:lineRule="auto"/>
              <w:rPr>
                <w:rStyle w:val="FontStyle86"/>
                <w:i w:val="0"/>
                <w:color w:val="0000FF"/>
                <w:sz w:val="18"/>
                <w:szCs w:val="18"/>
                <w:lang w:eastAsia="en-US"/>
              </w:rPr>
            </w:pPr>
            <w:r>
              <w:rPr>
                <w:rStyle w:val="FontStyle86"/>
                <w:i w:val="0"/>
                <w:color w:val="0000FF"/>
                <w:sz w:val="18"/>
                <w:szCs w:val="18"/>
                <w:lang w:eastAsia="en-US"/>
              </w:rPr>
              <w:t>….</w:t>
            </w:r>
          </w:p>
        </w:tc>
      </w:tr>
      <w:tr w:rsidR="00680AC6" w:rsidRPr="00680AC6" w:rsidTr="000C4C6B">
        <w:trPr>
          <w:trHeight w:val="567"/>
        </w:trPr>
        <w:tc>
          <w:tcPr>
            <w:tcW w:w="1770"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680AC6" w:rsidP="00680AC6">
            <w:pPr>
              <w:pStyle w:val="Style27"/>
              <w:widowControl/>
              <w:jc w:val="center"/>
              <w:rPr>
                <w:color w:val="0000FF"/>
                <w:sz w:val="18"/>
                <w:szCs w:val="18"/>
              </w:rPr>
            </w:pPr>
            <w:r>
              <w:rPr>
                <w:color w:val="0000FF"/>
                <w:sz w:val="18"/>
                <w:szCs w:val="18"/>
              </w:rPr>
              <w:t>…</w:t>
            </w:r>
          </w:p>
        </w:tc>
        <w:tc>
          <w:tcPr>
            <w:tcW w:w="1745"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84" w:type="dxa"/>
            <w:vAlign w:val="center"/>
          </w:tcPr>
          <w:p w:rsidR="0015253B" w:rsidRPr="00680AC6" w:rsidRDefault="0015253B" w:rsidP="00680AC6">
            <w:pPr>
              <w:pStyle w:val="Style27"/>
              <w:widowControl/>
              <w:jc w:val="center"/>
              <w:rPr>
                <w:color w:val="0000FF"/>
                <w:sz w:val="18"/>
                <w:szCs w:val="18"/>
              </w:rPr>
            </w:pPr>
          </w:p>
        </w:tc>
      </w:tr>
      <w:tr w:rsidR="00680AC6" w:rsidRPr="00680AC6" w:rsidTr="000C4C6B">
        <w:trPr>
          <w:trHeight w:val="567"/>
        </w:trPr>
        <w:tc>
          <w:tcPr>
            <w:tcW w:w="1770"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680AC6" w:rsidP="00680AC6">
            <w:pPr>
              <w:pStyle w:val="Style27"/>
              <w:widowControl/>
              <w:jc w:val="center"/>
              <w:rPr>
                <w:color w:val="0000FF"/>
                <w:sz w:val="18"/>
                <w:szCs w:val="18"/>
              </w:rPr>
            </w:pPr>
            <w:r>
              <w:rPr>
                <w:color w:val="0000FF"/>
                <w:sz w:val="18"/>
                <w:szCs w:val="18"/>
              </w:rPr>
              <w:t>…</w:t>
            </w:r>
          </w:p>
        </w:tc>
        <w:tc>
          <w:tcPr>
            <w:tcW w:w="1784" w:type="dxa"/>
            <w:vAlign w:val="center"/>
          </w:tcPr>
          <w:p w:rsidR="0015253B" w:rsidRPr="00680AC6" w:rsidRDefault="0015253B" w:rsidP="00680AC6">
            <w:pPr>
              <w:pStyle w:val="Style27"/>
              <w:widowControl/>
              <w:jc w:val="center"/>
              <w:rPr>
                <w:color w:val="0000FF"/>
                <w:sz w:val="18"/>
                <w:szCs w:val="18"/>
              </w:rPr>
            </w:pPr>
          </w:p>
        </w:tc>
      </w:tr>
      <w:tr w:rsidR="00680AC6" w:rsidRPr="00680AC6" w:rsidTr="000C4C6B">
        <w:trPr>
          <w:trHeight w:val="567"/>
        </w:trPr>
        <w:tc>
          <w:tcPr>
            <w:tcW w:w="1770"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45" w:type="dxa"/>
            <w:vAlign w:val="center"/>
          </w:tcPr>
          <w:p w:rsidR="0015253B" w:rsidRPr="00680AC6" w:rsidRDefault="0015253B" w:rsidP="00680AC6">
            <w:pPr>
              <w:pStyle w:val="Style27"/>
              <w:widowControl/>
              <w:jc w:val="center"/>
              <w:rPr>
                <w:color w:val="0000FF"/>
                <w:sz w:val="18"/>
                <w:szCs w:val="18"/>
              </w:rPr>
            </w:pPr>
          </w:p>
        </w:tc>
        <w:tc>
          <w:tcPr>
            <w:tcW w:w="1784" w:type="dxa"/>
            <w:vAlign w:val="center"/>
          </w:tcPr>
          <w:p w:rsidR="0015253B" w:rsidRPr="00680AC6" w:rsidRDefault="0015253B" w:rsidP="00680AC6">
            <w:pPr>
              <w:pStyle w:val="Style27"/>
              <w:widowControl/>
              <w:jc w:val="center"/>
              <w:rPr>
                <w:color w:val="0000FF"/>
                <w:sz w:val="18"/>
                <w:szCs w:val="18"/>
              </w:rPr>
            </w:pPr>
          </w:p>
        </w:tc>
      </w:tr>
    </w:tbl>
    <w:p w:rsidR="0015253B" w:rsidRDefault="0015253B" w:rsidP="0015253B">
      <w:pPr>
        <w:pStyle w:val="Style8"/>
        <w:widowControl/>
        <w:spacing w:line="240" w:lineRule="auto"/>
        <w:ind w:left="547"/>
        <w:jc w:val="left"/>
        <w:rPr>
          <w:sz w:val="20"/>
          <w:szCs w:val="20"/>
        </w:rPr>
      </w:pPr>
    </w:p>
    <w:p w:rsidR="0015253B" w:rsidRDefault="0015253B" w:rsidP="000C4C6B">
      <w:pPr>
        <w:pStyle w:val="Style8"/>
        <w:widowControl/>
        <w:spacing w:line="240" w:lineRule="auto"/>
        <w:jc w:val="left"/>
        <w:rPr>
          <w:rStyle w:val="FontStyle84"/>
          <w:sz w:val="18"/>
          <w:szCs w:val="18"/>
        </w:rPr>
      </w:pPr>
      <w:r w:rsidRPr="00680AC6">
        <w:rPr>
          <w:rStyle w:val="FontStyle84"/>
          <w:sz w:val="18"/>
          <w:szCs w:val="18"/>
        </w:rPr>
        <w:t>Δ.4.   Αξιολόγηση κινδύνων</w:t>
      </w:r>
    </w:p>
    <w:p w:rsidR="00FB4D5F" w:rsidRPr="00680AC6" w:rsidRDefault="00FB4D5F" w:rsidP="0015253B">
      <w:pPr>
        <w:pStyle w:val="Style8"/>
        <w:widowControl/>
        <w:spacing w:line="240" w:lineRule="auto"/>
        <w:ind w:left="547"/>
        <w:jc w:val="left"/>
        <w:rPr>
          <w:rStyle w:val="FontStyle84"/>
          <w:sz w:val="18"/>
          <w:szCs w:val="18"/>
        </w:rPr>
      </w:pPr>
    </w:p>
    <w:p w:rsidR="0015253B" w:rsidRPr="00FB4D5F" w:rsidRDefault="0015253B" w:rsidP="000C4C6B">
      <w:pPr>
        <w:pStyle w:val="Style12"/>
        <w:widowControl/>
        <w:spacing w:line="240" w:lineRule="auto"/>
        <w:ind w:left="567" w:right="520"/>
        <w:rPr>
          <w:rStyle w:val="FontStyle83"/>
          <w:sz w:val="18"/>
          <w:szCs w:val="18"/>
        </w:rPr>
      </w:pPr>
      <w:r w:rsidRPr="00FB4D5F">
        <w:rPr>
          <w:rStyle w:val="FontStyle83"/>
          <w:sz w:val="18"/>
          <w:szCs w:val="18"/>
        </w:rPr>
        <w:t>Να παρουσιαστούν συνοπτικά οι βασικοί κίνδυνοι που απειλούν την επιτυχημένη φυσική και χρηματοοικονομική υλοποίηση του έργου και τα προτεινόμενα μέτρα μετριασμού των κινδύνων</w:t>
      </w:r>
    </w:p>
    <w:p w:rsidR="0015253B" w:rsidRDefault="0015253B" w:rsidP="0015253B">
      <w:pPr>
        <w:pStyle w:val="Style5"/>
        <w:widowControl/>
        <w:ind w:left="1181"/>
        <w:jc w:val="both"/>
        <w:rPr>
          <w:sz w:val="20"/>
          <w:szCs w:val="20"/>
        </w:rPr>
      </w:pPr>
    </w:p>
    <w:tbl>
      <w:tblPr>
        <w:tblW w:w="8788" w:type="dxa"/>
        <w:tblInd w:w="567"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B4D5F" w:rsidRPr="00557E43" w:rsidTr="000C4C6B">
        <w:trPr>
          <w:trHeight w:val="454"/>
        </w:trPr>
        <w:tc>
          <w:tcPr>
            <w:tcW w:w="8788" w:type="dxa"/>
          </w:tcPr>
          <w:p w:rsidR="00FB4D5F"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15253B" w:rsidRPr="00D81C7F" w:rsidRDefault="0015253B" w:rsidP="00FB4D5F">
      <w:pPr>
        <w:pStyle w:val="Style18"/>
        <w:widowControl/>
        <w:spacing w:line="240" w:lineRule="auto"/>
        <w:ind w:left="1075"/>
        <w:rPr>
          <w:sz w:val="20"/>
          <w:szCs w:val="20"/>
        </w:rPr>
      </w:pPr>
    </w:p>
    <w:p w:rsidR="0015253B" w:rsidRPr="00D81C7F" w:rsidRDefault="0015253B" w:rsidP="0015253B">
      <w:pPr>
        <w:pStyle w:val="Style18"/>
        <w:widowControl/>
        <w:spacing w:line="240" w:lineRule="auto"/>
        <w:ind w:left="1075"/>
        <w:jc w:val="left"/>
        <w:rPr>
          <w:sz w:val="20"/>
          <w:szCs w:val="20"/>
        </w:rPr>
      </w:pPr>
    </w:p>
    <w:p w:rsidR="0015253B" w:rsidRPr="00C46CCF" w:rsidRDefault="0015253B" w:rsidP="000C4C6B">
      <w:pPr>
        <w:pStyle w:val="Style18"/>
        <w:widowControl/>
        <w:spacing w:line="240" w:lineRule="auto"/>
        <w:ind w:left="567"/>
        <w:jc w:val="left"/>
        <w:rPr>
          <w:rStyle w:val="FontStyle86"/>
        </w:rPr>
      </w:pPr>
      <w:r w:rsidRPr="00FB4D5F">
        <w:rPr>
          <w:rStyle w:val="FontStyle83"/>
          <w:b/>
          <w:sz w:val="20"/>
          <w:szCs w:val="20"/>
          <w:lang w:eastAsia="en-US"/>
        </w:rPr>
        <w:t xml:space="preserve">Ε.       ΈΧΕΙ ΚΙΝΗΘΕΙ ΓΙΑ ΤΟ ΕΡΓΟ ΝΟΜΙΚΗ ΔΙΑΔΙΚΑΣΙΑ ΛΟΓΩ ΜΗ ΣΥΜΜΟΡΦΩΣΗΣ ΜΕ ΤΟ ΔΙΚΑΙΟ ΤΗΣ ΈΝΩΣΗΣ; </w:t>
      </w:r>
    </w:p>
    <w:p w:rsidR="0015253B" w:rsidRDefault="0015253B" w:rsidP="0015253B">
      <w:pPr>
        <w:pStyle w:val="Style12"/>
        <w:widowControl/>
        <w:spacing w:line="240" w:lineRule="auto"/>
        <w:jc w:val="center"/>
        <w:rPr>
          <w:sz w:val="20"/>
          <w:szCs w:val="20"/>
        </w:rPr>
      </w:pPr>
    </w:p>
    <w:p w:rsidR="00FB4D5F" w:rsidRPr="00557E43" w:rsidRDefault="00FB4D5F" w:rsidP="00FB4D5F">
      <w:pPr>
        <w:pStyle w:val="Style3"/>
        <w:widowControl/>
        <w:tabs>
          <w:tab w:val="left" w:pos="854"/>
          <w:tab w:val="left" w:pos="2438"/>
        </w:tabs>
        <w:ind w:right="10"/>
        <w:jc w:val="center"/>
        <w:rPr>
          <w:rStyle w:val="FontStyle83"/>
          <w:sz w:val="18"/>
          <w:szCs w:val="18"/>
        </w:rPr>
      </w:pPr>
      <w:r w:rsidRPr="00557E43">
        <w:rPr>
          <w:rStyle w:val="FontStyle83"/>
          <w:sz w:val="18"/>
          <w:szCs w:val="18"/>
        </w:rPr>
        <w:t>Ναι</w:t>
      </w:r>
      <w:r w:rsidRPr="00557E43">
        <w:rPr>
          <w:rStyle w:val="FontStyle83"/>
          <w:sz w:val="18"/>
          <w:szCs w:val="18"/>
        </w:rPr>
        <w:tab/>
      </w:r>
      <w:r w:rsidRPr="00AA6E16">
        <w:rPr>
          <w:rStyle w:val="FontStyle83"/>
          <w:sz w:val="32"/>
          <w:szCs w:val="32"/>
        </w:rPr>
        <w:t>□</w:t>
      </w:r>
      <w:r w:rsidRPr="00557E43">
        <w:rPr>
          <w:rStyle w:val="FontStyle83"/>
          <w:sz w:val="18"/>
          <w:szCs w:val="18"/>
        </w:rPr>
        <w:tab/>
        <w:t xml:space="preserve">Όχι </w:t>
      </w:r>
      <w:r w:rsidRPr="00AA6E16">
        <w:rPr>
          <w:rStyle w:val="FontStyle83"/>
          <w:sz w:val="32"/>
          <w:szCs w:val="32"/>
        </w:rPr>
        <w:t>□</w:t>
      </w:r>
    </w:p>
    <w:p w:rsidR="0015253B" w:rsidRDefault="0015253B" w:rsidP="0015253B">
      <w:pPr>
        <w:pStyle w:val="Style12"/>
        <w:widowControl/>
        <w:spacing w:line="240" w:lineRule="auto"/>
        <w:ind w:left="1075"/>
        <w:rPr>
          <w:sz w:val="20"/>
          <w:szCs w:val="20"/>
        </w:rPr>
      </w:pPr>
    </w:p>
    <w:p w:rsidR="0015253B" w:rsidRPr="00FB4D5F" w:rsidRDefault="0015253B" w:rsidP="000C4C6B">
      <w:pPr>
        <w:pStyle w:val="Style12"/>
        <w:widowControl/>
        <w:spacing w:line="240" w:lineRule="auto"/>
        <w:ind w:left="567" w:right="520"/>
        <w:rPr>
          <w:rStyle w:val="FontStyle83"/>
          <w:sz w:val="18"/>
          <w:szCs w:val="18"/>
        </w:rPr>
      </w:pPr>
      <w:r w:rsidRPr="00FB4D5F">
        <w:rPr>
          <w:rStyle w:val="FontStyle83"/>
          <w:sz w:val="18"/>
          <w:szCs w:val="18"/>
        </w:rPr>
        <w:t>Αν ναι, να δοθούν λεπτομέρειες και να αιτιολογηθεί η προτεινόμενη συνεισφορά από τον προϋπολογισμό της Ένωσης στο έργο από αυτήν την άποψη:</w:t>
      </w:r>
    </w:p>
    <w:p w:rsidR="0015253B" w:rsidRDefault="0015253B" w:rsidP="0015253B">
      <w:pPr>
        <w:pStyle w:val="Style5"/>
        <w:widowControl/>
        <w:ind w:left="1181"/>
        <w:jc w:val="both"/>
        <w:rPr>
          <w:sz w:val="20"/>
          <w:szCs w:val="20"/>
        </w:rPr>
      </w:pPr>
    </w:p>
    <w:tbl>
      <w:tblPr>
        <w:tblW w:w="8788" w:type="dxa"/>
        <w:tblInd w:w="567"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B4D5F" w:rsidRPr="00557E43" w:rsidTr="000C4C6B">
        <w:trPr>
          <w:trHeight w:val="454"/>
        </w:trPr>
        <w:tc>
          <w:tcPr>
            <w:tcW w:w="8788" w:type="dxa"/>
          </w:tcPr>
          <w:p w:rsidR="00FB4D5F"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FB4D5F" w:rsidRDefault="00FB4D5F" w:rsidP="0015253B">
      <w:pPr>
        <w:pStyle w:val="Style5"/>
        <w:widowControl/>
        <w:ind w:left="1181"/>
        <w:jc w:val="both"/>
        <w:rPr>
          <w:sz w:val="20"/>
          <w:szCs w:val="20"/>
        </w:rPr>
      </w:pPr>
    </w:p>
    <w:p w:rsidR="0015253B" w:rsidRPr="00D81C7F" w:rsidRDefault="0015253B" w:rsidP="0015253B">
      <w:pPr>
        <w:pStyle w:val="Style18"/>
        <w:widowControl/>
        <w:spacing w:line="240" w:lineRule="auto"/>
        <w:ind w:left="552" w:firstLine="0"/>
        <w:rPr>
          <w:sz w:val="20"/>
          <w:szCs w:val="20"/>
        </w:rPr>
      </w:pPr>
    </w:p>
    <w:p w:rsidR="0015253B" w:rsidRPr="00FB4D5F" w:rsidRDefault="0015253B" w:rsidP="000C4C6B">
      <w:pPr>
        <w:pStyle w:val="Style18"/>
        <w:widowControl/>
        <w:spacing w:line="240" w:lineRule="auto"/>
        <w:ind w:left="567"/>
        <w:jc w:val="left"/>
        <w:rPr>
          <w:rStyle w:val="FontStyle83"/>
          <w:b/>
          <w:i/>
          <w:iCs/>
          <w:sz w:val="20"/>
          <w:szCs w:val="20"/>
          <w:lang w:eastAsia="en-US"/>
        </w:rPr>
      </w:pPr>
      <w:r w:rsidRPr="00FB4D5F">
        <w:rPr>
          <w:rStyle w:val="FontStyle83"/>
          <w:b/>
          <w:sz w:val="20"/>
          <w:szCs w:val="20"/>
          <w:lang w:eastAsia="en-US"/>
        </w:rPr>
        <w:t xml:space="preserve">ΣΤ.    ΕΧΕΙ ΚΙΝΗΘΕΙ ΣΤΟ ΠΑΡΕΛΘΟΝ Η ΕΙΝΑΙ ΕΠΙ ΤΟΥ ΠΑΡΟΝΤΟΣ ΣΕ ΕΞΕΛΙΞΗ ΝΟΜΙΚΗ ΔΙΑΔΙΚΑΣΙΑ </w:t>
      </w:r>
      <w:r w:rsidR="00561707">
        <w:rPr>
          <w:rStyle w:val="FontStyle83"/>
          <w:b/>
          <w:sz w:val="20"/>
          <w:szCs w:val="20"/>
          <w:vertAlign w:val="superscript"/>
          <w:lang w:eastAsia="en-US"/>
        </w:rPr>
        <w:t>(</w:t>
      </w:r>
      <w:r w:rsidR="00561707">
        <w:rPr>
          <w:rStyle w:val="a7"/>
          <w:rFonts w:cs="Book Antiqua"/>
          <w:b/>
          <w:color w:val="000000"/>
          <w:sz w:val="20"/>
          <w:szCs w:val="20"/>
          <w:lang w:eastAsia="en-US"/>
        </w:rPr>
        <w:footnoteReference w:id="7"/>
      </w:r>
      <w:r w:rsidR="00561707">
        <w:rPr>
          <w:rStyle w:val="FontStyle83"/>
          <w:b/>
          <w:sz w:val="20"/>
          <w:szCs w:val="20"/>
          <w:vertAlign w:val="superscript"/>
          <w:lang w:eastAsia="en-US"/>
        </w:rPr>
        <w:t>)</w:t>
      </w:r>
      <w:r w:rsidRPr="00FB4D5F">
        <w:rPr>
          <w:rStyle w:val="FontStyle83"/>
          <w:b/>
          <w:sz w:val="20"/>
          <w:szCs w:val="20"/>
          <w:lang w:eastAsia="en-US"/>
        </w:rPr>
        <w:t xml:space="preserve"> ΚΑΤΑ ΤΗΣ ΕΠΙΧΕΙΡΗΣΗΣ</w:t>
      </w:r>
      <w:r w:rsidR="00FB4D5F">
        <w:rPr>
          <w:rStyle w:val="FontStyle83"/>
          <w:b/>
          <w:sz w:val="20"/>
          <w:szCs w:val="20"/>
          <w:lang w:eastAsia="en-US"/>
        </w:rPr>
        <w:t xml:space="preserve"> </w:t>
      </w:r>
      <w:r w:rsidRPr="00FB4D5F">
        <w:rPr>
          <w:rStyle w:val="FontStyle83"/>
          <w:b/>
          <w:sz w:val="20"/>
          <w:szCs w:val="20"/>
          <w:lang w:eastAsia="en-US"/>
        </w:rPr>
        <w:t xml:space="preserve">ΓΙΑ ΤΗΝ ΑΝΑΚΤΗΣΗ ΣΤΗΡΙΞΗΣ ΤΗΣ ΕΝΩΣΗΣ ΥΣΤΕΡΑ ΑΠΟ ΜΕΤΕΓΚΑΤΑΣΤΑΣΗ ΠΑΡΑΓΩΓΙΚΗΣ ΔΡΑΣΤΗΡΙΟΤΗΤΑΣ ΕΚΤΟΣ </w:t>
      </w:r>
      <w:r w:rsidR="00FB4D5F">
        <w:rPr>
          <w:rStyle w:val="FontStyle83"/>
          <w:b/>
          <w:sz w:val="20"/>
          <w:szCs w:val="20"/>
          <w:lang w:eastAsia="en-US"/>
        </w:rPr>
        <w:t xml:space="preserve">ΤΗΣ </w:t>
      </w:r>
      <w:r w:rsidRPr="00FB4D5F">
        <w:rPr>
          <w:rStyle w:val="FontStyle83"/>
          <w:b/>
          <w:sz w:val="20"/>
          <w:szCs w:val="20"/>
          <w:lang w:eastAsia="en-US"/>
        </w:rPr>
        <w:t>ΠΕΡΙΟΧΗΣ ΠΟΥ ΚΑΛΥΠΤΕΙ ΤΟ ΠΡΟΓΡΑΜΜΑ Η ΕΚΤΟΣ ΤΗΣ ΕΝΩΣΗΣ</w:t>
      </w:r>
      <w:r w:rsidR="00FB4D5F">
        <w:rPr>
          <w:rStyle w:val="FontStyle83"/>
          <w:b/>
          <w:sz w:val="20"/>
          <w:szCs w:val="20"/>
          <w:lang w:eastAsia="en-US"/>
        </w:rPr>
        <w:t>;</w:t>
      </w:r>
    </w:p>
    <w:p w:rsidR="0015253B" w:rsidRDefault="0015253B" w:rsidP="0015253B">
      <w:pPr>
        <w:pStyle w:val="Style12"/>
        <w:widowControl/>
        <w:spacing w:line="240" w:lineRule="auto"/>
        <w:jc w:val="center"/>
        <w:rPr>
          <w:sz w:val="20"/>
          <w:szCs w:val="20"/>
        </w:rPr>
      </w:pPr>
    </w:p>
    <w:p w:rsidR="00FB4D5F" w:rsidRPr="00557E43" w:rsidRDefault="00FB4D5F" w:rsidP="00FB4D5F">
      <w:pPr>
        <w:pStyle w:val="Style3"/>
        <w:widowControl/>
        <w:tabs>
          <w:tab w:val="left" w:pos="854"/>
          <w:tab w:val="left" w:pos="2438"/>
        </w:tabs>
        <w:ind w:right="10"/>
        <w:jc w:val="center"/>
        <w:rPr>
          <w:rStyle w:val="FontStyle83"/>
          <w:sz w:val="18"/>
          <w:szCs w:val="18"/>
        </w:rPr>
      </w:pPr>
      <w:r w:rsidRPr="00557E43">
        <w:rPr>
          <w:rStyle w:val="FontStyle83"/>
          <w:sz w:val="18"/>
          <w:szCs w:val="18"/>
        </w:rPr>
        <w:t>Ναι</w:t>
      </w:r>
      <w:r w:rsidRPr="00557E43">
        <w:rPr>
          <w:rStyle w:val="FontStyle83"/>
          <w:sz w:val="18"/>
          <w:szCs w:val="18"/>
        </w:rPr>
        <w:tab/>
      </w:r>
      <w:r w:rsidRPr="00AA6E16">
        <w:rPr>
          <w:rStyle w:val="FontStyle83"/>
          <w:sz w:val="32"/>
          <w:szCs w:val="32"/>
        </w:rPr>
        <w:t>□</w:t>
      </w:r>
      <w:r w:rsidRPr="00557E43">
        <w:rPr>
          <w:rStyle w:val="FontStyle83"/>
          <w:sz w:val="18"/>
          <w:szCs w:val="18"/>
        </w:rPr>
        <w:tab/>
        <w:t xml:space="preserve">Όχι </w:t>
      </w:r>
      <w:r w:rsidRPr="00AA6E16">
        <w:rPr>
          <w:rStyle w:val="FontStyle83"/>
          <w:sz w:val="32"/>
          <w:szCs w:val="32"/>
        </w:rPr>
        <w:t>□</w:t>
      </w:r>
    </w:p>
    <w:p w:rsidR="00FB4D5F" w:rsidRDefault="00FB4D5F" w:rsidP="00FB4D5F">
      <w:pPr>
        <w:pStyle w:val="Style31"/>
        <w:widowControl/>
        <w:tabs>
          <w:tab w:val="left" w:pos="773"/>
        </w:tabs>
        <w:spacing w:line="240" w:lineRule="auto"/>
        <w:ind w:left="557"/>
        <w:jc w:val="left"/>
        <w:rPr>
          <w:rStyle w:val="FontStyle83"/>
        </w:rPr>
      </w:pPr>
      <w:r>
        <w:rPr>
          <w:rStyle w:val="FontStyle83"/>
        </w:rPr>
        <w:t xml:space="preserve"> </w:t>
      </w:r>
    </w:p>
    <w:p w:rsidR="0015253B" w:rsidRDefault="0015253B" w:rsidP="00FB4D5F">
      <w:pPr>
        <w:pStyle w:val="Style12"/>
        <w:widowControl/>
        <w:spacing w:line="240" w:lineRule="auto"/>
        <w:ind w:left="567" w:right="520"/>
        <w:rPr>
          <w:rStyle w:val="FontStyle83"/>
          <w:sz w:val="18"/>
          <w:szCs w:val="18"/>
        </w:rPr>
      </w:pPr>
      <w:r w:rsidRPr="00FB4D5F">
        <w:rPr>
          <w:rStyle w:val="FontStyle83"/>
          <w:sz w:val="18"/>
          <w:szCs w:val="18"/>
        </w:rPr>
        <w:t>Αν ναι, να δοθούν λεπτομέρειες και να αιτιολογηθεί η προτεινόμενη συνεισφορά από τον προϋπολογισμό της Ένωσης στο έργο από αυτήν την άποψη:</w:t>
      </w:r>
    </w:p>
    <w:p w:rsidR="00FB4D5F" w:rsidRPr="00FB4D5F" w:rsidRDefault="00FB4D5F" w:rsidP="00FB4D5F">
      <w:pPr>
        <w:pStyle w:val="Style12"/>
        <w:widowControl/>
        <w:spacing w:line="240" w:lineRule="auto"/>
        <w:ind w:left="567" w:right="520"/>
        <w:rPr>
          <w:rStyle w:val="FontStyle83"/>
          <w:sz w:val="18"/>
          <w:szCs w:val="18"/>
        </w:rPr>
      </w:pPr>
    </w:p>
    <w:tbl>
      <w:tblPr>
        <w:tblW w:w="8788" w:type="dxa"/>
        <w:tblInd w:w="607"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B4D5F" w:rsidRPr="00557E43" w:rsidTr="00FB4D5F">
        <w:trPr>
          <w:trHeight w:val="454"/>
        </w:trPr>
        <w:tc>
          <w:tcPr>
            <w:tcW w:w="8788" w:type="dxa"/>
          </w:tcPr>
          <w:p w:rsidR="00FB4D5F"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15253B" w:rsidRPr="00FB4D5F" w:rsidRDefault="0015253B" w:rsidP="00FB4D5F">
      <w:pPr>
        <w:pStyle w:val="Style12"/>
        <w:widowControl/>
        <w:spacing w:line="240" w:lineRule="auto"/>
        <w:ind w:left="567" w:right="520"/>
        <w:rPr>
          <w:rStyle w:val="FontStyle83"/>
          <w:sz w:val="18"/>
          <w:szCs w:val="18"/>
        </w:rPr>
      </w:pPr>
    </w:p>
    <w:p w:rsidR="0015253B" w:rsidRPr="00D81C7F" w:rsidRDefault="0015253B" w:rsidP="0015253B">
      <w:pPr>
        <w:pStyle w:val="Style12"/>
        <w:widowControl/>
        <w:spacing w:line="240" w:lineRule="auto"/>
        <w:ind w:left="562"/>
        <w:rPr>
          <w:sz w:val="20"/>
          <w:szCs w:val="20"/>
        </w:rPr>
      </w:pPr>
    </w:p>
    <w:p w:rsidR="0015253B" w:rsidRDefault="0015253B" w:rsidP="00FB4D5F">
      <w:pPr>
        <w:pStyle w:val="Style12"/>
        <w:widowControl/>
        <w:spacing w:line="240" w:lineRule="auto"/>
        <w:ind w:left="567" w:right="520"/>
        <w:rPr>
          <w:rStyle w:val="FontStyle83"/>
          <w:sz w:val="18"/>
          <w:szCs w:val="18"/>
        </w:rPr>
      </w:pPr>
      <w:r w:rsidRPr="00FB4D5F">
        <w:rPr>
          <w:rStyle w:val="FontStyle83"/>
          <w:sz w:val="18"/>
          <w:szCs w:val="18"/>
        </w:rPr>
        <w:t>Επίσης, αν πρόκειται για παραγωγικές επενδύσεις, να δοθούν αναλυτικά στοιχεία για τις επιπτώσεις που αναμένεται να έχει το έργο στην απασχόληση σε άλλες περιφέρειες της Ένωσης και να προσδιοριστεί εάν η χρηματοδοτική συνεισφορά από τα ταμεία δεν οδηγεί σε σημαντική απώλεια θέσεων εργασίας σε υφιστάμενες τοποθεσίες εντός της Ένωσης.</w:t>
      </w:r>
    </w:p>
    <w:p w:rsidR="00FB4D5F" w:rsidRPr="00FB4D5F" w:rsidRDefault="00FB4D5F" w:rsidP="00FB4D5F">
      <w:pPr>
        <w:pStyle w:val="Style12"/>
        <w:widowControl/>
        <w:spacing w:line="240" w:lineRule="auto"/>
        <w:ind w:left="567" w:right="520"/>
        <w:rPr>
          <w:rStyle w:val="FontStyle83"/>
          <w:sz w:val="18"/>
          <w:szCs w:val="18"/>
        </w:rPr>
      </w:pPr>
    </w:p>
    <w:tbl>
      <w:tblPr>
        <w:tblW w:w="8788" w:type="dxa"/>
        <w:tblInd w:w="607" w:type="dxa"/>
        <w:tblBorders>
          <w:top w:val="single" w:sz="6" w:space="0" w:color="auto"/>
          <w:left w:val="single" w:sz="6" w:space="0" w:color="auto"/>
          <w:bottom w:val="single" w:sz="6" w:space="0" w:color="auto"/>
          <w:right w:val="single" w:sz="6" w:space="0" w:color="auto"/>
          <w:insideH w:val="dashSmallGap" w:sz="4" w:space="0" w:color="A6A6A6" w:themeColor="background1" w:themeShade="A6"/>
          <w:insideV w:val="dashSmallGap" w:sz="4" w:space="0" w:color="A6A6A6" w:themeColor="background1" w:themeShade="A6"/>
        </w:tblBorders>
        <w:tblLayout w:type="fixed"/>
        <w:tblCellMar>
          <w:left w:w="40" w:type="dxa"/>
          <w:right w:w="40" w:type="dxa"/>
        </w:tblCellMar>
        <w:tblLook w:val="0000" w:firstRow="0" w:lastRow="0" w:firstColumn="0" w:lastColumn="0" w:noHBand="0" w:noVBand="0"/>
      </w:tblPr>
      <w:tblGrid>
        <w:gridCol w:w="8788"/>
      </w:tblGrid>
      <w:tr w:rsidR="00FB4D5F" w:rsidRPr="00557E43" w:rsidTr="002827BC">
        <w:trPr>
          <w:trHeight w:val="454"/>
        </w:trPr>
        <w:tc>
          <w:tcPr>
            <w:tcW w:w="8788" w:type="dxa"/>
          </w:tcPr>
          <w:p w:rsidR="00FB4D5F" w:rsidRPr="00557E43" w:rsidRDefault="00561707" w:rsidP="002827BC">
            <w:pPr>
              <w:pStyle w:val="Style47"/>
              <w:widowControl/>
              <w:spacing w:before="120" w:after="120" w:line="240" w:lineRule="auto"/>
              <w:jc w:val="both"/>
              <w:rPr>
                <w:rStyle w:val="FontStyle83"/>
                <w:color w:val="0000FF"/>
                <w:sz w:val="18"/>
                <w:szCs w:val="18"/>
                <w:lang w:eastAsia="en-US"/>
              </w:rPr>
            </w:pPr>
            <w:r>
              <w:rPr>
                <w:rStyle w:val="FontStyle83"/>
                <w:color w:val="0000FF"/>
                <w:sz w:val="18"/>
                <w:szCs w:val="18"/>
                <w:lang w:eastAsia="en-US"/>
              </w:rPr>
              <w:t>…</w:t>
            </w:r>
          </w:p>
        </w:tc>
      </w:tr>
    </w:tbl>
    <w:p w:rsidR="006F4056" w:rsidRDefault="006F4056" w:rsidP="0015253B">
      <w:pPr>
        <w:pStyle w:val="Style12"/>
        <w:widowControl/>
        <w:spacing w:line="240" w:lineRule="auto"/>
        <w:jc w:val="center"/>
        <w:rPr>
          <w:sz w:val="20"/>
          <w:szCs w:val="20"/>
        </w:rPr>
        <w:sectPr w:rsidR="006F4056" w:rsidSect="000C4C6B">
          <w:headerReference w:type="even" r:id="rId15"/>
          <w:headerReference w:type="default" r:id="rId16"/>
          <w:footerReference w:type="even" r:id="rId17"/>
          <w:footerReference w:type="default" r:id="rId18"/>
          <w:pgSz w:w="11905" w:h="16837"/>
          <w:pgMar w:top="1488" w:right="1315" w:bottom="1440" w:left="1315" w:header="720" w:footer="324" w:gutter="0"/>
          <w:cols w:space="60"/>
          <w:noEndnote/>
        </w:sectPr>
      </w:pPr>
    </w:p>
    <w:p w:rsidR="009A0EF2" w:rsidRPr="00D81C7F" w:rsidRDefault="009A0EF2" w:rsidP="0015253B">
      <w:pPr>
        <w:pStyle w:val="Style12"/>
        <w:widowControl/>
        <w:spacing w:line="240" w:lineRule="auto"/>
        <w:jc w:val="center"/>
        <w:rPr>
          <w:sz w:val="20"/>
          <w:szCs w:val="20"/>
        </w:rPr>
      </w:pPr>
    </w:p>
    <w:p w:rsidR="00945200" w:rsidRPr="00945200" w:rsidRDefault="00945200" w:rsidP="00945200">
      <w:pPr>
        <w:pStyle w:val="Style3"/>
        <w:widowControl/>
        <w:ind w:right="-73"/>
        <w:jc w:val="center"/>
        <w:rPr>
          <w:rStyle w:val="FontStyle83"/>
          <w:b/>
          <w:color w:val="auto"/>
          <w:sz w:val="24"/>
          <w:szCs w:val="24"/>
        </w:rPr>
      </w:pPr>
      <w:r w:rsidRPr="00E178FB">
        <w:rPr>
          <w:rStyle w:val="FontStyle83"/>
          <w:b/>
          <w:color w:val="auto"/>
          <w:sz w:val="24"/>
          <w:szCs w:val="24"/>
        </w:rPr>
        <w:t xml:space="preserve">ΜΕΡΟΣ </w:t>
      </w:r>
      <w:r>
        <w:rPr>
          <w:rStyle w:val="FontStyle83"/>
          <w:b/>
          <w:color w:val="auto"/>
          <w:sz w:val="24"/>
          <w:szCs w:val="24"/>
        </w:rPr>
        <w:t>Β</w:t>
      </w:r>
    </w:p>
    <w:p w:rsidR="00945200" w:rsidRDefault="00945200" w:rsidP="00945200">
      <w:pPr>
        <w:pStyle w:val="Style8"/>
        <w:widowControl/>
        <w:spacing w:line="240" w:lineRule="auto"/>
        <w:rPr>
          <w:sz w:val="20"/>
          <w:szCs w:val="20"/>
        </w:rPr>
      </w:pPr>
    </w:p>
    <w:p w:rsidR="00945200" w:rsidRPr="00E178FB" w:rsidRDefault="00945200" w:rsidP="00945200">
      <w:pPr>
        <w:pStyle w:val="Style8"/>
        <w:widowControl/>
        <w:spacing w:line="240" w:lineRule="auto"/>
        <w:jc w:val="center"/>
        <w:rPr>
          <w:rStyle w:val="FontStyle84"/>
          <w:sz w:val="18"/>
          <w:szCs w:val="18"/>
        </w:rPr>
      </w:pPr>
      <w:r w:rsidRPr="00945200">
        <w:rPr>
          <w:rStyle w:val="FontStyle84"/>
          <w:sz w:val="18"/>
          <w:szCs w:val="18"/>
        </w:rPr>
        <w:t>Ανεξάρτητη έκθεση αξιολόγησης ποιότητας</w:t>
      </w:r>
    </w:p>
    <w:p w:rsidR="009A0EF2" w:rsidRPr="00945200" w:rsidRDefault="009A0EF2" w:rsidP="0015253B">
      <w:pPr>
        <w:pStyle w:val="Style12"/>
        <w:widowControl/>
        <w:spacing w:line="240" w:lineRule="auto"/>
        <w:jc w:val="center"/>
        <w:rPr>
          <w:sz w:val="20"/>
          <w:szCs w:val="20"/>
        </w:rPr>
      </w:pPr>
    </w:p>
    <w:p w:rsidR="00561707" w:rsidRDefault="00561707" w:rsidP="0015253B">
      <w:pPr>
        <w:pStyle w:val="Style12"/>
        <w:widowControl/>
        <w:spacing w:line="240" w:lineRule="auto"/>
        <w:jc w:val="left"/>
        <w:rPr>
          <w:rStyle w:val="FontStyle83"/>
        </w:rPr>
      </w:pPr>
    </w:p>
    <w:p w:rsidR="0015253B" w:rsidRDefault="0015253B" w:rsidP="0015253B">
      <w:pPr>
        <w:pStyle w:val="Style12"/>
        <w:widowControl/>
        <w:spacing w:line="240" w:lineRule="auto"/>
        <w:jc w:val="left"/>
        <w:rPr>
          <w:rStyle w:val="FontStyle83"/>
        </w:rPr>
      </w:pPr>
      <w:r>
        <w:rPr>
          <w:rStyle w:val="FontStyle83"/>
        </w:rPr>
        <w:t>Οι ανεξάρτητοι εμπειρογνώμονες δηλώνουν ότι:</w:t>
      </w:r>
    </w:p>
    <w:p w:rsidR="0015253B" w:rsidRDefault="0015253B" w:rsidP="0015253B">
      <w:pPr>
        <w:pStyle w:val="Style10"/>
        <w:widowControl/>
        <w:numPr>
          <w:ilvl w:val="0"/>
          <w:numId w:val="14"/>
        </w:numPr>
        <w:tabs>
          <w:tab w:val="left" w:pos="226"/>
        </w:tabs>
        <w:spacing w:line="240" w:lineRule="auto"/>
        <w:ind w:left="226" w:hanging="226"/>
        <w:jc w:val="left"/>
        <w:rPr>
          <w:rStyle w:val="FontStyle83"/>
        </w:rPr>
      </w:pPr>
      <w:r>
        <w:rPr>
          <w:rStyle w:val="FontStyle83"/>
        </w:rPr>
        <w:t>Έχουν εκπληρώσει τις απαιτήσεις του άρθρου 23 παράγραφος 2 στοιχείο β) του κατ' εξουσιοδότηση κανονισμού (ΕΕ) αριθ. 480/2014 της Επιτροπής.</w:t>
      </w:r>
    </w:p>
    <w:p w:rsidR="0015253B" w:rsidRDefault="0015253B" w:rsidP="0015253B">
      <w:pPr>
        <w:pStyle w:val="Style10"/>
        <w:widowControl/>
        <w:numPr>
          <w:ilvl w:val="0"/>
          <w:numId w:val="14"/>
        </w:numPr>
        <w:tabs>
          <w:tab w:val="left" w:pos="226"/>
        </w:tabs>
        <w:spacing w:line="240" w:lineRule="auto"/>
        <w:ind w:firstLine="0"/>
        <w:jc w:val="left"/>
        <w:rPr>
          <w:rStyle w:val="FontStyle83"/>
        </w:rPr>
      </w:pPr>
      <w:r>
        <w:rPr>
          <w:rStyle w:val="FontStyle83"/>
        </w:rPr>
        <w:t>Έχουν αξιολογήσει το έργο σύμφωνα με όλα τα κριτήρια που καθορίζονται στο παράρτημα II του εν λόγω κανονισμού.</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605"/>
        <w:gridCol w:w="5669"/>
      </w:tblGrid>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rPr>
                <w:rStyle w:val="FontStyle83"/>
              </w:rPr>
            </w:pPr>
            <w:r>
              <w:rPr>
                <w:rStyle w:val="FontStyle83"/>
              </w:rPr>
              <w:t>Κράτος μέλος</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rPr>
                <w:rStyle w:val="FontStyle83"/>
              </w:rPr>
            </w:pPr>
            <w:r>
              <w:rPr>
                <w:rStyle w:val="FontStyle83"/>
              </w:rPr>
              <w:t>Περιφέρεια και γεωγραφική θέση έργου</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rPr>
                <w:rStyle w:val="FontStyle83"/>
              </w:rPr>
            </w:pPr>
            <w:r>
              <w:rPr>
                <w:rStyle w:val="FontStyle83"/>
              </w:rPr>
              <w:t>Ονομασία έργου</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rPr>
                <w:rStyle w:val="FontStyle83"/>
              </w:rPr>
            </w:pPr>
            <w:r>
              <w:rPr>
                <w:rStyle w:val="FontStyle83"/>
              </w:rPr>
              <w:t>Ο δικαιούχος</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rPr>
                <w:rStyle w:val="FontStyle83"/>
              </w:rPr>
            </w:pPr>
            <w:r>
              <w:rPr>
                <w:rStyle w:val="FontStyle83"/>
              </w:rPr>
              <w:t>Διαχειριστική αρχή</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r w:rsidR="0015253B" w:rsidTr="00FA234C">
        <w:tc>
          <w:tcPr>
            <w:tcW w:w="3605"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ind w:right="1157"/>
              <w:rPr>
                <w:rStyle w:val="FontStyle83"/>
              </w:rPr>
            </w:pPr>
            <w:r>
              <w:rPr>
                <w:rStyle w:val="FontStyle83"/>
              </w:rPr>
              <w:t>Στοιχεία αναφοράς ανεξάρτητων εμπειρογνωμόνων</w:t>
            </w:r>
          </w:p>
        </w:tc>
        <w:tc>
          <w:tcPr>
            <w:tcW w:w="5669" w:type="dxa"/>
            <w:tcBorders>
              <w:top w:val="single" w:sz="6" w:space="0" w:color="auto"/>
              <w:left w:val="single" w:sz="6" w:space="0" w:color="auto"/>
              <w:bottom w:val="single" w:sz="6" w:space="0" w:color="auto"/>
              <w:right w:val="nil"/>
            </w:tcBorders>
          </w:tcPr>
          <w:p w:rsidR="0015253B" w:rsidRDefault="0015253B" w:rsidP="0015253B">
            <w:pPr>
              <w:pStyle w:val="Style27"/>
              <w:widowControl/>
            </w:pPr>
          </w:p>
        </w:tc>
      </w:tr>
    </w:tbl>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605"/>
        <w:gridCol w:w="5669"/>
      </w:tblGrid>
      <w:tr w:rsidR="0015253B" w:rsidTr="00FA234C">
        <w:tc>
          <w:tcPr>
            <w:tcW w:w="3605" w:type="dxa"/>
            <w:tcBorders>
              <w:top w:val="single" w:sz="6" w:space="0" w:color="auto"/>
              <w:left w:val="nil"/>
              <w:bottom w:val="nil"/>
              <w:right w:val="single" w:sz="6" w:space="0" w:color="auto"/>
            </w:tcBorders>
          </w:tcPr>
          <w:p w:rsidR="0015253B" w:rsidRDefault="0015253B" w:rsidP="0015253B">
            <w:pPr>
              <w:pStyle w:val="Style59"/>
              <w:widowControl/>
              <w:spacing w:line="240" w:lineRule="auto"/>
              <w:rPr>
                <w:rStyle w:val="FontStyle83"/>
              </w:rPr>
            </w:pPr>
            <w:r>
              <w:rPr>
                <w:rStyle w:val="FontStyle83"/>
              </w:rPr>
              <w:t>[ΟΝΟΜΑΤΕΠΩΝΥΜΟ και ΙΔΙΟΤΗΤΑ]</w:t>
            </w:r>
          </w:p>
        </w:tc>
        <w:tc>
          <w:tcPr>
            <w:tcW w:w="5669" w:type="dxa"/>
            <w:tcBorders>
              <w:top w:val="single" w:sz="6" w:space="0" w:color="auto"/>
              <w:left w:val="single" w:sz="6" w:space="0" w:color="auto"/>
              <w:bottom w:val="nil"/>
              <w:right w:val="nil"/>
            </w:tcBorders>
          </w:tcPr>
          <w:p w:rsidR="0015253B" w:rsidRDefault="0015253B" w:rsidP="0015253B">
            <w:pPr>
              <w:pStyle w:val="Style59"/>
              <w:widowControl/>
              <w:spacing w:line="240" w:lineRule="auto"/>
              <w:ind w:left="2323"/>
              <w:rPr>
                <w:rStyle w:val="FontStyle83"/>
              </w:rPr>
            </w:pPr>
            <w:r>
              <w:rPr>
                <w:rStyle w:val="FontStyle83"/>
              </w:rPr>
              <w:t>Υπογραφή:</w:t>
            </w:r>
          </w:p>
        </w:tc>
      </w:tr>
      <w:tr w:rsidR="0015253B" w:rsidTr="00FA234C">
        <w:tc>
          <w:tcPr>
            <w:tcW w:w="3605" w:type="dxa"/>
            <w:tcBorders>
              <w:top w:val="nil"/>
              <w:left w:val="nil"/>
              <w:bottom w:val="single" w:sz="6" w:space="0" w:color="auto"/>
              <w:right w:val="single" w:sz="6" w:space="0" w:color="auto"/>
            </w:tcBorders>
          </w:tcPr>
          <w:p w:rsidR="0015253B" w:rsidRDefault="0015253B" w:rsidP="0015253B">
            <w:pPr>
              <w:pStyle w:val="Style56"/>
              <w:widowControl/>
              <w:rPr>
                <w:rStyle w:val="FontStyle84"/>
              </w:rPr>
            </w:pPr>
            <w:r>
              <w:rPr>
                <w:rStyle w:val="FontStyle84"/>
              </w:rPr>
              <w:t>Ανεξάρτητοι εμπειρογνώμονες</w:t>
            </w:r>
          </w:p>
        </w:tc>
        <w:tc>
          <w:tcPr>
            <w:tcW w:w="5669" w:type="dxa"/>
            <w:tcBorders>
              <w:top w:val="nil"/>
              <w:left w:val="single" w:sz="6" w:space="0" w:color="auto"/>
              <w:bottom w:val="single" w:sz="6" w:space="0" w:color="auto"/>
              <w:right w:val="nil"/>
            </w:tcBorders>
          </w:tcPr>
          <w:p w:rsidR="0015253B" w:rsidRDefault="0015253B" w:rsidP="0015253B">
            <w:pPr>
              <w:pStyle w:val="Style27"/>
              <w:widowControl/>
            </w:pPr>
          </w:p>
        </w:tc>
      </w:tr>
    </w:tbl>
    <w:p w:rsidR="0015253B" w:rsidRDefault="0015253B" w:rsidP="0015253B">
      <w:pPr>
        <w:pStyle w:val="Style12"/>
        <w:widowControl/>
        <w:spacing w:line="240" w:lineRule="auto"/>
        <w:rPr>
          <w:sz w:val="20"/>
          <w:szCs w:val="20"/>
        </w:rPr>
      </w:pPr>
    </w:p>
    <w:p w:rsidR="0015253B" w:rsidRDefault="0015253B" w:rsidP="0015253B">
      <w:pPr>
        <w:pStyle w:val="Style12"/>
        <w:widowControl/>
        <w:spacing w:line="240" w:lineRule="auto"/>
        <w:rPr>
          <w:sz w:val="20"/>
          <w:szCs w:val="20"/>
        </w:rPr>
      </w:pPr>
    </w:p>
    <w:p w:rsidR="0015253B" w:rsidRDefault="0015253B" w:rsidP="0015253B">
      <w:pPr>
        <w:pStyle w:val="Style12"/>
        <w:widowControl/>
        <w:spacing w:line="240" w:lineRule="auto"/>
        <w:rPr>
          <w:rStyle w:val="FontStyle83"/>
        </w:rPr>
      </w:pPr>
      <w:r>
        <w:rPr>
          <w:rStyle w:val="FontStyle83"/>
        </w:rPr>
        <w:t>ΗΜΕΡΟΜΗΝΙΑ</w:t>
      </w:r>
    </w:p>
    <w:p w:rsidR="0015253B" w:rsidRDefault="0015253B" w:rsidP="0015253B">
      <w:pPr>
        <w:pStyle w:val="Style12"/>
        <w:widowControl/>
        <w:spacing w:line="240" w:lineRule="auto"/>
        <w:rPr>
          <w:sz w:val="20"/>
          <w:szCs w:val="20"/>
        </w:rPr>
      </w:pPr>
    </w:p>
    <w:p w:rsidR="0015253B" w:rsidRDefault="0015253B" w:rsidP="0015253B">
      <w:pPr>
        <w:pStyle w:val="Style12"/>
        <w:widowControl/>
        <w:spacing w:line="240" w:lineRule="auto"/>
        <w:rPr>
          <w:rStyle w:val="FontStyle83"/>
        </w:rPr>
      </w:pPr>
      <w:r>
        <w:rPr>
          <w:rStyle w:val="FontStyle83"/>
        </w:rPr>
        <w:t>Να επιβεβαιωθεί ότι πληρούνται όλες οι παρακάτω προϋποθέσεις: η πράξη είναι μεγάλο έργο κατά την έννοια του άρθρου 100 του κανονισμού (ΕΕ) αριθ. 1303/2013· το μεγάλο έργο δεν αποτελεί περατωθείσα πράξη κατά την έννοια του άρθρου 2 παρά</w:t>
      </w:r>
      <w:r>
        <w:rPr>
          <w:rStyle w:val="FontStyle83"/>
        </w:rPr>
        <w:softHyphen/>
        <w:t>γραφος 14 και του άρθρου 65 παράγραφος 6 του εν λόγω κανονισμού· το μεγάλο έργο περιλαμβάνεται στο σχετικό επιχειρη</w:t>
      </w:r>
      <w:r>
        <w:rPr>
          <w:rStyle w:val="FontStyle83"/>
        </w:rPr>
        <w:softHyphen/>
        <w:t>σιακό πρόγραμμα (ή προγράμματα).</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4094"/>
        <w:gridCol w:w="4133"/>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4094"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4133"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δοθούν λεπτομερή στοιχεία</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ind w:left="302"/>
              <w:rPr>
                <w:rStyle w:val="FontStyle83"/>
              </w:rPr>
            </w:pPr>
            <w:r>
              <w:rPr>
                <w:rStyle w:val="FontStyle83"/>
              </w:rPr>
              <w:t>Ναι</w:t>
            </w:r>
          </w:p>
        </w:tc>
        <w:tc>
          <w:tcPr>
            <w:tcW w:w="4094"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4133"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9"/>
              <w:widowControl/>
              <w:spacing w:line="240" w:lineRule="auto"/>
              <w:ind w:left="293"/>
              <w:rPr>
                <w:rStyle w:val="FontStyle83"/>
              </w:rPr>
            </w:pPr>
            <w:r>
              <w:rPr>
                <w:rStyle w:val="FontStyle83"/>
              </w:rPr>
              <w:t>Όχι</w:t>
            </w:r>
          </w:p>
        </w:tc>
        <w:tc>
          <w:tcPr>
            <w:tcW w:w="4094"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4133"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2"/>
        <w:widowControl/>
        <w:spacing w:line="240" w:lineRule="auto"/>
        <w:jc w:val="left"/>
        <w:rPr>
          <w:sz w:val="20"/>
          <w:szCs w:val="20"/>
          <w:lang w:val="en-US"/>
        </w:rPr>
      </w:pPr>
    </w:p>
    <w:p w:rsidR="0015253B" w:rsidRDefault="0015253B" w:rsidP="0015253B">
      <w:pPr>
        <w:pStyle w:val="Style12"/>
        <w:widowControl/>
        <w:spacing w:line="240" w:lineRule="auto"/>
        <w:jc w:val="left"/>
        <w:rPr>
          <w:rStyle w:val="FontStyle83"/>
          <w:lang w:eastAsia="en-US"/>
        </w:rPr>
      </w:pPr>
      <w:r w:rsidRPr="00C46CCF">
        <w:rPr>
          <w:rStyle w:val="FontStyle83"/>
          <w:lang w:eastAsia="en-US"/>
        </w:rPr>
        <w:t>1.</w:t>
      </w:r>
      <w:r>
        <w:rPr>
          <w:rStyle w:val="FontStyle83"/>
          <w:lang w:eastAsia="en-US"/>
        </w:rPr>
        <w:t xml:space="preserve">     Ο ΑΡΜΟΔΙΟΣ ΦΟΡΕΑΣ ΓΙΑ ΤΗΝ ΥΛΟΠΟΙΗΣΗ ΤΟΥ ΜΕΓΑΛΟΥ ΕΡΓΟΥ ΚΑΙ Η ΙΚΑΝΟΤΗΤΑ ΤΟΥ</w:t>
      </w:r>
    </w:p>
    <w:p w:rsidR="0015253B" w:rsidRDefault="0015253B" w:rsidP="0015253B">
      <w:pPr>
        <w:pStyle w:val="Style12"/>
        <w:widowControl/>
        <w:spacing w:line="240" w:lineRule="auto"/>
        <w:ind w:left="566"/>
        <w:rPr>
          <w:rStyle w:val="FontStyle83"/>
        </w:rPr>
      </w:pPr>
      <w:r>
        <w:rPr>
          <w:rStyle w:val="FontStyle83"/>
        </w:rPr>
        <w:t>Να αναφερθούν συνοπτικά πληροφορίες σχετικά με τον αρμόδιο φορέα για την υλοποίηση του μεγάλου έργου και σχετικά με την ικανότητά του, όπως μεταξύ άλλων, την τεχνική, νομική, χρηματοοικονομική και διοικητική του ικανότητα.</w:t>
      </w:r>
    </w:p>
    <w:p w:rsidR="00A35235" w:rsidRDefault="00A35235" w:rsidP="0015253B">
      <w:pPr>
        <w:pStyle w:val="Style12"/>
        <w:widowControl/>
        <w:spacing w:line="240" w:lineRule="auto"/>
        <w:ind w:left="528"/>
        <w:rPr>
          <w:rStyle w:val="FontStyle83"/>
        </w:rPr>
      </w:pPr>
    </w:p>
    <w:p w:rsidR="0015253B" w:rsidRDefault="0015253B" w:rsidP="0015253B">
      <w:pPr>
        <w:pStyle w:val="Style12"/>
        <w:widowControl/>
        <w:spacing w:line="240" w:lineRule="auto"/>
        <w:ind w:left="52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firstLine="0"/>
        <w:jc w:val="left"/>
        <w:rPr>
          <w:sz w:val="20"/>
          <w:szCs w:val="20"/>
          <w:lang w:val="en-US"/>
        </w:rPr>
      </w:pPr>
    </w:p>
    <w:p w:rsidR="0015253B" w:rsidRDefault="0015253B" w:rsidP="0015253B">
      <w:pPr>
        <w:pStyle w:val="Style18"/>
        <w:widowControl/>
        <w:spacing w:line="240" w:lineRule="auto"/>
        <w:ind w:firstLine="0"/>
        <w:jc w:val="left"/>
        <w:rPr>
          <w:rStyle w:val="FontStyle83"/>
        </w:rPr>
      </w:pPr>
      <w:r>
        <w:rPr>
          <w:rStyle w:val="FontStyle83"/>
        </w:rPr>
        <w:t>2.       ΠΕΡΙΓΡΑΦΗ ΤΗΣ ΕΠΕΝΔΥΣΗΣ ΚΑΙ ΤΗΣ ΓΕΩΓΡΑΦΙΚΗΣ ΤΗΣ ΘΕΣΗΣ</w:t>
      </w:r>
    </w:p>
    <w:p w:rsidR="0015253B" w:rsidRDefault="0015253B" w:rsidP="0015253B">
      <w:pPr>
        <w:pStyle w:val="Style12"/>
        <w:widowControl/>
        <w:spacing w:line="240" w:lineRule="auto"/>
        <w:ind w:right="437"/>
        <w:jc w:val="right"/>
        <w:rPr>
          <w:rStyle w:val="FontStyle83"/>
        </w:rPr>
      </w:pPr>
      <w:r>
        <w:rPr>
          <w:rStyle w:val="FontStyle83"/>
        </w:rPr>
        <w:t>Να αναφερθούν συνοπτικά σχετικές πληροφορίες για την περιγραφή της επένδυσης και της γεωγραφικής της θέσης.</w:t>
      </w:r>
    </w:p>
    <w:p w:rsidR="0015253B" w:rsidRDefault="0015253B" w:rsidP="0015253B">
      <w:pPr>
        <w:pStyle w:val="Style5"/>
        <w:widowControl/>
        <w:ind w:left="634"/>
        <w:jc w:val="both"/>
        <w:rPr>
          <w:sz w:val="20"/>
          <w:szCs w:val="20"/>
        </w:rPr>
      </w:pPr>
    </w:p>
    <w:p w:rsidR="0015253B" w:rsidRDefault="0015253B" w:rsidP="0015253B">
      <w:pPr>
        <w:pStyle w:val="Style5"/>
        <w:widowControl/>
        <w:ind w:left="63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28"/>
        <w:rPr>
          <w:sz w:val="20"/>
          <w:szCs w:val="20"/>
          <w:lang w:val="en-US"/>
        </w:rPr>
      </w:pPr>
    </w:p>
    <w:p w:rsidR="0015253B" w:rsidRDefault="0015253B" w:rsidP="0015253B">
      <w:pPr>
        <w:pStyle w:val="Style12"/>
        <w:widowControl/>
        <w:spacing w:line="240" w:lineRule="auto"/>
        <w:ind w:left="52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14" w:hanging="514"/>
        <w:rPr>
          <w:sz w:val="20"/>
          <w:szCs w:val="20"/>
          <w:lang w:val="en-US"/>
        </w:rPr>
      </w:pPr>
    </w:p>
    <w:p w:rsidR="0015253B" w:rsidRDefault="0015253B" w:rsidP="0015253B">
      <w:pPr>
        <w:pStyle w:val="Style18"/>
        <w:widowControl/>
        <w:spacing w:line="240" w:lineRule="auto"/>
        <w:ind w:left="514" w:hanging="514"/>
        <w:rPr>
          <w:rStyle w:val="FontStyle83"/>
        </w:rPr>
      </w:pPr>
      <w:r>
        <w:rPr>
          <w:rStyle w:val="FontStyle83"/>
        </w:rPr>
        <w:t>3. ΤΕΚΜΗΡΙΩΣΗ ΤΗΣ ΣΥΝΕΠΕΙΑΣ ΤΟΥ ΕΡΓΟΥ ΜΕ ΤΟΥΣ ΣΥΝΑΦΕΙΣ ΑΞΟΝΕΣ ΠΡΟΤΕΡΑΙΟΤΗΤΑΣ ΤΟΥ ΑΝΤΙΣΤΟΙΧΟΥ ΕΠΙΧΕΙΡΗ</w:t>
      </w:r>
      <w:r>
        <w:rPr>
          <w:rStyle w:val="FontStyle83"/>
        </w:rPr>
        <w:softHyphen/>
        <w:t>ΣΙΑΚΟΥ ΠΡΟΓΡΑΜΜΑΤΟΣ(Ή ΠΡΟΓΡΑΜΜΑΤΩΝ) ΚΑΙ ΤΗΣ ΑΝΑΜΕΝΟΜΕΝΗΣ ΣΥΜΒΟΛΗΣ ΤΟΥ ΣΤΗΝ ΕΚΠΛΗΡΩΣΗ ΤΩΝ ΕΙΔΙΚΩΝ ΣΤΟΧΩΝ ΑΥΤΩΝ ΤΩΝ ΑΞΟΝΩΝ ΠΡΟΤΕΡΑΙΟΤΗΤΑΣ ΚΑΙ ΤΗΣ ΑΝΑΜΕΝΟΜΕΝΗΣ ΣΥΜΒΟΛΗΣ ΤΟΥ ΣΤΗΝ ΚΟΙΝΩΝΙΚΟΟΙΚΟΝΟ</w:t>
      </w:r>
      <w:r>
        <w:rPr>
          <w:rStyle w:val="FontStyle83"/>
        </w:rPr>
        <w:softHyphen/>
        <w:t>ΜΙΚΗ ΑΝΑΠΤΥΞΗ</w:t>
      </w:r>
    </w:p>
    <w:p w:rsidR="0015253B" w:rsidRDefault="0015253B" w:rsidP="0015253B">
      <w:pPr>
        <w:pStyle w:val="Style12"/>
        <w:widowControl/>
        <w:spacing w:line="240" w:lineRule="auto"/>
        <w:ind w:left="518"/>
        <w:rPr>
          <w:rStyle w:val="FontStyle83"/>
        </w:rPr>
      </w:pPr>
      <w:r>
        <w:rPr>
          <w:rStyle w:val="FontStyle83"/>
        </w:rPr>
        <w:t>Να αναφερθούν συνοπτικά σχετικές πληροφορίες για τους στόχους του έργου και τη συνέπειά του με τους συναφείς άξονες προτεραιότητας του αντίστοιχου επιχειρησιακού προγράμματος ή επιχειρησιακών προγραμμάτων και την αναμενό</w:t>
      </w:r>
      <w:r>
        <w:rPr>
          <w:rStyle w:val="FontStyle83"/>
        </w:rPr>
        <w:softHyphen/>
        <w:t xml:space="preserve">μενη </w:t>
      </w:r>
      <w:r>
        <w:rPr>
          <w:rStyle w:val="FontStyle83"/>
        </w:rPr>
        <w:lastRenderedPageBreak/>
        <w:t>συμβολή του στην εκπλήρωση των ειδικών στόχων και των αποτελεσμάτων αυτών των αξόνων προτεραιότητας και την αναμενόμενη συμβολή του στην κοινωνικοοικονομική ανάπτυξη της περιοχής που καλύπτεται από το επιχειρησιακό πρόγραμμα, καθώς επίσης και τα μέτρα που λαμβάνονται από τον δικαιούχο για να διασφαλιστεί η καλύτερη δυνατή χρήση των υποδομών στο στάδιο της λειτουργίας του έργου.</w:t>
      </w:r>
    </w:p>
    <w:p w:rsidR="0015253B" w:rsidRDefault="0015253B" w:rsidP="0015253B">
      <w:pPr>
        <w:pStyle w:val="Style5"/>
        <w:widowControl/>
        <w:ind w:left="634"/>
        <w:jc w:val="both"/>
        <w:rPr>
          <w:sz w:val="20"/>
          <w:szCs w:val="20"/>
        </w:rPr>
      </w:pPr>
    </w:p>
    <w:p w:rsidR="0015253B" w:rsidRDefault="0015253B" w:rsidP="0015253B">
      <w:pPr>
        <w:pStyle w:val="Style5"/>
        <w:widowControl/>
        <w:ind w:left="63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28"/>
        <w:rPr>
          <w:sz w:val="20"/>
          <w:szCs w:val="20"/>
          <w:lang w:val="en-US"/>
        </w:rPr>
      </w:pPr>
    </w:p>
    <w:p w:rsidR="0015253B" w:rsidRDefault="0015253B" w:rsidP="0015253B">
      <w:pPr>
        <w:pStyle w:val="Style12"/>
        <w:widowControl/>
        <w:spacing w:line="240" w:lineRule="auto"/>
        <w:ind w:left="52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firstLine="0"/>
        <w:jc w:val="left"/>
        <w:rPr>
          <w:sz w:val="20"/>
          <w:szCs w:val="20"/>
          <w:lang w:val="en-US"/>
        </w:rPr>
      </w:pPr>
    </w:p>
    <w:p w:rsidR="0015253B" w:rsidRDefault="0015253B" w:rsidP="0015253B">
      <w:pPr>
        <w:pStyle w:val="Style18"/>
        <w:widowControl/>
        <w:spacing w:line="240" w:lineRule="auto"/>
        <w:ind w:firstLine="0"/>
        <w:jc w:val="left"/>
        <w:rPr>
          <w:rStyle w:val="FontStyle83"/>
        </w:rPr>
      </w:pPr>
      <w:r>
        <w:rPr>
          <w:rStyle w:val="FontStyle83"/>
        </w:rPr>
        <w:t>4.       ΣΥΝΟΛΙΚΟ ΚΟΣΤΟΣ ΚΑΙ ΣΥΝΟΛΙΚΟ ΕΠΙΛΕΞΙΜΟ ΚΟΣΤΟΣ</w:t>
      </w:r>
    </w:p>
    <w:p w:rsidR="0015253B" w:rsidRDefault="0015253B" w:rsidP="0015253B">
      <w:pPr>
        <w:pStyle w:val="Style18"/>
        <w:widowControl/>
        <w:spacing w:line="240" w:lineRule="auto"/>
        <w:ind w:left="523"/>
        <w:rPr>
          <w:rStyle w:val="FontStyle83"/>
        </w:rPr>
      </w:pPr>
      <w:r>
        <w:rPr>
          <w:rStyle w:val="FontStyle83"/>
        </w:rPr>
        <w:t>4.1. Να αναφερθούν συνοπτικά σχετικές πληροφορίες για το συνολικό κόστος, τον υπολογισμό του κόστους τόσο όσον αφορά το συνολικό κόστος για την επίτευξη των αναμενόμενων στόχων και το κόστος κατά μονάδα, όσο και το συνολικό επιλέξιμο κόστος λαμβανομένων υπόψη των απαιτήσεων του άρθρου 61 του κανονισμού (ΕΕ) αριθ. 1303/2013.</w:t>
      </w:r>
    </w:p>
    <w:p w:rsidR="00A35235" w:rsidRDefault="00A35235" w:rsidP="0015253B">
      <w:pPr>
        <w:pStyle w:val="Style12"/>
        <w:widowControl/>
        <w:spacing w:line="240" w:lineRule="auto"/>
        <w:ind w:left="523"/>
        <w:rPr>
          <w:rStyle w:val="FontStyle83"/>
        </w:rPr>
      </w:pPr>
    </w:p>
    <w:p w:rsidR="0015253B" w:rsidRDefault="0015253B" w:rsidP="0015253B">
      <w:pPr>
        <w:pStyle w:val="Style12"/>
        <w:widowControl/>
        <w:spacing w:line="240" w:lineRule="auto"/>
        <w:ind w:left="523"/>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w:t>
      </w:r>
      <w:r w:rsidRPr="00C46CCF">
        <w:rPr>
          <w:rStyle w:val="FontStyle83"/>
        </w:rPr>
        <w:t xml:space="preserve"> </w:t>
      </w:r>
      <w:r w:rsidRPr="00A35235">
        <w:rPr>
          <w:rStyle w:val="FontStyle83"/>
        </w:rPr>
        <w:t>480/2014</w:t>
      </w:r>
      <w:r>
        <w:rPr>
          <w:rStyle w:val="FontStyle83"/>
        </w:rPr>
        <w:t xml:space="preserve">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23" w:right="29"/>
        <w:rPr>
          <w:sz w:val="20"/>
          <w:szCs w:val="20"/>
          <w:lang w:val="en-US"/>
        </w:rPr>
      </w:pPr>
    </w:p>
    <w:p w:rsidR="0015253B" w:rsidRDefault="0015253B" w:rsidP="0015253B">
      <w:pPr>
        <w:pStyle w:val="Style18"/>
        <w:widowControl/>
        <w:spacing w:line="240" w:lineRule="auto"/>
        <w:ind w:left="523" w:right="29"/>
        <w:rPr>
          <w:rStyle w:val="FontStyle83"/>
        </w:rPr>
      </w:pPr>
      <w:r>
        <w:rPr>
          <w:rStyle w:val="FontStyle83"/>
        </w:rPr>
        <w:t>4.2. Να αναφερθούν πληροφορίες για τη συμμόρφωση με τους κανόνες περί κρατικών ενισχύσεων και με ποιον τρόπο οι κανόνες για τις κρατικές ενισχύσεις ελήφθησαν υπόψη κατά τον υπολογισμό της συνολικής δημόσιας συνεισφοράς προς το έργο.</w:t>
      </w:r>
    </w:p>
    <w:p w:rsidR="0015253B" w:rsidRDefault="0015253B" w:rsidP="0015253B">
      <w:pPr>
        <w:pStyle w:val="Style18"/>
        <w:widowControl/>
        <w:spacing w:line="240" w:lineRule="auto"/>
        <w:ind w:left="523" w:right="29"/>
        <w:rPr>
          <w:rStyle w:val="FontStyle83"/>
        </w:rPr>
      </w:pPr>
      <w:r>
        <w:rPr>
          <w:rStyle w:val="FontStyle83"/>
        </w:rPr>
        <w:t>4.2.1. Να αναφερθεί εάν οι ανεξάρτητοι εμπειρογνώμονες, σύμφωνα με το άρθρο 23 παράγραφος 1 του κατ' εξουσιοδότηση κανονισμού (ΕΕ) αριθ. 480/2014 της Επιτροπής, ή το κράτος μέλος συμβουλεύτηκαν την Επιτροπή σχετικά με ζητήματα που άπτονται των κρατικών ενισχύσεων.</w:t>
      </w:r>
    </w:p>
    <w:p w:rsidR="0015253B" w:rsidRDefault="0015253B" w:rsidP="0015253B">
      <w:pPr>
        <w:pStyle w:val="Style12"/>
        <w:widowControl/>
        <w:spacing w:line="240" w:lineRule="auto"/>
        <w:ind w:left="523"/>
        <w:rPr>
          <w:rStyle w:val="FontStyle83"/>
        </w:rPr>
      </w:pPr>
      <w:r>
        <w:rPr>
          <w:rStyle w:val="FontStyle83"/>
        </w:rPr>
        <w:t>Αν ζητήθηκε η άποψη της Επιτροπής, να αναφερθούν η ημερομηνία και τα στοιχεία αναφοράς της διαβούλευσης, η ημερομηνία και τα στοιχεία αναφοράς της απάντησης και να σημειωθεί το αποτέλεσμα της διαβούλευσης συνοπτικά.</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8"/>
        <w:widowControl/>
        <w:spacing w:line="240" w:lineRule="auto"/>
        <w:ind w:firstLine="0"/>
        <w:jc w:val="left"/>
        <w:rPr>
          <w:sz w:val="20"/>
          <w:szCs w:val="20"/>
          <w:lang w:val="en-US"/>
        </w:rPr>
      </w:pPr>
    </w:p>
    <w:p w:rsidR="0015253B" w:rsidRDefault="0015253B" w:rsidP="0015253B">
      <w:pPr>
        <w:pStyle w:val="Style18"/>
        <w:widowControl/>
        <w:spacing w:line="240" w:lineRule="auto"/>
        <w:ind w:firstLine="0"/>
        <w:jc w:val="left"/>
        <w:rPr>
          <w:rStyle w:val="FontStyle83"/>
          <w:lang w:eastAsia="en-US"/>
        </w:rPr>
      </w:pPr>
      <w:r w:rsidRPr="00C46CCF">
        <w:rPr>
          <w:rStyle w:val="FontStyle83"/>
          <w:lang w:eastAsia="en-US"/>
        </w:rPr>
        <w:t>4.2.2.</w:t>
      </w:r>
      <w:r>
        <w:rPr>
          <w:rStyle w:val="FontStyle83"/>
          <w:lang w:eastAsia="en-US"/>
        </w:rPr>
        <w:t xml:space="preserve"> Αν η άποψη της Επιτροπή δεν έχει ζητηθεί, να συμπληρωθούν οι εξής πληροφορίες:</w:t>
      </w:r>
    </w:p>
    <w:p w:rsidR="0015253B" w:rsidRDefault="0015253B" w:rsidP="0015253B">
      <w:pPr>
        <w:pStyle w:val="Style8"/>
        <w:widowControl/>
        <w:spacing w:line="240" w:lineRule="auto"/>
        <w:ind w:left="528"/>
        <w:jc w:val="left"/>
        <w:rPr>
          <w:sz w:val="20"/>
          <w:szCs w:val="20"/>
        </w:rPr>
      </w:pPr>
    </w:p>
    <w:p w:rsidR="0015253B" w:rsidRPr="00C46CCF" w:rsidRDefault="0015253B" w:rsidP="0015253B">
      <w:pPr>
        <w:pStyle w:val="Style8"/>
        <w:widowControl/>
        <w:spacing w:line="240" w:lineRule="auto"/>
        <w:ind w:left="528"/>
        <w:jc w:val="left"/>
        <w:rPr>
          <w:rStyle w:val="FontStyle85"/>
        </w:rPr>
      </w:pPr>
      <w:r>
        <w:rPr>
          <w:rStyle w:val="FontStyle84"/>
        </w:rPr>
        <w:t>Θεωρείτε ότι το παρόν έργο περιλαμβάνει τη χορήγηση κρατικής ενίσχυσης;</w:t>
      </w:r>
      <w:r w:rsidRPr="00C46CCF">
        <w:rPr>
          <w:rStyle w:val="FontStyle84"/>
        </w:rPr>
        <w:t xml:space="preserve"> </w:t>
      </w:r>
      <w:r w:rsidRPr="00C46CCF">
        <w:rPr>
          <w:rStyle w:val="FontStyle85"/>
        </w:rPr>
        <w:t>&lt;</w:t>
      </w:r>
      <w:r>
        <w:rPr>
          <w:rStyle w:val="FontStyle85"/>
          <w:lang w:val="en-US"/>
        </w:rPr>
        <w:t>type</w:t>
      </w:r>
      <w:r w:rsidRPr="00C46CCF">
        <w:rPr>
          <w:rStyle w:val="FontStyle76"/>
        </w:rPr>
        <w:t>='</w:t>
      </w:r>
      <w:r>
        <w:rPr>
          <w:rStyle w:val="FontStyle76"/>
          <w:lang w:val="en-US"/>
        </w:rPr>
        <w:t>C</w:t>
      </w:r>
      <w:r w:rsidRPr="00C46CCF">
        <w:rPr>
          <w:rStyle w:val="FontStyle76"/>
        </w:rPr>
        <w:t xml:space="preserve"> </w:t>
      </w:r>
      <w:r>
        <w:rPr>
          <w:rStyle w:val="FontStyle85"/>
          <w:lang w:val="en-US"/>
        </w:rPr>
        <w:t>input</w:t>
      </w:r>
      <w:r w:rsidRPr="00C46CCF">
        <w:rPr>
          <w:rStyle w:val="FontStyle85"/>
        </w:rPr>
        <w:t>='</w:t>
      </w:r>
      <w:r>
        <w:rPr>
          <w:rStyle w:val="FontStyle85"/>
          <w:lang w:val="en-US"/>
        </w:rPr>
        <w:t>M</w:t>
      </w:r>
      <w:r w:rsidRPr="00C46CCF">
        <w:rPr>
          <w:rStyle w:val="FontStyle85"/>
        </w:rPr>
        <w:t>'&gt;</w:t>
      </w:r>
    </w:p>
    <w:p w:rsidR="0015253B" w:rsidRDefault="0015253B" w:rsidP="0015253B">
      <w:pPr>
        <w:pStyle w:val="Style12"/>
        <w:widowControl/>
        <w:spacing w:line="240" w:lineRule="auto"/>
        <w:ind w:right="19"/>
        <w:jc w:val="center"/>
        <w:rPr>
          <w:sz w:val="20"/>
          <w:szCs w:val="20"/>
        </w:rPr>
      </w:pPr>
    </w:p>
    <w:p w:rsidR="0015253B" w:rsidRDefault="0015253B" w:rsidP="0015253B">
      <w:pPr>
        <w:pStyle w:val="Style12"/>
        <w:widowControl/>
        <w:tabs>
          <w:tab w:val="left" w:pos="854"/>
          <w:tab w:val="left" w:pos="2554"/>
        </w:tabs>
        <w:spacing w:line="240" w:lineRule="auto"/>
        <w:ind w:right="19"/>
        <w:jc w:val="center"/>
        <w:rPr>
          <w:rStyle w:val="FontStyle83"/>
        </w:rPr>
      </w:pPr>
      <w:r>
        <w:rPr>
          <w:rStyle w:val="FontStyle83"/>
        </w:rPr>
        <w:t>Ναι</w:t>
      </w:r>
      <w:r>
        <w:rPr>
          <w:rStyle w:val="FontStyle83"/>
        </w:rPr>
        <w:tab/>
        <w:t>□</w:t>
      </w:r>
      <w:r>
        <w:rPr>
          <w:rStyle w:val="FontStyle83"/>
        </w:rPr>
        <w:tab/>
        <w:t>Όχι □</w:t>
      </w:r>
    </w:p>
    <w:p w:rsidR="0015253B" w:rsidRDefault="0015253B" w:rsidP="0015253B">
      <w:pPr>
        <w:pStyle w:val="Style12"/>
        <w:widowControl/>
        <w:spacing w:line="240" w:lineRule="auto"/>
        <w:ind w:left="514"/>
        <w:rPr>
          <w:sz w:val="20"/>
          <w:szCs w:val="20"/>
        </w:rPr>
      </w:pPr>
    </w:p>
    <w:p w:rsidR="0015253B" w:rsidRDefault="0015253B" w:rsidP="0015253B">
      <w:pPr>
        <w:pStyle w:val="Style12"/>
        <w:widowControl/>
        <w:spacing w:line="240" w:lineRule="auto"/>
        <w:ind w:left="514"/>
        <w:rPr>
          <w:rStyle w:val="FontStyle83"/>
        </w:rPr>
      </w:pPr>
      <w:r>
        <w:rPr>
          <w:rStyle w:val="FontStyle84"/>
        </w:rPr>
        <w:t xml:space="preserve">Αν ναι, </w:t>
      </w:r>
      <w:r>
        <w:rPr>
          <w:rStyle w:val="FontStyle83"/>
        </w:rPr>
        <w:t>να εξηγηθεί με ποιον τρόπο διασφαλίζεται η συμμόρφωση με τους κανόνες για τις κρατικές ενισχύσεις. Να συμπληρωθούν τα στοιχεία αυτά για όλες τις ομάδες των δυνητικών αποδεκτών κρατικών ενισχύσεων, π.χ. αν πρόκειται για υποδομές, για τον ιδιοκτήτη, τους κατασκευαστές, τον φορέα εκμετάλλευσης και τους χρήστες της υποδομής.</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4"/>
        <w:rPr>
          <w:sz w:val="20"/>
          <w:szCs w:val="20"/>
          <w:lang w:val="en-US"/>
        </w:rPr>
      </w:pPr>
    </w:p>
    <w:p w:rsidR="0015253B" w:rsidRDefault="0015253B" w:rsidP="0015253B">
      <w:pPr>
        <w:pStyle w:val="Style12"/>
        <w:widowControl/>
        <w:spacing w:line="240" w:lineRule="auto"/>
        <w:ind w:left="514"/>
        <w:rPr>
          <w:rStyle w:val="FontStyle83"/>
        </w:rPr>
      </w:pPr>
      <w:r>
        <w:rPr>
          <w:rStyle w:val="FontStyle84"/>
        </w:rPr>
        <w:t xml:space="preserve">Αν όχι, </w:t>
      </w:r>
      <w:r>
        <w:rPr>
          <w:rStyle w:val="FontStyle83"/>
        </w:rPr>
        <w:t>να εξηγηθεί αναλυτικά για ποιον λόγο θεωρείτε ότι η στήριξη δεν συνιστά κρατική ενίσχυση. Να συμπληρωθούν τα στοιχεία αυτά για όλες τις ομάδες των δυνητικών αποδεκτών κρατικών ενισχύσεων (π.χ. όσον αφορά τις υποδομές δυνητικοί αποδέκτες ενισχύσεων είναι: ο ιδιοκτήτης της υποδομής, ο κατασκευαστής, ο φορέας εκμετάλλευσης και οι χρήστες της υποδομής) (</w:t>
      </w:r>
      <w:r>
        <w:rPr>
          <w:rStyle w:val="FontStyle83"/>
          <w:vertAlign w:val="superscript"/>
        </w:rPr>
        <w:t>1</w:t>
      </w:r>
      <w:r>
        <w:rPr>
          <w:rStyle w:val="FontStyle83"/>
        </w:rPr>
        <w:t>).Ανάλογα με την περίπτωση, να επισημανθεί εάν ο λόγος για τον οποίον θεωρείτε ότι το έργο δεν περιλαμβάνει κρατική ενίσχυση συνδέεται με το γεγονός ότι</w:t>
      </w:r>
      <w:r w:rsidRPr="00C46CCF">
        <w:rPr>
          <w:rStyle w:val="FontStyle83"/>
        </w:rPr>
        <w:t xml:space="preserve"> </w:t>
      </w:r>
      <w:proofErr w:type="spellStart"/>
      <w:r>
        <w:rPr>
          <w:rStyle w:val="FontStyle83"/>
          <w:lang w:val="en-US"/>
        </w:rPr>
        <w:t>i</w:t>
      </w:r>
      <w:proofErr w:type="spellEnd"/>
      <w:r w:rsidRPr="00C46CCF">
        <w:rPr>
          <w:rStyle w:val="FontStyle83"/>
        </w:rPr>
        <w:t>)</w:t>
      </w:r>
      <w:r>
        <w:rPr>
          <w:rStyle w:val="FontStyle83"/>
        </w:rPr>
        <w:t xml:space="preserve"> το έργο δεν αφορά καμία οικονομική δραστηριότητα (περιλαμβανομένων δραστηριοτήτων του δημόσιου τομέα) ή ότι</w:t>
      </w:r>
      <w:r w:rsidRPr="00C46CCF">
        <w:rPr>
          <w:rStyle w:val="FontStyle83"/>
        </w:rPr>
        <w:t xml:space="preserve"> </w:t>
      </w:r>
      <w:r>
        <w:rPr>
          <w:rStyle w:val="FontStyle83"/>
          <w:lang w:val="en-US"/>
        </w:rPr>
        <w:t>ii</w:t>
      </w:r>
      <w:r w:rsidRPr="00C46CCF">
        <w:rPr>
          <w:rStyle w:val="FontStyle83"/>
        </w:rPr>
        <w:t>)</w:t>
      </w:r>
      <w:r>
        <w:rPr>
          <w:rStyle w:val="FontStyle83"/>
        </w:rPr>
        <w:t xml:space="preserve"> ο δικαιούχος ή οι δικαιούχοι της στήριξης κατέχουν το νόμιμο μονοπώλιο των σχετικών δραστηριοτήτων και δεν δραστηριοποιούνται σε άλλον ελευθερωμένο τομέα (ή θα τηρούν χωριστούς λογαριασμούς σε περίπτωση που ο δικαιούχος ή οι δικαιούχοι δραστηριοποιούνται σε επιπλέον τομείς).</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23"/>
        <w:rPr>
          <w:sz w:val="20"/>
          <w:szCs w:val="20"/>
          <w:lang w:val="en-US"/>
        </w:rPr>
      </w:pPr>
      <w:r>
        <w:rPr>
          <w:noProof/>
        </w:rPr>
        <mc:AlternateContent>
          <mc:Choice Requires="wpg">
            <w:drawing>
              <wp:anchor distT="88265" distB="0" distL="24130" distR="24130" simplePos="0" relativeHeight="251662336" behindDoc="0" locked="0" layoutInCell="1" allowOverlap="1" wp14:anchorId="76341ED7" wp14:editId="48900A87">
                <wp:simplePos x="0" y="0"/>
                <wp:positionH relativeFrom="margin">
                  <wp:posOffset>0</wp:posOffset>
                </wp:positionH>
                <wp:positionV relativeFrom="paragraph">
                  <wp:posOffset>762000</wp:posOffset>
                </wp:positionV>
                <wp:extent cx="5861685" cy="1377315"/>
                <wp:effectExtent l="5080" t="12065" r="10160" b="10795"/>
                <wp:wrapTopAndBottom/>
                <wp:docPr id="1"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1685" cy="1377315"/>
                          <a:chOff x="1358" y="13738"/>
                          <a:chExt cx="9231" cy="2169"/>
                        </a:xfrm>
                      </wpg:grpSpPr>
                      <wps:wsp>
                        <wps:cNvPr id="2" name="Text Box 12"/>
                        <wps:cNvSpPr txBox="1">
                          <a:spLocks noChangeArrowheads="1"/>
                        </wps:cNvSpPr>
                        <wps:spPr bwMode="auto">
                          <a:xfrm>
                            <a:off x="1848" y="13738"/>
                            <a:ext cx="8741" cy="1209"/>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2827BC">
                                <w:tc>
                                  <w:tcPr>
                                    <w:tcW w:w="1046" w:type="dxa"/>
                                    <w:tcBorders>
                                      <w:top w:val="single" w:sz="6" w:space="0" w:color="auto"/>
                                      <w:left w:val="nil"/>
                                      <w:bottom w:val="single" w:sz="6" w:space="0" w:color="auto"/>
                                      <w:right w:val="single" w:sz="6" w:space="0" w:color="auto"/>
                                    </w:tcBorders>
                                  </w:tcPr>
                                  <w:p w:rsidR="002827BC" w:rsidRDefault="002827BC">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rPr>
                                    </w:pPr>
                                    <w:r>
                                      <w:rPr>
                                        <w:rStyle w:val="FontStyle86"/>
                                      </w:rPr>
                                      <w:t>Να παρασχεθεί δήλωση και αιτιολόγηση</w:t>
                                    </w:r>
                                  </w:p>
                                </w:tc>
                              </w:tr>
                              <w:tr w:rsidR="002827BC" w:rsidRPr="00D81C7F">
                                <w:tc>
                                  <w:tcPr>
                                    <w:tcW w:w="1046" w:type="dxa"/>
                                    <w:tcBorders>
                                      <w:top w:val="single" w:sz="6" w:space="0" w:color="auto"/>
                                      <w:left w:val="nil"/>
                                      <w:bottom w:val="single" w:sz="6" w:space="0" w:color="auto"/>
                                      <w:right w:val="single" w:sz="6" w:space="0" w:color="auto"/>
                                    </w:tcBorders>
                                  </w:tcPr>
                                  <w:p w:rsidR="002827BC" w:rsidRDefault="002827BC">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2827BC" w:rsidRPr="00D81C7F">
                                <w:tc>
                                  <w:tcPr>
                                    <w:tcW w:w="1046" w:type="dxa"/>
                                    <w:tcBorders>
                                      <w:top w:val="single" w:sz="6" w:space="0" w:color="auto"/>
                                      <w:left w:val="nil"/>
                                      <w:bottom w:val="single" w:sz="6" w:space="0" w:color="auto"/>
                                      <w:right w:val="single" w:sz="6" w:space="0" w:color="auto"/>
                                    </w:tcBorders>
                                  </w:tcPr>
                                  <w:p w:rsidR="002827BC" w:rsidRDefault="002827BC">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2827BC" w:rsidRPr="00246B80" w:rsidRDefault="002827BC">
                              <w:pPr>
                                <w:rPr>
                                  <w:lang w:val="en-US"/>
                                </w:rPr>
                              </w:pPr>
                            </w:p>
                          </w:txbxContent>
                        </wps:txbx>
                        <wps:bodyPr rot="0" vert="horz" wrap="square" lIns="0" tIns="0" rIns="0" bIns="0" anchor="t" anchorCtr="0" upright="1">
                          <a:noAutofit/>
                        </wps:bodyPr>
                      </wps:wsp>
                      <wps:wsp>
                        <wps:cNvPr id="3" name="Text Box 13"/>
                        <wps:cNvSpPr txBox="1">
                          <a:spLocks noChangeArrowheads="1"/>
                        </wps:cNvSpPr>
                        <wps:spPr bwMode="auto">
                          <a:xfrm>
                            <a:off x="1358" y="15149"/>
                            <a:ext cx="9197" cy="758"/>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827BC" w:rsidRDefault="002827BC" w:rsidP="0015253B">
                              <w:pPr>
                                <w:pStyle w:val="Style42"/>
                                <w:widowControl/>
                                <w:ind w:left="211"/>
                                <w:rPr>
                                  <w:rStyle w:val="FontStyle83"/>
                                  <w:lang w:eastAsia="en-US"/>
                                </w:rPr>
                              </w:pPr>
                              <w:r w:rsidRPr="00C46CCF">
                                <w:rPr>
                                  <w:rStyle w:val="FontStyle83"/>
                                  <w:lang w:eastAsia="en-US"/>
                                </w:rPr>
                                <w:t>(</w:t>
                              </w:r>
                              <w:r w:rsidRPr="00C46CCF">
                                <w:rPr>
                                  <w:rStyle w:val="FontStyle83"/>
                                  <w:vertAlign w:val="superscript"/>
                                  <w:lang w:eastAsia="en-US"/>
                                </w:rPr>
                                <w:t>1</w:t>
                              </w:r>
                              <w:r w:rsidRPr="00C46CCF">
                                <w:rPr>
                                  <w:rStyle w:val="FontStyle83"/>
                                  <w:lang w:eastAsia="en-US"/>
                                </w:rPr>
                                <w:t>)</w:t>
                              </w:r>
                              <w:r>
                                <w:rPr>
                                  <w:rStyle w:val="FontStyle83"/>
                                  <w:lang w:eastAsia="en-US"/>
                                </w:rPr>
                                <w:t xml:space="preserve"> Οι υπηρεσίες της Επιτροπής παρείχαν καθοδήγηση στα κράτη μέλη για να διευκολύνουν την αξιολόγηση εφόσον οι επενδύσεις σε υποδομές ήταν πιθανό να συνιστούν κρατική ενίσχυση. Συγκεκριμένα, οι υπηρεσίες της Επιτροπής προετοίμασαν αναλυτικά δίκτυα. Επί του παρόντος καταρτί</w:t>
                              </w:r>
                              <w:r>
                                <w:rPr>
                                  <w:rStyle w:val="FontStyle83"/>
                                  <w:lang w:eastAsia="en-US"/>
                                </w:rPr>
                                <w:softHyphen/>
                                <w:t>ζεται ανακοίνωση για την έννοια της ενίσχυσης. Η Επιτροπή καλεί τα κράτη μέλη να αξιοποιήσουν τα αναλυτικά δίκτυα και τη μελλοντική ανακοί</w:t>
                              </w:r>
                              <w:r>
                                <w:rPr>
                                  <w:rStyle w:val="FontStyle83"/>
                                  <w:lang w:eastAsia="en-US"/>
                                </w:rPr>
                                <w:softHyphen/>
                                <w:t>νωση για να εξηγήσουν για ποιον λόγο θεωρείται ότι η στήριξη δεν συνιστά χορήγηση κρατικής ενίσχυσης.</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1" o:spid="_x0000_s1026" style="position:absolute;left:0;text-align:left;margin-left:0;margin-top:60pt;width:461.55pt;height:108.45pt;z-index:251662336;mso-wrap-distance-left:1.9pt;mso-wrap-distance-top:6.95pt;mso-wrap-distance-right:1.9pt;mso-position-horizontal-relative:margin" coordorigin="1358,13738" coordsize="9231,2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">
                <v:shapetype id="_x0000_t202" coordsize="21600,21600" o:spt="202" path="m,l,21600r21600,l21600,xe">
                  <v:stroke joinstyle="miter"/>
                  <v:path gradientshapeok="t" o:connecttype="rect"/>
                </v:shapetype>
                <v:shape id="Text Box 12" o:spid="_x0000_s1027" type="#_x0000_t202" style="position:absolute;left:1848;top:13738;width:8741;height:1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2827BC">
                          <w:tc>
                            <w:tcPr>
                              <w:tcW w:w="1046" w:type="dxa"/>
                              <w:tcBorders>
                                <w:top w:val="single" w:sz="6" w:space="0" w:color="auto"/>
                                <w:left w:val="nil"/>
                                <w:bottom w:val="single" w:sz="6" w:space="0" w:color="auto"/>
                                <w:right w:val="single" w:sz="6" w:space="0" w:color="auto"/>
                              </w:tcBorders>
                            </w:tcPr>
                            <w:p w:rsidR="002827BC" w:rsidRDefault="002827BC">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rPr>
                              </w:pPr>
                              <w:r>
                                <w:rPr>
                                  <w:rStyle w:val="FontStyle86"/>
                                </w:rPr>
                                <w:t>Να παρασχεθεί δήλωση και αιτιολόγηση</w:t>
                              </w:r>
                            </w:p>
                          </w:tc>
                        </w:tr>
                        <w:tr w:rsidR="002827BC" w:rsidRPr="00D81C7F">
                          <w:tc>
                            <w:tcPr>
                              <w:tcW w:w="1046" w:type="dxa"/>
                              <w:tcBorders>
                                <w:top w:val="single" w:sz="6" w:space="0" w:color="auto"/>
                                <w:left w:val="nil"/>
                                <w:bottom w:val="single" w:sz="6" w:space="0" w:color="auto"/>
                                <w:right w:val="single" w:sz="6" w:space="0" w:color="auto"/>
                              </w:tcBorders>
                            </w:tcPr>
                            <w:p w:rsidR="002827BC" w:rsidRDefault="002827BC">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2827BC" w:rsidRPr="00D81C7F">
                          <w:tc>
                            <w:tcPr>
                              <w:tcW w:w="1046" w:type="dxa"/>
                              <w:tcBorders>
                                <w:top w:val="single" w:sz="6" w:space="0" w:color="auto"/>
                                <w:left w:val="nil"/>
                                <w:bottom w:val="single" w:sz="6" w:space="0" w:color="auto"/>
                                <w:right w:val="single" w:sz="6" w:space="0" w:color="auto"/>
                              </w:tcBorders>
                            </w:tcPr>
                            <w:p w:rsidR="002827BC" w:rsidRDefault="002827BC">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2827BC" w:rsidRDefault="002827BC">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2827BC" w:rsidRPr="00246B80" w:rsidRDefault="002827BC">
                        <w:pPr>
                          <w:rPr>
                            <w:lang w:val="en-US"/>
                          </w:rPr>
                        </w:pPr>
                      </w:p>
                    </w:txbxContent>
                  </v:textbox>
                </v:shape>
                <v:shape id="Text Box 13" o:spid="_x0000_s1028" type="#_x0000_t202" style="position:absolute;left:1358;top:15149;width:9197;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2827BC" w:rsidRDefault="002827BC" w:rsidP="0015253B">
                        <w:pPr>
                          <w:pStyle w:val="Style42"/>
                          <w:widowControl/>
                          <w:ind w:left="211"/>
                          <w:rPr>
                            <w:rStyle w:val="FontStyle83"/>
                            <w:lang w:eastAsia="en-US"/>
                          </w:rPr>
                        </w:pPr>
                        <w:r w:rsidRPr="00C46CCF">
                          <w:rPr>
                            <w:rStyle w:val="FontStyle83"/>
                            <w:lang w:eastAsia="en-US"/>
                          </w:rPr>
                          <w:t>(</w:t>
                        </w:r>
                        <w:r w:rsidRPr="00C46CCF">
                          <w:rPr>
                            <w:rStyle w:val="FontStyle83"/>
                            <w:vertAlign w:val="superscript"/>
                            <w:lang w:eastAsia="en-US"/>
                          </w:rPr>
                          <w:t>1</w:t>
                        </w:r>
                        <w:r w:rsidRPr="00C46CCF">
                          <w:rPr>
                            <w:rStyle w:val="FontStyle83"/>
                            <w:lang w:eastAsia="en-US"/>
                          </w:rPr>
                          <w:t>)</w:t>
                        </w:r>
                        <w:r>
                          <w:rPr>
                            <w:rStyle w:val="FontStyle83"/>
                            <w:lang w:eastAsia="en-US"/>
                          </w:rPr>
                          <w:t xml:space="preserve"> Οι υπηρεσίες της Επιτροπής παρείχαν καθοδήγηση στα κράτη μέλη για να διευκολύνουν την αξιολόγηση εφόσον οι επενδύσεις σε υποδομές ήταν πιθανό να συνιστούν κρατική ενίσχυση. Συγκεκριμένα, οι υπηρεσίες της Επιτροπής προετοίμασαν αναλυτικά δίκτυα. Επί του παρόντος καταρτί</w:t>
                        </w:r>
                        <w:r>
                          <w:rPr>
                            <w:rStyle w:val="FontStyle83"/>
                            <w:lang w:eastAsia="en-US"/>
                          </w:rPr>
                          <w:softHyphen/>
                          <w:t>ζεται ανακοίνωση για την έννοια της ενίσχυσης. Η Επιτροπή καλεί τα κράτη μέλη να αξιοποιήσουν τα αναλυτικά δίκτυα και τη μελλοντική ανακοί</w:t>
                        </w:r>
                        <w:r>
                          <w:rPr>
                            <w:rStyle w:val="FontStyle83"/>
                            <w:lang w:eastAsia="en-US"/>
                          </w:rPr>
                          <w:softHyphen/>
                          <w:t>νωση για να εξηγήσουν για ποιον λόγο θεωρείται ότι η στήριξη δεν συνιστά χορήγηση κρατικής ενίσχυσης.</w:t>
                        </w:r>
                      </w:p>
                    </w:txbxContent>
                  </v:textbox>
                </v:shape>
                <w10:wrap type="topAndBottom" anchorx="margin"/>
              </v:group>
            </w:pict>
          </mc:Fallback>
        </mc:AlternateContent>
      </w:r>
    </w:p>
    <w:p w:rsidR="00A35235" w:rsidRDefault="0015253B" w:rsidP="0015253B">
      <w:pPr>
        <w:pStyle w:val="Style12"/>
        <w:widowControl/>
        <w:spacing w:line="240" w:lineRule="auto"/>
        <w:ind w:left="523"/>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 xml:space="preserve">ρεται </w:t>
      </w:r>
    </w:p>
    <w:p w:rsidR="0015253B" w:rsidRDefault="0015253B" w:rsidP="0015253B">
      <w:pPr>
        <w:pStyle w:val="Style12"/>
        <w:widowControl/>
        <w:spacing w:line="240" w:lineRule="auto"/>
        <w:ind w:left="523"/>
        <w:rPr>
          <w:rStyle w:val="FontStyle83"/>
        </w:rPr>
      </w:pPr>
      <w:r>
        <w:rPr>
          <w:rStyle w:val="FontStyle83"/>
        </w:rPr>
        <w:lastRenderedPageBreak/>
        <w:t>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w:t>
      </w:r>
      <w:r w:rsidRPr="00C46CCF">
        <w:rPr>
          <w:rStyle w:val="FontStyle83"/>
        </w:rPr>
        <w:t xml:space="preserve"> 480/2014</w:t>
      </w:r>
      <w:r>
        <w:rPr>
          <w:rStyle w:val="FontStyle83"/>
        </w:rPr>
        <w:t xml:space="preserve"> της Επιτροπής και να αιτιολογηθεί η συγκεκριμένη δήλωση.</w:t>
      </w:r>
    </w:p>
    <w:p w:rsidR="00A35235" w:rsidRDefault="00A35235" w:rsidP="0015253B">
      <w:pPr>
        <w:pStyle w:val="Style18"/>
        <w:widowControl/>
        <w:spacing w:line="240" w:lineRule="auto"/>
        <w:ind w:firstLine="0"/>
        <w:rPr>
          <w:rStyle w:val="FontStyle83"/>
        </w:rPr>
      </w:pPr>
    </w:p>
    <w:p w:rsidR="0015253B" w:rsidRDefault="0015253B" w:rsidP="0015253B">
      <w:pPr>
        <w:pStyle w:val="Style18"/>
        <w:widowControl/>
        <w:spacing w:line="240" w:lineRule="auto"/>
        <w:ind w:firstLine="0"/>
        <w:rPr>
          <w:rStyle w:val="FontStyle83"/>
        </w:rPr>
      </w:pPr>
      <w:r>
        <w:rPr>
          <w:rStyle w:val="FontStyle83"/>
        </w:rPr>
        <w:t>5.       ΔΙΕΞΑΧΘΕΙΣΕΣ ΜΕΛΕΤΕΣ ΣΚΟΠΙΜΟΤΗΤΑΣ, ΣΥΜΠΕΡΙΛΑΜΒΑΝΟΜΕΝΩΝ ΠΛΗΡΟΦΟΡΙΩΝ ΓΙΑ ΑΝΑΛΥΣΗ ΕΝΑΛΛΑΚΤΙΚΩΝ</w:t>
      </w:r>
    </w:p>
    <w:p w:rsidR="0015253B" w:rsidRDefault="0015253B" w:rsidP="0015253B">
      <w:pPr>
        <w:pStyle w:val="Style12"/>
        <w:widowControl/>
        <w:spacing w:line="240" w:lineRule="auto"/>
        <w:ind w:left="518"/>
        <w:jc w:val="left"/>
        <w:rPr>
          <w:rStyle w:val="FontStyle83"/>
        </w:rPr>
      </w:pPr>
      <w:r>
        <w:rPr>
          <w:rStyle w:val="FontStyle83"/>
        </w:rPr>
        <w:t>ΕΠΙΛΟΓΩΝ, ΚΑΙ ΤΑ ΑΠΟΤΕΛΕΣΜΑΤΑ ΤΟΥΣ</w:t>
      </w:r>
    </w:p>
    <w:p w:rsidR="0015253B" w:rsidRDefault="0015253B" w:rsidP="0015253B">
      <w:pPr>
        <w:pStyle w:val="Style18"/>
        <w:widowControl/>
        <w:spacing w:line="240" w:lineRule="auto"/>
        <w:ind w:left="509" w:hanging="509"/>
        <w:rPr>
          <w:rStyle w:val="FontStyle83"/>
        </w:rPr>
      </w:pPr>
      <w:r>
        <w:rPr>
          <w:rStyle w:val="FontStyle83"/>
        </w:rPr>
        <w:t>5.1. Να αναφερθούν συνοπτικά σχετικές πληροφορίες για τις διεξαχθείσες μελέτες σκοπιμότητας και τα αποτελέσματά τους με βάση τις ακόλουθες πτυχές: θεσμική, τεχνική, περιβαλλοντική, περιλαμβανομένης της κλιματικής αλλαγής (κατά περί</w:t>
      </w:r>
      <w:r>
        <w:rPr>
          <w:rStyle w:val="FontStyle83"/>
        </w:rPr>
        <w:softHyphen/>
        <w:t>πτωση) και άλλες πτυχές.</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w:t>
      </w:r>
      <w:r w:rsidRPr="00C46CCF">
        <w:rPr>
          <w:rStyle w:val="FontStyle83"/>
        </w:rPr>
        <w:t xml:space="preserve"> </w:t>
      </w:r>
      <w:proofErr w:type="gramStart"/>
      <w:r>
        <w:rPr>
          <w:rStyle w:val="FontStyle83"/>
          <w:lang w:val="en-US"/>
        </w:rPr>
        <w:t>480/2014</w:t>
      </w:r>
      <w:r>
        <w:rPr>
          <w:rStyle w:val="FontStyle83"/>
        </w:rPr>
        <w:t xml:space="preserve"> της Επιτροπής και να αιτιολογηθεί η συγκεκριμένη δήλωση.</w:t>
      </w:r>
      <w:proofErr w:type="gramEnd"/>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499" w:hanging="499"/>
        <w:jc w:val="left"/>
        <w:rPr>
          <w:sz w:val="20"/>
          <w:szCs w:val="20"/>
          <w:lang w:val="en-US"/>
        </w:rPr>
      </w:pPr>
    </w:p>
    <w:p w:rsidR="0015253B" w:rsidRDefault="0015253B" w:rsidP="0015253B">
      <w:pPr>
        <w:pStyle w:val="Style18"/>
        <w:widowControl/>
        <w:spacing w:line="240" w:lineRule="auto"/>
        <w:ind w:left="499" w:hanging="499"/>
        <w:jc w:val="left"/>
        <w:rPr>
          <w:rStyle w:val="FontStyle83"/>
          <w:lang w:eastAsia="en-US"/>
        </w:rPr>
      </w:pPr>
      <w:r w:rsidRPr="00C46CCF">
        <w:rPr>
          <w:rStyle w:val="FontStyle83"/>
          <w:lang w:eastAsia="en-US"/>
        </w:rPr>
        <w:t>5.2.</w:t>
      </w:r>
      <w:r>
        <w:rPr>
          <w:rStyle w:val="FontStyle83"/>
          <w:lang w:eastAsia="en-US"/>
        </w:rPr>
        <w:t xml:space="preserve">    Να αναφερθούν συνοπτικά σχετικές πληροφορίες για την ανάλυση της ζήτησης (ή το επιχειρηματικό σχέδιο αν πρόκειται για παραγωγική επένδυση).</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09" w:hanging="509"/>
        <w:jc w:val="left"/>
        <w:rPr>
          <w:sz w:val="20"/>
          <w:szCs w:val="20"/>
          <w:lang w:val="en-US"/>
        </w:rPr>
      </w:pPr>
    </w:p>
    <w:p w:rsidR="0015253B" w:rsidRDefault="0015253B" w:rsidP="0015253B">
      <w:pPr>
        <w:pStyle w:val="Style18"/>
        <w:widowControl/>
        <w:spacing w:line="240" w:lineRule="auto"/>
        <w:ind w:left="509" w:hanging="509"/>
        <w:jc w:val="left"/>
        <w:rPr>
          <w:rStyle w:val="FontStyle83"/>
          <w:lang w:eastAsia="en-US"/>
        </w:rPr>
      </w:pPr>
      <w:r w:rsidRPr="00C46CCF">
        <w:rPr>
          <w:rStyle w:val="FontStyle83"/>
          <w:lang w:eastAsia="en-US"/>
        </w:rPr>
        <w:t>5.3.</w:t>
      </w:r>
      <w:r>
        <w:rPr>
          <w:rStyle w:val="FontStyle83"/>
          <w:lang w:eastAsia="en-US"/>
        </w:rPr>
        <w:t xml:space="preserve">    Να αναφερθούν συνοπτικά σχετικές πληροφορίες για την ανάλυση εναλλακτικών επιλογών και την εύρεση της καλύτερης επιλογής.</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14" w:right="34" w:hanging="514"/>
        <w:rPr>
          <w:sz w:val="20"/>
          <w:szCs w:val="20"/>
          <w:lang w:val="en-US"/>
        </w:rPr>
      </w:pPr>
    </w:p>
    <w:p w:rsidR="0015253B" w:rsidRDefault="0015253B" w:rsidP="0015253B">
      <w:pPr>
        <w:pStyle w:val="Style18"/>
        <w:widowControl/>
        <w:spacing w:line="240" w:lineRule="auto"/>
        <w:ind w:left="514" w:right="34" w:hanging="514"/>
        <w:rPr>
          <w:rStyle w:val="FontStyle83"/>
        </w:rPr>
      </w:pPr>
      <w:r>
        <w:rPr>
          <w:rStyle w:val="FontStyle83"/>
        </w:rPr>
        <w:t>6. ΑΝΑΛΥΣΗ ΚΟΣΤΟΥΣ-ΟΦΕΛΟΥΣ, ΠΕΡΙΛΑΜΒΑΝΟΜΕΝΗΣ ΧΡΗΜΑΤΟΟΙΚΟΝΟΜΙΚΗΣ ΚΑΙ ΟΙΚΟΝΟΜΙΚΗΣ ΑΝΑΛΥΣΗΣ, ΚΑΙ ΑΞΙΟ</w:t>
      </w:r>
      <w:r>
        <w:rPr>
          <w:rStyle w:val="FontStyle83"/>
        </w:rPr>
        <w:softHyphen/>
        <w:t>ΛΟΓΗΣΗ ΚΙΝΔΥΝΩΝ</w:t>
      </w:r>
    </w:p>
    <w:p w:rsidR="0015253B" w:rsidRDefault="0015253B" w:rsidP="0015253B">
      <w:pPr>
        <w:pStyle w:val="Style18"/>
        <w:widowControl/>
        <w:spacing w:line="240" w:lineRule="auto"/>
        <w:ind w:left="518" w:right="34" w:hanging="518"/>
        <w:rPr>
          <w:rStyle w:val="FontStyle83"/>
        </w:rPr>
      </w:pPr>
      <w:r>
        <w:rPr>
          <w:rStyle w:val="FontStyle83"/>
        </w:rPr>
        <w:t>6.1. Να αναφερθούν συνοπτικά σχετικές πληροφορίες για τη χρηματοοικονομική ανάλυση, μεταξύ άλλων για τους βασικούς δείκτες της χρηματοοικονομικής ανάλυσης, ήτοι την αξιολόγηση χρηματοοικονομικού κινδύνου</w:t>
      </w:r>
      <w:r w:rsidRPr="00C46CCF">
        <w:rPr>
          <w:rStyle w:val="FontStyle83"/>
        </w:rPr>
        <w:t xml:space="preserve"> (</w:t>
      </w:r>
      <w:r>
        <w:rPr>
          <w:rStyle w:val="FontStyle83"/>
          <w:lang w:val="en-US"/>
        </w:rPr>
        <w:t>FRR</w:t>
      </w:r>
      <w:r w:rsidRPr="00C46CCF">
        <w:rPr>
          <w:rStyle w:val="FontStyle83"/>
        </w:rPr>
        <w:t>)</w:t>
      </w:r>
      <w:r>
        <w:rPr>
          <w:rStyle w:val="FontStyle83"/>
        </w:rPr>
        <w:t xml:space="preserve"> και τη χρηματοοι</w:t>
      </w:r>
      <w:r>
        <w:rPr>
          <w:rStyle w:val="FontStyle83"/>
        </w:rPr>
        <w:softHyphen/>
        <w:t>κονομική καθαρή παρούσα αξία</w:t>
      </w:r>
      <w:r w:rsidRPr="00C46CCF">
        <w:rPr>
          <w:rStyle w:val="FontStyle83"/>
        </w:rPr>
        <w:t xml:space="preserve"> (</w:t>
      </w:r>
      <w:r>
        <w:rPr>
          <w:rStyle w:val="FontStyle83"/>
          <w:lang w:val="en-US"/>
        </w:rPr>
        <w:t>FNVP</w:t>
      </w:r>
      <w:r w:rsidRPr="00C46CCF">
        <w:rPr>
          <w:rStyle w:val="FontStyle83"/>
        </w:rPr>
        <w:t>),</w:t>
      </w:r>
      <w:r>
        <w:rPr>
          <w:rStyle w:val="FontStyle83"/>
        </w:rPr>
        <w:t xml:space="preserve"> τον υπολογισμό των καθαρών εσόδων και το αποτέλεσμά του, τη στρατηγική τιμολόγησης και τον οικονομικά προσιτό χαρακτήρα (ανάλογα με την περίπτωση), καθώς επίσης και τη χρηματοοικονο</w:t>
      </w:r>
      <w:r>
        <w:rPr>
          <w:rStyle w:val="FontStyle83"/>
        </w:rPr>
        <w:softHyphen/>
        <w:t>μική βιωσιμότητα.</w:t>
      </w:r>
    </w:p>
    <w:p w:rsidR="00A35235" w:rsidRDefault="00A35235" w:rsidP="0015253B">
      <w:pPr>
        <w:pStyle w:val="Style12"/>
        <w:widowControl/>
        <w:spacing w:line="240" w:lineRule="auto"/>
        <w:ind w:left="514"/>
        <w:rPr>
          <w:rStyle w:val="FontStyle83"/>
        </w:rPr>
      </w:pPr>
    </w:p>
    <w:p w:rsidR="0015253B" w:rsidRDefault="0015253B" w:rsidP="0015253B">
      <w:pPr>
        <w:pStyle w:val="Style12"/>
        <w:widowControl/>
        <w:spacing w:line="240" w:lineRule="auto"/>
        <w:ind w:left="514"/>
        <w:rPr>
          <w:rStyle w:val="FontStyle83"/>
        </w:rPr>
      </w:pPr>
      <w:r>
        <w:rPr>
          <w:rStyle w:val="FontStyle83"/>
        </w:rPr>
        <w:t>Να δηλωθεί σαφώς εάν το έργο πληροί ή όχι τα σχετικά κριτήρια στο πλαίσιο της αξιολόγησης ποιότητας που προβλέ</w:t>
      </w:r>
      <w:r>
        <w:rPr>
          <w:rStyle w:val="FontStyle83"/>
        </w:rPr>
        <w:softHyphen/>
        <w:t>πεται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 480/2014 της Επιτροπής και τηρεί τη μεθοδο</w:t>
      </w:r>
      <w:r>
        <w:rPr>
          <w:rStyle w:val="FontStyle83"/>
        </w:rPr>
        <w:softHyphen/>
        <w:t>λογία της ανάλυσης κόστους-οφέλους, όπως περιγράφεται στο παράρτημα III του εκτελεστικού κανονισμού (ΕΕ) αριθ. [...]/2014 της Επιτροπής (</w:t>
      </w:r>
      <w:r>
        <w:rPr>
          <w:rStyle w:val="FontStyle83"/>
          <w:vertAlign w:val="superscript"/>
        </w:rPr>
        <w:t>1</w:t>
      </w:r>
      <w:r>
        <w:rPr>
          <w:rStyle w:val="FontStyle83"/>
        </w:rPr>
        <w:t>) και τη σχετική καθοδήγηση, καθώς και τη μέθοδο υπολογισμού των καθαρών εσόδων όπως αναφέρεται στο άρθρο 61 του κανονισμού (ΕΕ) αριθ. 1303/2013 της Επιτροπής και στα άρθρα 15 έως 19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18" w:hanging="518"/>
        <w:rPr>
          <w:sz w:val="20"/>
          <w:szCs w:val="20"/>
          <w:lang w:val="en-US"/>
        </w:rPr>
      </w:pPr>
    </w:p>
    <w:p w:rsidR="0015253B" w:rsidRDefault="0015253B" w:rsidP="0015253B">
      <w:pPr>
        <w:pStyle w:val="Style18"/>
        <w:widowControl/>
        <w:spacing w:line="240" w:lineRule="auto"/>
        <w:ind w:left="518" w:hanging="518"/>
        <w:rPr>
          <w:rStyle w:val="FontStyle83"/>
          <w:lang w:eastAsia="en-US"/>
        </w:rPr>
      </w:pPr>
      <w:r w:rsidRPr="00C46CCF">
        <w:rPr>
          <w:rStyle w:val="FontStyle83"/>
          <w:lang w:eastAsia="en-US"/>
        </w:rPr>
        <w:t>6.2.</w:t>
      </w:r>
      <w:r>
        <w:rPr>
          <w:rStyle w:val="FontStyle83"/>
          <w:lang w:eastAsia="en-US"/>
        </w:rPr>
        <w:t xml:space="preserve"> Να αναφερθούν συνοπτικά σχετικές πληροφορίες για την οικονομική ανάλυση, μεταξύ άλλων για τους βασικούς δείκτες της οικονομικής ανάλυσης, ήτοι την αξιολόγηση οικονομικού κινδύνου</w:t>
      </w:r>
      <w:r w:rsidRPr="00C46CCF">
        <w:rPr>
          <w:rStyle w:val="FontStyle83"/>
          <w:lang w:eastAsia="en-US"/>
        </w:rPr>
        <w:t xml:space="preserve"> (</w:t>
      </w:r>
      <w:r>
        <w:rPr>
          <w:rStyle w:val="FontStyle83"/>
          <w:lang w:val="en-US" w:eastAsia="en-US"/>
        </w:rPr>
        <w:t>ERR</w:t>
      </w:r>
      <w:r w:rsidRPr="00C46CCF">
        <w:rPr>
          <w:rStyle w:val="FontStyle83"/>
          <w:lang w:eastAsia="en-US"/>
        </w:rPr>
        <w:t>)</w:t>
      </w:r>
      <w:r>
        <w:rPr>
          <w:rStyle w:val="FontStyle83"/>
          <w:lang w:eastAsia="en-US"/>
        </w:rPr>
        <w:t xml:space="preserve"> και την οικονομική καθαρή παρούσα αξία </w:t>
      </w:r>
      <w:r w:rsidRPr="00C46CCF">
        <w:rPr>
          <w:rStyle w:val="FontStyle83"/>
          <w:lang w:eastAsia="en-US"/>
        </w:rPr>
        <w:t>(</w:t>
      </w:r>
      <w:r>
        <w:rPr>
          <w:rStyle w:val="FontStyle83"/>
          <w:lang w:val="en-US" w:eastAsia="en-US"/>
        </w:rPr>
        <w:t>ENVP</w:t>
      </w:r>
      <w:r w:rsidRPr="00C46CCF">
        <w:rPr>
          <w:rStyle w:val="FontStyle83"/>
          <w:lang w:eastAsia="en-US"/>
        </w:rPr>
        <w:t>)</w:t>
      </w:r>
      <w:r>
        <w:rPr>
          <w:rStyle w:val="FontStyle83"/>
          <w:lang w:eastAsia="en-US"/>
        </w:rPr>
        <w:t xml:space="preserve"> και το βασικό οικονομικό όφελος και κόστος.</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lastRenderedPageBreak/>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4"/>
        <w:rPr>
          <w:sz w:val="20"/>
          <w:szCs w:val="20"/>
          <w:lang w:val="en-US"/>
        </w:rPr>
      </w:pPr>
    </w:p>
    <w:p w:rsidR="0015253B" w:rsidRDefault="0015253B" w:rsidP="0015253B">
      <w:pPr>
        <w:pStyle w:val="Style12"/>
        <w:widowControl/>
        <w:spacing w:line="240" w:lineRule="auto"/>
        <w:ind w:left="514"/>
        <w:rPr>
          <w:rStyle w:val="FontStyle83"/>
        </w:rPr>
      </w:pPr>
      <w:r>
        <w:rPr>
          <w:rStyle w:val="FontStyle83"/>
        </w:rPr>
        <w:t>Να δηλωθεί σαφώς εάν το έργο πληροί ή όχι τα σχετικά κριτήρια στο πλαίσιο της αξιολόγησης ποιότητας που προβλέ</w:t>
      </w:r>
      <w:r>
        <w:rPr>
          <w:rStyle w:val="FontStyle83"/>
        </w:rPr>
        <w:softHyphen/>
        <w:t>πεται στο παράρτημα II του κατ' εξουσιοδότηση κανονισμού (ΕΕ) αριθ. 480/2014 της Επιτροπής και τηρεί τη μεθοδο</w:t>
      </w:r>
      <w:r>
        <w:rPr>
          <w:rStyle w:val="FontStyle83"/>
        </w:rPr>
        <w:softHyphen/>
        <w:t>λογία της ανάλυσης κόστους-οφέλους όπως περιγράφεται στο παράρτημα</w:t>
      </w:r>
      <w:r w:rsidRPr="00C46CCF">
        <w:rPr>
          <w:rStyle w:val="FontStyle83"/>
        </w:rPr>
        <w:t xml:space="preserve"> </w:t>
      </w:r>
      <w:r>
        <w:rPr>
          <w:rStyle w:val="FontStyle83"/>
          <w:lang w:val="en-US"/>
        </w:rPr>
        <w:t>III</w:t>
      </w:r>
      <w:r>
        <w:rPr>
          <w:rStyle w:val="FontStyle83"/>
        </w:rPr>
        <w:t xml:space="preserve"> του εκτελεστικού κανονισμού (ΕΕ) αριθ. [...]/2014 της Επιτροπής (</w:t>
      </w:r>
      <w:r>
        <w:rPr>
          <w:rStyle w:val="FontStyle83"/>
          <w:vertAlign w:val="superscript"/>
        </w:rPr>
        <w:t>1</w:t>
      </w:r>
      <w:r>
        <w:rPr>
          <w:rStyle w:val="FontStyle83"/>
        </w:rPr>
        <w:t>) και τη σχετική καθοδήγηση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09" w:hanging="509"/>
        <w:jc w:val="left"/>
        <w:rPr>
          <w:sz w:val="20"/>
          <w:szCs w:val="20"/>
          <w:lang w:val="en-US"/>
        </w:rPr>
      </w:pPr>
    </w:p>
    <w:p w:rsidR="0015253B" w:rsidRDefault="0015253B" w:rsidP="0015253B">
      <w:pPr>
        <w:pStyle w:val="Style18"/>
        <w:widowControl/>
        <w:spacing w:line="240" w:lineRule="auto"/>
        <w:ind w:left="509" w:hanging="509"/>
        <w:jc w:val="left"/>
        <w:rPr>
          <w:rStyle w:val="FontStyle83"/>
        </w:rPr>
      </w:pPr>
      <w:r>
        <w:rPr>
          <w:rStyle w:val="FontStyle83"/>
        </w:rPr>
        <w:t>6.3.    Να αναφερθούν συνοπτικά σχετικές πληροφορίες για την αξιολόγηση κινδύνων, μεταξύ άλλων για τους βασικούς κινδύ</w:t>
      </w:r>
      <w:r>
        <w:rPr>
          <w:rStyle w:val="FontStyle83"/>
        </w:rPr>
        <w:softHyphen/>
        <w:t>νους που έχουν εντοπιστεί και για τα μέτρα μετριασμού τους.</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4"/>
        <w:rPr>
          <w:sz w:val="20"/>
          <w:szCs w:val="20"/>
          <w:lang w:val="en-US"/>
        </w:rPr>
      </w:pPr>
    </w:p>
    <w:p w:rsidR="0015253B" w:rsidRDefault="0015253B" w:rsidP="0015253B">
      <w:pPr>
        <w:pStyle w:val="Style12"/>
        <w:widowControl/>
        <w:spacing w:line="240" w:lineRule="auto"/>
        <w:ind w:left="514"/>
        <w:rPr>
          <w:rStyle w:val="FontStyle83"/>
        </w:rPr>
      </w:pPr>
      <w:r>
        <w:rPr>
          <w:rStyle w:val="FontStyle83"/>
        </w:rPr>
        <w:t>Να δηλωθεί σαφώς εάν το έργο πληροί ή όχι τα σχετικά κριτήρια στο πλαίσιο της αξιολόγησης ποιότητας που προβλέ</w:t>
      </w:r>
      <w:r>
        <w:rPr>
          <w:rStyle w:val="FontStyle83"/>
        </w:rPr>
        <w:softHyphen/>
        <w:t>πεται στο παράρτημα II του κατ' εξουσιοδότηση κανονισμού (ΕΕ) αριθ. 480/2014 της Επιτροπής και τηρεί τη μεθοδο</w:t>
      </w:r>
      <w:r>
        <w:rPr>
          <w:rStyle w:val="FontStyle83"/>
        </w:rPr>
        <w:softHyphen/>
        <w:t>λογία της ανάλυσης κόστους-οφέλους όπως περιγράφεται στο παράρτημα</w:t>
      </w:r>
      <w:r w:rsidRPr="00C46CCF">
        <w:rPr>
          <w:rStyle w:val="FontStyle83"/>
        </w:rPr>
        <w:t xml:space="preserve"> </w:t>
      </w:r>
      <w:r>
        <w:rPr>
          <w:rStyle w:val="FontStyle83"/>
          <w:lang w:val="en-US"/>
        </w:rPr>
        <w:t>III</w:t>
      </w:r>
      <w:r>
        <w:rPr>
          <w:rStyle w:val="FontStyle83"/>
        </w:rPr>
        <w:t xml:space="preserve"> του εκτελεστικού κανονισμού (ΕΕ) αριθ. [...]/2014 της Επιτροπής (</w:t>
      </w:r>
      <w:r>
        <w:rPr>
          <w:rStyle w:val="FontStyle83"/>
          <w:vertAlign w:val="superscript"/>
        </w:rPr>
        <w:t>1</w:t>
      </w:r>
      <w:r>
        <w:rPr>
          <w:rStyle w:val="FontStyle83"/>
        </w:rPr>
        <w:t>) και τη σχετική καθοδήγηση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firstLine="0"/>
        <w:rPr>
          <w:sz w:val="20"/>
          <w:szCs w:val="20"/>
          <w:lang w:val="en-US"/>
        </w:rPr>
      </w:pPr>
    </w:p>
    <w:p w:rsidR="0015253B" w:rsidRDefault="0015253B" w:rsidP="0015253B">
      <w:pPr>
        <w:pStyle w:val="Style18"/>
        <w:widowControl/>
        <w:spacing w:line="240" w:lineRule="auto"/>
        <w:ind w:firstLine="0"/>
        <w:rPr>
          <w:rStyle w:val="FontStyle83"/>
        </w:rPr>
      </w:pPr>
      <w:r>
        <w:rPr>
          <w:rStyle w:val="FontStyle83"/>
        </w:rPr>
        <w:t>7.       ΑΝΑΛΥΣΗ ΠΕΡΙΒΑΛΛΟΝΤΙΚΩΝ ΕΠΙΠΤΩΣΕΩΝ, ΛΑΜΒΑΝΟΜΕΝΗΣ ΥΠΟΨΗ ΤΗΣ ΠΡΟΣΑΡΜΟΓΗΣ ΣΤΗΝ ΚΛΙΜΑΤΙΚΗ ΑΛΛΑΓΗ ΚΑΙ</w:t>
      </w:r>
    </w:p>
    <w:p w:rsidR="0015253B" w:rsidRDefault="0015253B" w:rsidP="0015253B">
      <w:pPr>
        <w:pStyle w:val="Style12"/>
        <w:widowControl/>
        <w:spacing w:line="240" w:lineRule="auto"/>
        <w:ind w:left="518"/>
        <w:jc w:val="left"/>
        <w:rPr>
          <w:rStyle w:val="FontStyle83"/>
        </w:rPr>
      </w:pPr>
      <w:r>
        <w:rPr>
          <w:rStyle w:val="FontStyle83"/>
        </w:rPr>
        <w:t>ΤΩΝ ΑΝΑΓΚΩΝ ΜΕΤΡΙΑΣΜΟΥ ΤΗΣ, ΚΑΘΩΣ ΚΑΙ ΤΗΣ ΑΝΘΕΚΤΙΚΟΤΗΤΑΣ ΣΤΙΣ ΚΑΤΑΣΤΡΟΦΕΣ</w:t>
      </w:r>
    </w:p>
    <w:p w:rsidR="0015253B" w:rsidRDefault="0015253B" w:rsidP="0015253B">
      <w:pPr>
        <w:pStyle w:val="Style18"/>
        <w:widowControl/>
        <w:spacing w:line="240" w:lineRule="auto"/>
        <w:ind w:firstLine="0"/>
        <w:jc w:val="left"/>
        <w:rPr>
          <w:rStyle w:val="FontStyle83"/>
        </w:rPr>
      </w:pPr>
      <w:r>
        <w:rPr>
          <w:rStyle w:val="FontStyle83"/>
        </w:rPr>
        <w:t>7.1.    Να αναφερθούν συνοπτικά σχετικές πληροφορίες για την ανάλυση των περιβαλλοντικών επιπτώσεων.</w:t>
      </w:r>
    </w:p>
    <w:p w:rsidR="0015253B" w:rsidRDefault="0015253B" w:rsidP="0015253B">
      <w:pPr>
        <w:pStyle w:val="Style5"/>
        <w:widowControl/>
        <w:ind w:left="629"/>
        <w:jc w:val="both"/>
        <w:rPr>
          <w:sz w:val="20"/>
          <w:szCs w:val="20"/>
        </w:rPr>
      </w:pPr>
    </w:p>
    <w:p w:rsidR="0015253B" w:rsidRDefault="0015253B" w:rsidP="0015253B">
      <w:pPr>
        <w:pStyle w:val="Style5"/>
        <w:widowControl/>
        <w:ind w:left="629"/>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23"/>
        <w:rPr>
          <w:sz w:val="20"/>
          <w:szCs w:val="20"/>
          <w:lang w:val="en-US"/>
        </w:rPr>
      </w:pPr>
    </w:p>
    <w:p w:rsidR="0015253B" w:rsidRDefault="0015253B" w:rsidP="0015253B">
      <w:pPr>
        <w:pStyle w:val="Style12"/>
        <w:widowControl/>
        <w:spacing w:line="240" w:lineRule="auto"/>
        <w:ind w:left="523"/>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pStyle w:val="Style18"/>
        <w:widowControl/>
        <w:spacing w:line="240" w:lineRule="auto"/>
        <w:ind w:firstLine="0"/>
        <w:rPr>
          <w:sz w:val="20"/>
          <w:szCs w:val="20"/>
        </w:rPr>
      </w:pPr>
    </w:p>
    <w:p w:rsidR="0015253B" w:rsidRDefault="0015253B" w:rsidP="0015253B">
      <w:pPr>
        <w:pStyle w:val="Style18"/>
        <w:widowControl/>
        <w:spacing w:line="240" w:lineRule="auto"/>
        <w:ind w:firstLine="0"/>
        <w:rPr>
          <w:rStyle w:val="FontStyle83"/>
        </w:rPr>
      </w:pPr>
      <w:r>
        <w:rPr>
          <w:rStyle w:val="FontStyle83"/>
        </w:rPr>
        <w:t>(</w:t>
      </w:r>
      <w:r>
        <w:rPr>
          <w:rStyle w:val="FontStyle83"/>
          <w:vertAlign w:val="superscript"/>
        </w:rPr>
        <w:t>1</w:t>
      </w:r>
      <w:r>
        <w:rPr>
          <w:rStyle w:val="FontStyle83"/>
        </w:rPr>
        <w:t>) Δεν έχει ακόμη δημοσιευθεί στην Επίσημη Εφημερίδα.</w:t>
      </w: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A35235" w:rsidRDefault="00A35235"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04" w:hanging="504"/>
        <w:jc w:val="left"/>
        <w:rPr>
          <w:sz w:val="20"/>
          <w:szCs w:val="20"/>
          <w:lang w:val="en-US"/>
        </w:rPr>
      </w:pPr>
    </w:p>
    <w:p w:rsidR="0015253B" w:rsidRDefault="0015253B" w:rsidP="0015253B">
      <w:pPr>
        <w:pStyle w:val="Style18"/>
        <w:widowControl/>
        <w:spacing w:line="240" w:lineRule="auto"/>
        <w:ind w:left="504" w:hanging="504"/>
        <w:jc w:val="left"/>
        <w:rPr>
          <w:rStyle w:val="FontStyle83"/>
          <w:lang w:eastAsia="en-US"/>
        </w:rPr>
      </w:pPr>
      <w:r w:rsidRPr="00C46CCF">
        <w:rPr>
          <w:rStyle w:val="FontStyle83"/>
          <w:lang w:eastAsia="en-US"/>
        </w:rPr>
        <w:t>7.2.</w:t>
      </w:r>
      <w:r>
        <w:rPr>
          <w:rStyle w:val="FontStyle83"/>
          <w:lang w:eastAsia="en-US"/>
        </w:rPr>
        <w:t xml:space="preserve">    Να αναφερθούν συνοπτικά σχετικές πληροφορίες για την προσαρμογή στην κλιματική αλλαγή και τον μετριασμό της και για την ανθεκτικότητα στις καταστροφές.</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w:t>
      </w:r>
      <w:r w:rsidRPr="00C46CCF">
        <w:rPr>
          <w:rStyle w:val="FontStyle83"/>
        </w:rPr>
        <w:t xml:space="preserve"> </w:t>
      </w:r>
      <w:r>
        <w:rPr>
          <w:rStyle w:val="FontStyle83"/>
          <w:lang w:val="en-US"/>
        </w:rPr>
        <w:t>II</w:t>
      </w:r>
      <w:r>
        <w:rPr>
          <w:rStyle w:val="FontStyle83"/>
        </w:rPr>
        <w:t xml:space="preserve">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left="514" w:right="29" w:hanging="514"/>
        <w:rPr>
          <w:sz w:val="20"/>
          <w:szCs w:val="20"/>
          <w:lang w:val="en-US"/>
        </w:rPr>
      </w:pPr>
    </w:p>
    <w:p w:rsidR="0015253B" w:rsidRDefault="0015253B" w:rsidP="0015253B">
      <w:pPr>
        <w:pStyle w:val="Style18"/>
        <w:widowControl/>
        <w:spacing w:line="240" w:lineRule="auto"/>
        <w:ind w:left="514" w:right="29" w:hanging="514"/>
        <w:rPr>
          <w:rStyle w:val="FontStyle83"/>
          <w:lang w:eastAsia="en-US"/>
        </w:rPr>
      </w:pPr>
      <w:r w:rsidRPr="00C46CCF">
        <w:rPr>
          <w:rStyle w:val="FontStyle83"/>
          <w:lang w:eastAsia="en-US"/>
        </w:rPr>
        <w:t>8.</w:t>
      </w:r>
      <w:r>
        <w:rPr>
          <w:rStyle w:val="FontStyle83"/>
          <w:lang w:eastAsia="en-US"/>
        </w:rPr>
        <w:t xml:space="preserve"> ΣΧΕΔΙΟ ΧΡΗΜΑΤΟΔΟΤΗΣΗΣ ΠΟΥ ΠΕΡΙΛΑΜΒΑΝΕΙ ΤΟΥΣ ΣΥΝΟΛΙΚΟΥΣ ΠΡΟΓΡΑΜΜΑΤΙΣΜΕΝΟΥΣ ΧΡΗΜΑΤΟΔΟΤΙΚΟΥΣ ΠΟΡΟΥΣ ΚΑΙ ΤΗΝ ΠΡΟΓΡΑΜΜΑΤΙΣΜΕΝΗ ΣΥΝΕΙΣΦΟΡΑ ΤΩΝ ΤΑΜΕΙΩΝ, ΤΗΣ </w:t>
      </w:r>
      <w:proofErr w:type="spellStart"/>
      <w:r>
        <w:rPr>
          <w:rStyle w:val="FontStyle83"/>
          <w:lang w:eastAsia="en-US"/>
        </w:rPr>
        <w:t>ΕΤΕπ</w:t>
      </w:r>
      <w:proofErr w:type="spellEnd"/>
      <w:r>
        <w:rPr>
          <w:rStyle w:val="FontStyle83"/>
          <w:lang w:eastAsia="en-US"/>
        </w:rPr>
        <w:t xml:space="preserve"> ΚΑΙ ΟΛΩΝ ΤΩΝ ΑΛΛΩΝ ΠΗΓΩΝ ΧΡΗΜΑΤΟ</w:t>
      </w:r>
      <w:r>
        <w:rPr>
          <w:rStyle w:val="FontStyle83"/>
          <w:lang w:eastAsia="en-US"/>
        </w:rPr>
        <w:softHyphen/>
        <w:t>ΔΟΤΗΣΗΣ, ΚΑΘΩΣ ΚΑΙ ΦΥΣΙΚΟΥΣ ΚΑΙ ΧΡΗΜΑΤΟΟΙΚΟΝΟΜΙΚΟΥΣ ΔΕΙΚΤΕΣ ΓΙΑ ΤΗΝ ΠΑΡΑΚΟΛΟΥΘΗΣΗ ΤΗΣ ΠΡΟΟΔΟΥ ΛΑΜΒΑΝΟΜΕΝΩΝ ΥΠΟΨΗ ΤΩΝ ΕΝΤΟΠΙΣΘΕΝΤΩΝ ΚΙΝΔΥΝΩΝ</w:t>
      </w:r>
    </w:p>
    <w:p w:rsidR="0015253B" w:rsidRDefault="0015253B" w:rsidP="0015253B">
      <w:pPr>
        <w:pStyle w:val="Style12"/>
        <w:widowControl/>
        <w:spacing w:line="240" w:lineRule="auto"/>
        <w:ind w:left="509"/>
        <w:rPr>
          <w:rStyle w:val="FontStyle83"/>
        </w:rPr>
      </w:pPr>
      <w:r>
        <w:rPr>
          <w:rStyle w:val="FontStyle83"/>
        </w:rPr>
        <w:t xml:space="preserve">Να αναφερθούν συνοπτικά σχετικές πληροφορίες για το σχέδιο χρηματοδότησης καθώς και για τους φυσικούς και χρηματοοικονομικούς δείκτες για την παρακολούθηση της προόδου, λαμβανομένων υπόψη των </w:t>
      </w:r>
      <w:proofErr w:type="spellStart"/>
      <w:r>
        <w:rPr>
          <w:rStyle w:val="FontStyle83"/>
        </w:rPr>
        <w:t>εντοπισθέντων</w:t>
      </w:r>
      <w:proofErr w:type="spellEnd"/>
      <w:r>
        <w:rPr>
          <w:rStyle w:val="FontStyle83"/>
        </w:rPr>
        <w:t xml:space="preserve"> κινδύνων, καθώς επίσης και για τον υπολογισμό της συνεισφοράς της Ένωσης, συμπεριλαμβανομένων πληροφοριών για τη μέθοδο υπολογισμού.</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lastRenderedPageBreak/>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Pr="00C46CCF" w:rsidRDefault="0015253B" w:rsidP="0015253B">
      <w:pPr>
        <w:pStyle w:val="Style18"/>
        <w:widowControl/>
        <w:spacing w:line="240" w:lineRule="auto"/>
        <w:ind w:firstLine="0"/>
        <w:jc w:val="left"/>
        <w:rPr>
          <w:sz w:val="20"/>
          <w:szCs w:val="20"/>
          <w:lang w:val="en-US"/>
        </w:rPr>
      </w:pPr>
    </w:p>
    <w:p w:rsidR="0015253B" w:rsidRDefault="0015253B" w:rsidP="0015253B">
      <w:pPr>
        <w:pStyle w:val="Style18"/>
        <w:widowControl/>
        <w:spacing w:line="240" w:lineRule="auto"/>
        <w:ind w:firstLine="0"/>
        <w:jc w:val="left"/>
        <w:rPr>
          <w:rStyle w:val="FontStyle83"/>
        </w:rPr>
      </w:pPr>
      <w:r>
        <w:rPr>
          <w:rStyle w:val="FontStyle83"/>
        </w:rPr>
        <w:t>9.       ΧΡΟΝΟΔΙΑΓΡΑΜΜΑ ΥΛΟΠΟΙΗΣΗΣ ΤΟΥ ΜΕΓΑΛΟΥ ΕΡΓΟΥ</w:t>
      </w:r>
    </w:p>
    <w:p w:rsidR="0015253B" w:rsidRDefault="0015253B" w:rsidP="0015253B">
      <w:pPr>
        <w:pStyle w:val="Style12"/>
        <w:widowControl/>
        <w:spacing w:line="240" w:lineRule="auto"/>
        <w:ind w:left="518"/>
        <w:rPr>
          <w:rStyle w:val="FontStyle83"/>
        </w:rPr>
      </w:pPr>
      <w:r>
        <w:rPr>
          <w:rStyle w:val="FontStyle83"/>
        </w:rPr>
        <w:t>Να αναφερθούν συνοπτικά σχετικές πληροφορίες για το χρονοδιάγραμμα υλοποίησης του μεγάλου έργου (ή το στάδιο στο οποίο βρίσκεται σε περίπτωση που η περίοδος υλοποίησης είναι μεγαλύτερη από την περίοδο προγραμματισμού), περιλαμβανομένης της σύναψης δημόσιας σύμβασης.</w:t>
      </w:r>
    </w:p>
    <w:p w:rsidR="0015253B" w:rsidRDefault="0015253B" w:rsidP="0015253B">
      <w:pPr>
        <w:pStyle w:val="Style5"/>
        <w:widowControl/>
        <w:ind w:left="624"/>
        <w:jc w:val="both"/>
        <w:rPr>
          <w:sz w:val="20"/>
          <w:szCs w:val="20"/>
        </w:rPr>
      </w:pPr>
    </w:p>
    <w:p w:rsidR="0015253B" w:rsidRDefault="0015253B" w:rsidP="0015253B">
      <w:pPr>
        <w:pStyle w:val="Style5"/>
        <w:widowControl/>
        <w:ind w:left="624"/>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p w:rsidR="0015253B" w:rsidRPr="00C46CCF" w:rsidRDefault="0015253B" w:rsidP="0015253B">
      <w:pPr>
        <w:pStyle w:val="Style12"/>
        <w:widowControl/>
        <w:spacing w:line="240" w:lineRule="auto"/>
        <w:ind w:left="518"/>
        <w:rPr>
          <w:sz w:val="20"/>
          <w:szCs w:val="20"/>
          <w:lang w:val="en-US"/>
        </w:rPr>
      </w:pPr>
    </w:p>
    <w:p w:rsidR="0015253B" w:rsidRDefault="0015253B" w:rsidP="0015253B">
      <w:pPr>
        <w:pStyle w:val="Style12"/>
        <w:widowControl/>
        <w:spacing w:line="240" w:lineRule="auto"/>
        <w:ind w:left="518"/>
        <w:rPr>
          <w:rStyle w:val="FontStyle83"/>
        </w:rPr>
      </w:pPr>
      <w:r>
        <w:rPr>
          <w:rStyle w:val="FontStyle83"/>
        </w:rPr>
        <w:t>Να δηλωθεί σαφώς εάν το έργο πληροί ή όχι τα σχετικά κριτήρια στο πλαίσιο της αξιολόγησης ποιότητας που αναφέ</w:t>
      </w:r>
      <w:r>
        <w:rPr>
          <w:rStyle w:val="FontStyle83"/>
        </w:rPr>
        <w:softHyphen/>
        <w:t>ρεται στο παράρτημα II του κατ' εξουσιοδότηση κανονισμού (ΕΕ) αριθ. 480/2014 της Επιτροπής και να αιτιολογηθεί η συγκεκριμένη δήλωση.</w:t>
      </w:r>
    </w:p>
    <w:p w:rsidR="0015253B" w:rsidRDefault="0015253B" w:rsidP="0015253B">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46"/>
        <w:gridCol w:w="3830"/>
        <w:gridCol w:w="3864"/>
      </w:tblGrid>
      <w:tr w:rsidR="0015253B"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27"/>
              <w:widowControl/>
            </w:pP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rPr>
            </w:pPr>
            <w:r>
              <w:rPr>
                <w:rStyle w:val="FontStyle86"/>
              </w:rPr>
              <w:t>Να παρασχεθεί δήλωση και αιτιολόγηση</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8"/>
              <w:jc w:val="left"/>
              <w:rPr>
                <w:rStyle w:val="FontStyle83"/>
              </w:rPr>
            </w:pPr>
            <w:r>
              <w:rPr>
                <w:rStyle w:val="FontStyle83"/>
              </w:rPr>
              <w:t>Ναι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r w:rsidR="0015253B" w:rsidRPr="00D81C7F" w:rsidTr="00FA234C">
        <w:tc>
          <w:tcPr>
            <w:tcW w:w="1046" w:type="dxa"/>
            <w:tcBorders>
              <w:top w:val="single" w:sz="6" w:space="0" w:color="auto"/>
              <w:left w:val="nil"/>
              <w:bottom w:val="single" w:sz="6" w:space="0" w:color="auto"/>
              <w:right w:val="single" w:sz="6" w:space="0" w:color="auto"/>
            </w:tcBorders>
          </w:tcPr>
          <w:p w:rsidR="0015253B" w:rsidRDefault="0015253B" w:rsidP="0015253B">
            <w:pPr>
              <w:pStyle w:val="Style58"/>
              <w:widowControl/>
              <w:ind w:left="293"/>
              <w:jc w:val="left"/>
              <w:rPr>
                <w:rStyle w:val="FontStyle83"/>
              </w:rPr>
            </w:pPr>
            <w:r>
              <w:rPr>
                <w:rStyle w:val="FontStyle83"/>
              </w:rPr>
              <w:t>Όχι</w:t>
            </w:r>
          </w:p>
        </w:tc>
        <w:tc>
          <w:tcPr>
            <w:tcW w:w="3830" w:type="dxa"/>
            <w:tcBorders>
              <w:top w:val="single" w:sz="6" w:space="0" w:color="auto"/>
              <w:left w:val="single" w:sz="6" w:space="0" w:color="auto"/>
              <w:bottom w:val="single" w:sz="6" w:space="0" w:color="auto"/>
              <w:right w:val="single" w:sz="6" w:space="0" w:color="auto"/>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&lt;type=C input='M'&gt;</w:t>
            </w:r>
          </w:p>
        </w:tc>
        <w:tc>
          <w:tcPr>
            <w:tcW w:w="3864" w:type="dxa"/>
            <w:tcBorders>
              <w:top w:val="single" w:sz="6" w:space="0" w:color="auto"/>
              <w:left w:val="single" w:sz="6" w:space="0" w:color="auto"/>
              <w:bottom w:val="single" w:sz="6" w:space="0" w:color="auto"/>
              <w:right w:val="nil"/>
            </w:tcBorders>
          </w:tcPr>
          <w:p w:rsidR="0015253B" w:rsidRDefault="0015253B" w:rsidP="0015253B">
            <w:pPr>
              <w:pStyle w:val="Style47"/>
              <w:widowControl/>
              <w:spacing w:line="240" w:lineRule="auto"/>
              <w:jc w:val="center"/>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='1750' input='M'&gt;</w:t>
            </w:r>
          </w:p>
        </w:tc>
      </w:tr>
    </w:tbl>
    <w:p w:rsidR="0015253B" w:rsidRDefault="0015253B" w:rsidP="0015253B">
      <w:pPr>
        <w:widowControl/>
        <w:rPr>
          <w:rStyle w:val="FontStyle86"/>
          <w:lang w:val="en-US" w:eastAsia="en-US"/>
        </w:rPr>
        <w:sectPr w:rsidR="0015253B">
          <w:headerReference w:type="even" r:id="rId19"/>
          <w:headerReference w:type="default" r:id="rId20"/>
          <w:footerReference w:type="even" r:id="rId21"/>
          <w:footerReference w:type="default" r:id="rId22"/>
          <w:pgSz w:w="11905" w:h="16837"/>
          <w:pgMar w:top="1531" w:right="1363" w:bottom="874" w:left="1315" w:header="720" w:footer="720" w:gutter="0"/>
          <w:cols w:space="60"/>
          <w:noEndnote/>
        </w:sectPr>
      </w:pPr>
    </w:p>
    <w:p w:rsidR="0015253B" w:rsidRPr="00C46CCF" w:rsidRDefault="0015253B" w:rsidP="0015253B">
      <w:pPr>
        <w:pStyle w:val="Style33"/>
        <w:widowControl/>
        <w:ind w:right="485"/>
        <w:rPr>
          <w:rStyle w:val="FontStyle86"/>
        </w:rPr>
      </w:pPr>
    </w:p>
    <w:p w:rsidR="0015253B" w:rsidRPr="00C46CCF" w:rsidRDefault="0015253B" w:rsidP="0015253B">
      <w:pPr>
        <w:pStyle w:val="Style33"/>
        <w:widowControl/>
        <w:ind w:right="485"/>
        <w:rPr>
          <w:rStyle w:val="FontStyle86"/>
        </w:rPr>
        <w:sectPr w:rsidR="0015253B" w:rsidRPr="00C46CCF">
          <w:headerReference w:type="even" r:id="rId23"/>
          <w:headerReference w:type="default" r:id="rId24"/>
          <w:footerReference w:type="even" r:id="rId25"/>
          <w:footerReference w:type="default" r:id="rId26"/>
          <w:type w:val="continuous"/>
          <w:pgSz w:w="11905" w:h="16837"/>
          <w:pgMar w:top="1498" w:right="2616" w:bottom="1440" w:left="1435" w:header="720" w:footer="720" w:gutter="0"/>
          <w:cols w:num="2" w:space="720" w:equalWidth="0">
            <w:col w:w="4185" w:space="600"/>
            <w:col w:w="3067"/>
          </w:cols>
          <w:noEndnote/>
        </w:sectPr>
      </w:pPr>
    </w:p>
    <w:p w:rsidR="000C4C6B" w:rsidRDefault="000C4C6B" w:rsidP="000C4C6B">
      <w:pPr>
        <w:pStyle w:val="Style12"/>
        <w:widowControl/>
        <w:spacing w:line="240" w:lineRule="auto"/>
        <w:ind w:left="504"/>
        <w:rPr>
          <w:rStyle w:val="FontStyle83"/>
        </w:rPr>
      </w:pPr>
      <w:r>
        <w:rPr>
          <w:rStyle w:val="FontStyle83"/>
        </w:rPr>
        <w:lastRenderedPageBreak/>
        <w:t>ΣΥΜΠΕΡΑΣΜΑΤΑ ΤΗΣ ΑΝΕΞΑΡΤΗΤΗΣ ΑΞΙΟΛΟΓΗΣΗΣ ΠΟΙΟΤΗΤΑΣ</w:t>
      </w:r>
    </w:p>
    <w:p w:rsidR="000C4C6B" w:rsidRDefault="000C4C6B" w:rsidP="000C4C6B">
      <w:pPr>
        <w:pStyle w:val="Style12"/>
        <w:widowControl/>
        <w:spacing w:line="240" w:lineRule="auto"/>
        <w:ind w:left="504"/>
        <w:rPr>
          <w:rStyle w:val="FontStyle83"/>
        </w:rPr>
        <w:sectPr w:rsidR="000C4C6B" w:rsidSect="000C4C6B">
          <w:headerReference w:type="even" r:id="rId27"/>
          <w:headerReference w:type="default" r:id="rId28"/>
          <w:footerReference w:type="even" r:id="rId29"/>
          <w:footerReference w:type="default" r:id="rId30"/>
          <w:type w:val="continuous"/>
          <w:pgSz w:w="11905" w:h="16837"/>
          <w:pgMar w:top="1498" w:right="864" w:bottom="1440" w:left="850" w:header="720" w:footer="720" w:gutter="0"/>
          <w:cols w:space="60"/>
          <w:noEndnote/>
        </w:sectPr>
      </w:pPr>
    </w:p>
    <w:p w:rsidR="000C4C6B" w:rsidRDefault="000C4C6B" w:rsidP="000C4C6B">
      <w:pPr>
        <w:pStyle w:val="Style12"/>
        <w:widowControl/>
        <w:spacing w:line="240" w:lineRule="auto"/>
        <w:rPr>
          <w:rStyle w:val="FontStyle83"/>
        </w:rPr>
      </w:pPr>
      <w:r>
        <w:rPr>
          <w:rStyle w:val="FontStyle83"/>
        </w:rPr>
        <w:lastRenderedPageBreak/>
        <w:t>Με βάση τις πληροφορίες που διατίθενται από τον δικαιούχο του έργου στο πλαίσιο της ανεξάρτητης αξιο</w:t>
      </w:r>
      <w:r>
        <w:rPr>
          <w:rStyle w:val="FontStyle83"/>
        </w:rPr>
        <w:softHyphen/>
        <w:t>λόγησης ποιότητας και την ανάλυσης αυτών των πληρο</w:t>
      </w:r>
      <w:r>
        <w:rPr>
          <w:rStyle w:val="FontStyle83"/>
        </w:rPr>
        <w:softHyphen/>
        <w:t>φοριών βάσει του άρθρου 23 και του παραρτήματος</w:t>
      </w:r>
      <w:r w:rsidRPr="00C46CCF">
        <w:rPr>
          <w:rStyle w:val="FontStyle83"/>
        </w:rPr>
        <w:t xml:space="preserve"> </w:t>
      </w:r>
      <w:r>
        <w:rPr>
          <w:rStyle w:val="FontStyle83"/>
          <w:lang w:val="en-US"/>
        </w:rPr>
        <w:t>II</w:t>
      </w:r>
      <w:r w:rsidRPr="00C46CCF">
        <w:rPr>
          <w:rStyle w:val="FontStyle83"/>
        </w:rPr>
        <w:t xml:space="preserve"> </w:t>
      </w:r>
      <w:r>
        <w:rPr>
          <w:rStyle w:val="FontStyle83"/>
        </w:rPr>
        <w:t>του κατ' εξουσιοδότηση κανονισμού (ΕΕ) αριθ. 480/2014 της Επιτροπής, αξιολογούν οι ανεξάρτητοι εμπειρογνώ</w:t>
      </w:r>
      <w:r>
        <w:rPr>
          <w:rStyle w:val="FontStyle83"/>
        </w:rPr>
        <w:softHyphen/>
        <w:t xml:space="preserve">μονες θετικά το μεγάλο έργο και επιβεβαιώνουν τη </w:t>
      </w:r>
      <w:proofErr w:type="spellStart"/>
      <w:r>
        <w:rPr>
          <w:rStyle w:val="FontStyle83"/>
        </w:rPr>
        <w:t>σκοπι</w:t>
      </w:r>
      <w:proofErr w:type="spellEnd"/>
      <w:r>
        <w:rPr>
          <w:rStyle w:val="FontStyle83"/>
        </w:rPr>
        <w:t>-</w:t>
      </w:r>
      <w:proofErr w:type="spellStart"/>
      <w:r>
        <w:rPr>
          <w:rStyle w:val="FontStyle83"/>
        </w:rPr>
        <w:t>μότητά</w:t>
      </w:r>
      <w:proofErr w:type="spellEnd"/>
      <w:r>
        <w:rPr>
          <w:rStyle w:val="FontStyle83"/>
        </w:rPr>
        <w:t xml:space="preserve"> του και την οικονομική του βιωσιμότητα;</w:t>
      </w:r>
    </w:p>
    <w:p w:rsidR="000C4C6B" w:rsidRPr="00C46CCF" w:rsidRDefault="000C4C6B" w:rsidP="000C4C6B">
      <w:pPr>
        <w:pStyle w:val="Style12"/>
        <w:widowControl/>
        <w:spacing w:line="240" w:lineRule="auto"/>
        <w:ind w:left="1248"/>
        <w:rPr>
          <w:rStyle w:val="FontStyle83"/>
        </w:rPr>
      </w:pPr>
      <w:r>
        <w:rPr>
          <w:rStyle w:val="FontStyle83"/>
        </w:rPr>
        <w:t>Ναι&lt;Γ)^='0</w:t>
      </w:r>
      <w:r w:rsidRPr="00C46CCF">
        <w:rPr>
          <w:rStyle w:val="FontStyle83"/>
        </w:rPr>
        <w:t xml:space="preserve"> </w:t>
      </w:r>
      <w:r>
        <w:rPr>
          <w:rStyle w:val="FontStyle83"/>
          <w:lang w:val="en-US"/>
        </w:rPr>
        <w:t>input</w:t>
      </w:r>
      <w:r w:rsidRPr="00C46CCF">
        <w:rPr>
          <w:rStyle w:val="FontStyle83"/>
        </w:rPr>
        <w:t>='</w:t>
      </w:r>
      <w:r>
        <w:rPr>
          <w:rStyle w:val="FontStyle83"/>
          <w:lang w:val="en-US"/>
        </w:rPr>
        <w:t>M</w:t>
      </w:r>
      <w:r w:rsidRPr="00C46CCF">
        <w:rPr>
          <w:rStyle w:val="FontStyle83"/>
        </w:rPr>
        <w:t>'&gt;</w:t>
      </w:r>
    </w:p>
    <w:p w:rsidR="000C4C6B" w:rsidRDefault="000C4C6B" w:rsidP="000C4C6B">
      <w:pPr>
        <w:pStyle w:val="Style12"/>
        <w:widowControl/>
        <w:spacing w:line="240" w:lineRule="auto"/>
        <w:ind w:left="1238"/>
        <w:rPr>
          <w:rStyle w:val="FontStyle83"/>
          <w:lang w:val="en-US"/>
        </w:rPr>
      </w:pPr>
      <w:r>
        <w:rPr>
          <w:rStyle w:val="FontStyle83"/>
        </w:rPr>
        <w:t>Όχι</w:t>
      </w:r>
      <w:r w:rsidRPr="00C46CCF">
        <w:rPr>
          <w:rStyle w:val="FontStyle83"/>
          <w:lang w:val="en-US"/>
        </w:rPr>
        <w:t>&lt;type='C'</w:t>
      </w:r>
      <w:r>
        <w:rPr>
          <w:rStyle w:val="FontStyle83"/>
          <w:lang w:val="en-US"/>
        </w:rPr>
        <w:t xml:space="preserve"> input='M'&gt;</w:t>
      </w:r>
    </w:p>
    <w:p w:rsidR="0015253B" w:rsidRDefault="000C4C6B" w:rsidP="000C4C6B">
      <w:pPr>
        <w:pStyle w:val="Style12"/>
        <w:widowControl/>
        <w:spacing w:line="240" w:lineRule="auto"/>
        <w:jc w:val="center"/>
        <w:rPr>
          <w:sz w:val="20"/>
          <w:szCs w:val="20"/>
        </w:rPr>
      </w:pPr>
      <w:r>
        <w:rPr>
          <w:rStyle w:val="FontStyle86"/>
        </w:rPr>
        <w:t>Να επιλεγεί</w:t>
      </w:r>
      <w:r w:rsidRPr="00C46CCF">
        <w:rPr>
          <w:rStyle w:val="FontStyle86"/>
        </w:rPr>
        <w:t xml:space="preserve"> (</w:t>
      </w:r>
      <w:r>
        <w:rPr>
          <w:rStyle w:val="FontStyle86"/>
          <w:lang w:val="en-US"/>
        </w:rPr>
        <w:t>x</w:t>
      </w:r>
      <w:r w:rsidRPr="00C46CCF">
        <w:rPr>
          <w:rStyle w:val="FontStyle86"/>
        </w:rPr>
        <w:t>)</w:t>
      </w:r>
      <w:r>
        <w:rPr>
          <w:rStyle w:val="FontStyle86"/>
        </w:rPr>
        <w:t xml:space="preserve"> το αντίστοιχο πεδίο </w:t>
      </w:r>
      <w:r w:rsidRPr="00C46CCF">
        <w:rPr>
          <w:rStyle w:val="FontStyle86"/>
        </w:rPr>
        <w:t>^^</w:t>
      </w:r>
      <w:r>
        <w:rPr>
          <w:rStyle w:val="FontStyle86"/>
          <w:lang w:val="en-US"/>
        </w:rPr>
        <w:t>type</w:t>
      </w:r>
      <w:r w:rsidRPr="00C46CCF">
        <w:rPr>
          <w:rStyle w:val="FontStyle86"/>
        </w:rPr>
        <w:t>^</w:t>
      </w:r>
      <w:r>
        <w:rPr>
          <w:rStyle w:val="FontStyle86"/>
          <w:lang w:val="en-US"/>
        </w:rPr>
        <w:t>C</w:t>
      </w:r>
      <w:r w:rsidRPr="00C46CCF">
        <w:rPr>
          <w:rStyle w:val="FontStyle86"/>
        </w:rPr>
        <w:t xml:space="preserve"> </w:t>
      </w:r>
      <w:r>
        <w:rPr>
          <w:rStyle w:val="FontStyle86"/>
          <w:lang w:val="en-US"/>
        </w:rPr>
        <w:t>input</w:t>
      </w:r>
      <w:r w:rsidRPr="00C46CCF">
        <w:rPr>
          <w:rStyle w:val="FontStyle86"/>
        </w:rPr>
        <w:t>='</w:t>
      </w:r>
      <w:r>
        <w:rPr>
          <w:rStyle w:val="FontStyle86"/>
          <w:lang w:val="en-US"/>
        </w:rPr>
        <w:t>M</w:t>
      </w:r>
      <w:r w:rsidRPr="00C46CCF">
        <w:rPr>
          <w:rStyle w:val="FontStyle86"/>
        </w:rPr>
        <w:t>'&gt;</w:t>
      </w:r>
    </w:p>
    <w:p w:rsidR="0015253B" w:rsidRDefault="0015253B" w:rsidP="0015253B">
      <w:pPr>
        <w:pStyle w:val="Style12"/>
        <w:widowControl/>
        <w:spacing w:line="240" w:lineRule="auto"/>
        <w:jc w:val="center"/>
        <w:rPr>
          <w:sz w:val="20"/>
          <w:szCs w:val="20"/>
        </w:rPr>
      </w:pPr>
    </w:p>
    <w:p w:rsidR="0015253B" w:rsidRDefault="0015253B" w:rsidP="0015253B">
      <w:pPr>
        <w:pStyle w:val="Style12"/>
        <w:widowControl/>
        <w:spacing w:line="240" w:lineRule="auto"/>
        <w:jc w:val="center"/>
        <w:rPr>
          <w:sz w:val="20"/>
          <w:szCs w:val="20"/>
        </w:rPr>
      </w:pPr>
    </w:p>
    <w:p w:rsidR="000C4C6B" w:rsidRDefault="000C4C6B" w:rsidP="0015253B">
      <w:pPr>
        <w:pStyle w:val="Style12"/>
        <w:widowControl/>
        <w:spacing w:line="240" w:lineRule="auto"/>
        <w:jc w:val="center"/>
        <w:rPr>
          <w:sz w:val="20"/>
          <w:szCs w:val="20"/>
        </w:rPr>
      </w:pPr>
    </w:p>
    <w:p w:rsidR="000C4C6B" w:rsidRDefault="000C4C6B"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A35235" w:rsidRDefault="00A35235" w:rsidP="0015253B">
      <w:pPr>
        <w:pStyle w:val="Style12"/>
        <w:widowControl/>
        <w:spacing w:line="240" w:lineRule="auto"/>
        <w:jc w:val="center"/>
        <w:rPr>
          <w:sz w:val="20"/>
          <w:szCs w:val="20"/>
        </w:rPr>
      </w:pPr>
    </w:p>
    <w:p w:rsidR="008B3092" w:rsidRPr="00945200" w:rsidRDefault="008B3092" w:rsidP="008B3092">
      <w:pPr>
        <w:pStyle w:val="Style3"/>
        <w:widowControl/>
        <w:ind w:right="-73"/>
        <w:jc w:val="center"/>
        <w:rPr>
          <w:rStyle w:val="FontStyle83"/>
          <w:b/>
          <w:color w:val="auto"/>
          <w:sz w:val="24"/>
          <w:szCs w:val="24"/>
        </w:rPr>
      </w:pPr>
      <w:r w:rsidRPr="00E178FB">
        <w:rPr>
          <w:rStyle w:val="FontStyle83"/>
          <w:b/>
          <w:color w:val="auto"/>
          <w:sz w:val="24"/>
          <w:szCs w:val="24"/>
        </w:rPr>
        <w:lastRenderedPageBreak/>
        <w:t xml:space="preserve">ΜΕΡΟΣ </w:t>
      </w:r>
      <w:r>
        <w:rPr>
          <w:rStyle w:val="FontStyle83"/>
          <w:b/>
          <w:color w:val="auto"/>
          <w:sz w:val="24"/>
          <w:szCs w:val="24"/>
        </w:rPr>
        <w:t>Γ</w:t>
      </w:r>
    </w:p>
    <w:p w:rsidR="008B3092" w:rsidRDefault="008B3092" w:rsidP="008B3092">
      <w:pPr>
        <w:pStyle w:val="Style8"/>
        <w:widowControl/>
        <w:spacing w:line="240" w:lineRule="auto"/>
        <w:rPr>
          <w:sz w:val="20"/>
          <w:szCs w:val="20"/>
        </w:rPr>
      </w:pPr>
    </w:p>
    <w:p w:rsidR="0015253B" w:rsidRPr="008B3092" w:rsidRDefault="0015253B" w:rsidP="0015253B">
      <w:pPr>
        <w:pStyle w:val="Style8"/>
        <w:widowControl/>
        <w:spacing w:line="240" w:lineRule="auto"/>
        <w:ind w:left="3662"/>
        <w:rPr>
          <w:rStyle w:val="FontStyle84"/>
          <w:sz w:val="18"/>
          <w:szCs w:val="18"/>
        </w:rPr>
      </w:pPr>
      <w:r w:rsidRPr="008B3092">
        <w:rPr>
          <w:rStyle w:val="FontStyle84"/>
          <w:sz w:val="18"/>
          <w:szCs w:val="18"/>
        </w:rPr>
        <w:t>Δήλωση της αρμόδιας εθνικής αρχής</w:t>
      </w:r>
    </w:p>
    <w:p w:rsidR="0015253B" w:rsidRDefault="0015253B" w:rsidP="0015253B">
      <w:pPr>
        <w:pStyle w:val="Style12"/>
        <w:widowControl/>
        <w:spacing w:line="240" w:lineRule="auto"/>
        <w:ind w:left="504"/>
        <w:jc w:val="left"/>
        <w:rPr>
          <w:sz w:val="20"/>
          <w:szCs w:val="20"/>
        </w:rPr>
      </w:pPr>
    </w:p>
    <w:p w:rsidR="0015253B" w:rsidRPr="008B3092" w:rsidRDefault="0015253B" w:rsidP="0015253B">
      <w:pPr>
        <w:pStyle w:val="Style12"/>
        <w:widowControl/>
        <w:spacing w:line="240" w:lineRule="auto"/>
        <w:ind w:left="504"/>
        <w:jc w:val="left"/>
        <w:rPr>
          <w:rStyle w:val="FontStyle83"/>
          <w:sz w:val="18"/>
          <w:szCs w:val="18"/>
        </w:rPr>
      </w:pPr>
      <w:r w:rsidRPr="008B3092">
        <w:rPr>
          <w:rStyle w:val="FontStyle83"/>
          <w:sz w:val="18"/>
          <w:szCs w:val="18"/>
        </w:rPr>
        <w:t>Βεβαιώνω ότι οι πληροφορίες που περιέχονται στο παρόν έντυπο είναι ακριβείς και σωστές.</w:t>
      </w:r>
    </w:p>
    <w:p w:rsidR="0015253B" w:rsidRPr="008B3092" w:rsidRDefault="0015253B" w:rsidP="0015253B">
      <w:pPr>
        <w:pStyle w:val="Style12"/>
        <w:widowControl/>
        <w:spacing w:line="240" w:lineRule="auto"/>
        <w:ind w:left="504"/>
        <w:rPr>
          <w:sz w:val="18"/>
          <w:szCs w:val="18"/>
        </w:rPr>
      </w:pPr>
    </w:p>
    <w:p w:rsidR="008B3092" w:rsidRDefault="0015253B" w:rsidP="0015253B">
      <w:pPr>
        <w:pStyle w:val="Style12"/>
        <w:widowControl/>
        <w:spacing w:line="240" w:lineRule="auto"/>
        <w:ind w:left="504"/>
        <w:rPr>
          <w:rStyle w:val="FontStyle83"/>
          <w:sz w:val="18"/>
          <w:szCs w:val="18"/>
        </w:rPr>
      </w:pPr>
      <w:r w:rsidRPr="008B3092">
        <w:rPr>
          <w:rStyle w:val="FontStyle83"/>
          <w:sz w:val="18"/>
          <w:szCs w:val="18"/>
        </w:rPr>
        <w:t>Βεβαιώνω ότι η ανεξάρτητη έκθεση αξιολόγησης ποιότητας δεν έχει απολέσει την εγκυρότητά της λόγω τυχών αλλαγών οι οποίες επήλθαν στο μεγάλο έργο στο διάστημα μεταξύ της ημερομηνίας υποβολής της τελικής έκθεσης στο κράτος μέλος και της ημερ</w:t>
      </w:r>
      <w:r w:rsidR="008B3092" w:rsidRPr="008B3092">
        <w:rPr>
          <w:rStyle w:val="FontStyle83"/>
          <w:sz w:val="18"/>
          <w:szCs w:val="18"/>
        </w:rPr>
        <w:t>ομηνίας κοινοποίησης του μεγάλου έργου στην Επιτροπή, και οι οποίες δεν εξετάζονται στην έκθεση.</w:t>
      </w:r>
    </w:p>
    <w:p w:rsidR="00AE678A" w:rsidRDefault="00AE678A" w:rsidP="0015253B">
      <w:pPr>
        <w:pStyle w:val="Style12"/>
        <w:widowControl/>
        <w:spacing w:line="240" w:lineRule="auto"/>
        <w:ind w:left="504"/>
        <w:rPr>
          <w:rStyle w:val="FontStyle83"/>
          <w:sz w:val="18"/>
          <w:szCs w:val="18"/>
        </w:rPr>
      </w:pPr>
    </w:p>
    <w:p w:rsidR="00AE678A" w:rsidRDefault="00AE678A" w:rsidP="0015253B">
      <w:pPr>
        <w:pStyle w:val="Style12"/>
        <w:widowControl/>
        <w:spacing w:line="240" w:lineRule="auto"/>
        <w:ind w:left="504"/>
        <w:rPr>
          <w:rStyle w:val="FontStyle83"/>
          <w:sz w:val="18"/>
          <w:szCs w:val="18"/>
        </w:rPr>
      </w:pPr>
    </w:p>
    <w:p w:rsidR="0015253B" w:rsidRDefault="0015253B" w:rsidP="00AE678A">
      <w:pPr>
        <w:pStyle w:val="Style12"/>
        <w:widowControl/>
        <w:spacing w:line="240" w:lineRule="auto"/>
        <w:jc w:val="left"/>
        <w:rPr>
          <w:rStyle w:val="FontStyle83"/>
        </w:rPr>
      </w:pPr>
    </w:p>
    <w:tbl>
      <w:tblPr>
        <w:tblStyle w:val="aa"/>
        <w:tblW w:w="8789"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365"/>
      </w:tblGrid>
      <w:tr w:rsidR="00A35235" w:rsidTr="00E2599E">
        <w:trPr>
          <w:trHeight w:val="680"/>
        </w:trPr>
        <w:tc>
          <w:tcPr>
            <w:tcW w:w="4424" w:type="dxa"/>
          </w:tcPr>
          <w:p w:rsidR="00A35235" w:rsidRDefault="00A35235" w:rsidP="00E2599E">
            <w:pPr>
              <w:pStyle w:val="Style12"/>
              <w:widowControl/>
              <w:spacing w:line="240" w:lineRule="auto"/>
              <w:rPr>
                <w:rStyle w:val="FontStyle83"/>
                <w:sz w:val="18"/>
                <w:szCs w:val="18"/>
              </w:rPr>
            </w:pPr>
            <w:r w:rsidRPr="008B3092">
              <w:rPr>
                <w:rStyle w:val="FontStyle83"/>
                <w:sz w:val="18"/>
                <w:szCs w:val="18"/>
              </w:rPr>
              <w:t>ΟΝΟΜΑΤΕΠΩΝΥΜΟ:</w:t>
            </w:r>
          </w:p>
        </w:tc>
        <w:tc>
          <w:tcPr>
            <w:tcW w:w="4365" w:type="dxa"/>
          </w:tcPr>
          <w:p w:rsidR="00A35235" w:rsidRPr="008B3092" w:rsidRDefault="00A35235" w:rsidP="00E2599E">
            <w:pPr>
              <w:pStyle w:val="Style12"/>
              <w:widowControl/>
              <w:spacing w:line="240" w:lineRule="auto"/>
              <w:rPr>
                <w:rStyle w:val="FontStyle83"/>
                <w:color w:val="0000FF"/>
                <w:sz w:val="18"/>
                <w:szCs w:val="18"/>
              </w:rPr>
            </w:pPr>
            <w:r>
              <w:rPr>
                <w:rStyle w:val="FontStyle83"/>
                <w:color w:val="0000FF"/>
                <w:sz w:val="18"/>
                <w:szCs w:val="18"/>
              </w:rPr>
              <w:t xml:space="preserve">Ζωή </w:t>
            </w:r>
            <w:proofErr w:type="spellStart"/>
            <w:r>
              <w:rPr>
                <w:rStyle w:val="FontStyle83"/>
                <w:color w:val="0000FF"/>
                <w:sz w:val="18"/>
                <w:szCs w:val="18"/>
              </w:rPr>
              <w:t>Παπασιώπη</w:t>
            </w:r>
            <w:proofErr w:type="spellEnd"/>
          </w:p>
        </w:tc>
      </w:tr>
      <w:tr w:rsidR="00A35235" w:rsidTr="00E2599E">
        <w:trPr>
          <w:trHeight w:val="680"/>
        </w:trPr>
        <w:tc>
          <w:tcPr>
            <w:tcW w:w="4424" w:type="dxa"/>
          </w:tcPr>
          <w:p w:rsidR="00A35235" w:rsidRPr="008B3092" w:rsidRDefault="00A35235" w:rsidP="00E2599E">
            <w:pPr>
              <w:pStyle w:val="Style12"/>
              <w:widowControl/>
              <w:spacing w:line="240" w:lineRule="auto"/>
              <w:rPr>
                <w:rStyle w:val="FontStyle83"/>
                <w:sz w:val="18"/>
                <w:szCs w:val="18"/>
              </w:rPr>
            </w:pPr>
            <w:r w:rsidRPr="008B3092">
              <w:rPr>
                <w:rStyle w:val="FontStyle83"/>
                <w:sz w:val="18"/>
                <w:szCs w:val="18"/>
              </w:rPr>
              <w:t xml:space="preserve">ΥΠΟΓΡΑΦΗ: </w:t>
            </w:r>
            <w:r w:rsidRPr="008B3092">
              <w:rPr>
                <w:rStyle w:val="FontStyle86"/>
              </w:rPr>
              <w:t xml:space="preserve">(ηλεκτρονική υπογραφή μέσω συστήματος </w:t>
            </w:r>
            <w:r w:rsidRPr="008B3092">
              <w:rPr>
                <w:rStyle w:val="FontStyle86"/>
                <w:lang w:val="en-US"/>
              </w:rPr>
              <w:t>SFC</w:t>
            </w:r>
            <w:r w:rsidRPr="008B3092">
              <w:rPr>
                <w:rStyle w:val="FontStyle86"/>
              </w:rPr>
              <w:t>)</w:t>
            </w:r>
          </w:p>
        </w:tc>
        <w:tc>
          <w:tcPr>
            <w:tcW w:w="4365" w:type="dxa"/>
          </w:tcPr>
          <w:p w:rsidR="00A35235" w:rsidRPr="008B3092" w:rsidRDefault="00A35235" w:rsidP="00E2599E">
            <w:pPr>
              <w:pStyle w:val="Style12"/>
              <w:widowControl/>
              <w:spacing w:line="240" w:lineRule="auto"/>
              <w:rPr>
                <w:rStyle w:val="FontStyle83"/>
                <w:color w:val="0000FF"/>
                <w:sz w:val="18"/>
                <w:szCs w:val="18"/>
              </w:rPr>
            </w:pPr>
            <w:r w:rsidRPr="008B3092">
              <w:rPr>
                <w:rStyle w:val="FontStyle83"/>
                <w:color w:val="0000FF"/>
                <w:sz w:val="18"/>
                <w:szCs w:val="18"/>
              </w:rPr>
              <w:t>….</w:t>
            </w:r>
          </w:p>
        </w:tc>
      </w:tr>
      <w:tr w:rsidR="00A35235" w:rsidTr="00E2599E">
        <w:trPr>
          <w:trHeight w:val="680"/>
        </w:trPr>
        <w:tc>
          <w:tcPr>
            <w:tcW w:w="4424" w:type="dxa"/>
          </w:tcPr>
          <w:p w:rsidR="00A35235" w:rsidRDefault="00A35235" w:rsidP="00E2599E">
            <w:pPr>
              <w:pStyle w:val="Style12"/>
              <w:widowControl/>
              <w:spacing w:line="240" w:lineRule="auto"/>
              <w:rPr>
                <w:rStyle w:val="FontStyle83"/>
                <w:sz w:val="18"/>
                <w:szCs w:val="18"/>
              </w:rPr>
            </w:pPr>
            <w:r w:rsidRPr="008B3092">
              <w:rPr>
                <w:rStyle w:val="FontStyle83"/>
                <w:sz w:val="18"/>
                <w:szCs w:val="18"/>
              </w:rPr>
              <w:t>ΟΡΓΑΝΙΣΜΟΣ:</w:t>
            </w:r>
          </w:p>
        </w:tc>
        <w:tc>
          <w:tcPr>
            <w:tcW w:w="4365" w:type="dxa"/>
          </w:tcPr>
          <w:p w:rsidR="00A35235" w:rsidRPr="008B3092" w:rsidRDefault="00A35235" w:rsidP="00E2599E">
            <w:pPr>
              <w:pStyle w:val="Style12"/>
              <w:widowControl/>
              <w:spacing w:line="240" w:lineRule="auto"/>
              <w:rPr>
                <w:rStyle w:val="FontStyle83"/>
                <w:color w:val="0000FF"/>
                <w:sz w:val="18"/>
                <w:szCs w:val="18"/>
              </w:rPr>
            </w:pPr>
            <w:r w:rsidRPr="008B3092">
              <w:rPr>
                <w:rStyle w:val="FontStyle83"/>
                <w:color w:val="0000FF"/>
                <w:sz w:val="18"/>
                <w:szCs w:val="18"/>
              </w:rPr>
              <w:t>….</w:t>
            </w:r>
          </w:p>
        </w:tc>
      </w:tr>
      <w:tr w:rsidR="00A35235" w:rsidTr="00E2599E">
        <w:trPr>
          <w:trHeight w:val="680"/>
        </w:trPr>
        <w:tc>
          <w:tcPr>
            <w:tcW w:w="4424" w:type="dxa"/>
          </w:tcPr>
          <w:p w:rsidR="00A35235" w:rsidRDefault="00A35235" w:rsidP="00E2599E">
            <w:pPr>
              <w:pStyle w:val="Style12"/>
              <w:widowControl/>
              <w:spacing w:line="240" w:lineRule="auto"/>
              <w:rPr>
                <w:rStyle w:val="FontStyle83"/>
                <w:sz w:val="18"/>
                <w:szCs w:val="18"/>
              </w:rPr>
            </w:pPr>
            <w:r w:rsidRPr="008B3092">
              <w:rPr>
                <w:rStyle w:val="FontStyle83"/>
                <w:sz w:val="18"/>
                <w:szCs w:val="18"/>
              </w:rPr>
              <w:t>(ΔΙΑΧΕΙΡΙΣΤΙΚΗ(ΕΣ) ΑΡΧΗ(ΕΣ))</w:t>
            </w:r>
            <w:r>
              <w:rPr>
                <w:rStyle w:val="FontStyle83"/>
                <w:sz w:val="18"/>
                <w:szCs w:val="18"/>
              </w:rPr>
              <w:t>:</w:t>
            </w:r>
          </w:p>
        </w:tc>
        <w:tc>
          <w:tcPr>
            <w:tcW w:w="4365" w:type="dxa"/>
          </w:tcPr>
          <w:p w:rsidR="00A35235" w:rsidRDefault="00A35235" w:rsidP="00E2599E">
            <w:pPr>
              <w:pStyle w:val="Style12"/>
              <w:widowControl/>
              <w:spacing w:line="240" w:lineRule="auto"/>
              <w:rPr>
                <w:rStyle w:val="FontStyle83"/>
                <w:color w:val="0000FF"/>
                <w:sz w:val="18"/>
                <w:szCs w:val="18"/>
                <w:lang w:eastAsia="en-US"/>
              </w:rPr>
            </w:pPr>
            <w:r w:rsidRPr="00E178FB">
              <w:rPr>
                <w:rStyle w:val="FontStyle83"/>
                <w:color w:val="0000FF"/>
                <w:sz w:val="18"/>
                <w:szCs w:val="18"/>
                <w:lang w:eastAsia="en-US"/>
              </w:rPr>
              <w:t>Ειδική Υπηρεσία Διαχείρισης Ε.Π. «Υποδομές Μεταφορών, Περιβάλλον και Αειφόρος Ανάπτυξη» (ΕΥΔ/ΕΠ-ΥΜΕΠΕΡΑΑ)</w:t>
            </w:r>
          </w:p>
          <w:p w:rsidR="00A35235" w:rsidRPr="008B3092" w:rsidRDefault="00A35235" w:rsidP="00E2599E">
            <w:pPr>
              <w:pStyle w:val="Style12"/>
              <w:widowControl/>
              <w:spacing w:line="240" w:lineRule="auto"/>
              <w:rPr>
                <w:rStyle w:val="FontStyle83"/>
                <w:color w:val="0000FF"/>
                <w:sz w:val="18"/>
                <w:szCs w:val="18"/>
              </w:rPr>
            </w:pPr>
          </w:p>
        </w:tc>
      </w:tr>
      <w:tr w:rsidR="00A35235" w:rsidTr="00E2599E">
        <w:trPr>
          <w:trHeight w:val="680"/>
        </w:trPr>
        <w:tc>
          <w:tcPr>
            <w:tcW w:w="4424" w:type="dxa"/>
          </w:tcPr>
          <w:p w:rsidR="00A35235" w:rsidRPr="008B3092" w:rsidRDefault="00A35235" w:rsidP="00E2599E">
            <w:pPr>
              <w:pStyle w:val="Style12"/>
              <w:widowControl/>
              <w:spacing w:line="240" w:lineRule="auto"/>
              <w:rPr>
                <w:rStyle w:val="FontStyle83"/>
                <w:sz w:val="18"/>
                <w:szCs w:val="18"/>
              </w:rPr>
            </w:pPr>
            <w:r w:rsidRPr="008B3092">
              <w:rPr>
                <w:rStyle w:val="FontStyle83"/>
                <w:sz w:val="18"/>
                <w:szCs w:val="18"/>
              </w:rPr>
              <w:t>ΗΜΕΡΟΜΗΝΙ</w:t>
            </w:r>
            <w:r>
              <w:rPr>
                <w:rStyle w:val="FontStyle83"/>
                <w:sz w:val="18"/>
                <w:szCs w:val="18"/>
              </w:rPr>
              <w:t>Α:</w:t>
            </w:r>
          </w:p>
        </w:tc>
        <w:tc>
          <w:tcPr>
            <w:tcW w:w="4365" w:type="dxa"/>
          </w:tcPr>
          <w:p w:rsidR="00A35235" w:rsidRPr="008B3092" w:rsidRDefault="00A35235" w:rsidP="00E2599E">
            <w:pPr>
              <w:pStyle w:val="Style12"/>
              <w:widowControl/>
              <w:spacing w:line="240" w:lineRule="auto"/>
              <w:rPr>
                <w:rStyle w:val="FontStyle83"/>
                <w:color w:val="0000FF"/>
                <w:sz w:val="18"/>
                <w:szCs w:val="18"/>
              </w:rPr>
            </w:pPr>
            <w:r w:rsidRPr="008B3092">
              <w:rPr>
                <w:rStyle w:val="FontStyle83"/>
                <w:color w:val="0000FF"/>
                <w:sz w:val="18"/>
                <w:szCs w:val="18"/>
              </w:rPr>
              <w:t>….</w:t>
            </w:r>
          </w:p>
        </w:tc>
      </w:tr>
    </w:tbl>
    <w:p w:rsidR="00A35235" w:rsidRDefault="00A35235" w:rsidP="00AE678A">
      <w:pPr>
        <w:pStyle w:val="Style12"/>
        <w:widowControl/>
        <w:spacing w:line="240" w:lineRule="auto"/>
        <w:jc w:val="left"/>
        <w:rPr>
          <w:rStyle w:val="FontStyle83"/>
        </w:rPr>
        <w:sectPr w:rsidR="00A35235">
          <w:headerReference w:type="even" r:id="rId31"/>
          <w:headerReference w:type="default" r:id="rId32"/>
          <w:footerReference w:type="even" r:id="rId33"/>
          <w:footerReference w:type="default" r:id="rId34"/>
          <w:type w:val="continuous"/>
          <w:pgSz w:w="11905" w:h="16837"/>
          <w:pgMar w:top="1498" w:right="864" w:bottom="1440" w:left="850" w:header="720" w:footer="720" w:gutter="0"/>
          <w:cols w:space="60"/>
          <w:noEndnote/>
        </w:sectPr>
      </w:pPr>
    </w:p>
    <w:p w:rsidR="00DC217E" w:rsidRDefault="00DC217E" w:rsidP="00A35235">
      <w:bookmarkStart w:id="0" w:name="_GoBack"/>
      <w:bookmarkEnd w:id="0"/>
    </w:p>
    <w:sectPr w:rsidR="00DC21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CDD" w:rsidRDefault="00A20CDD" w:rsidP="0015253B">
      <w:r>
        <w:separator/>
      </w:r>
    </w:p>
  </w:endnote>
  <w:endnote w:type="continuationSeparator" w:id="0">
    <w:p w:rsidR="00A20CDD" w:rsidRDefault="00A20CDD" w:rsidP="0015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6B" w:rsidRDefault="000C4C6B">
    <w:pPr>
      <w:widowControl/>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pStyle w:val="Style5"/>
      <w:widowControl/>
      <w:ind w:left="672"/>
      <w:jc w:val="both"/>
      <w:rPr>
        <w:rStyle w:val="FontStyle86"/>
        <w:lang w:val="en-US" w:eastAsia="en-US"/>
      </w:rPr>
    </w:pPr>
    <w:r>
      <w:rPr>
        <w:rStyle w:val="FontStyle86"/>
        <w:lang w:val="en-US" w:eastAsia="en-US"/>
      </w:rPr>
      <w:t xml:space="preserve">&lt;type='S' </w:t>
    </w:r>
    <w:proofErr w:type="spellStart"/>
    <w:r>
      <w:rPr>
        <w:rStyle w:val="FontStyle86"/>
        <w:lang w:val="en-US" w:eastAsia="en-US"/>
      </w:rPr>
      <w:t>maxlength</w:t>
    </w:r>
    <w:proofErr w:type="spellEnd"/>
    <w:r>
      <w:rPr>
        <w:rStyle w:val="FontStyle86"/>
        <w:lang w:val="en-US" w:eastAsia="en-US"/>
      </w:rPr>
      <w:t>='3000' input='M'&gt;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466781003"/>
      <w:docPartObj>
        <w:docPartGallery w:val="Page Numbers (Bottom of Page)"/>
        <w:docPartUnique/>
      </w:docPartObj>
    </w:sdtPr>
    <w:sdtContent>
      <w:sdt>
        <w:sdtPr>
          <w:rPr>
            <w:sz w:val="16"/>
            <w:szCs w:val="16"/>
          </w:rPr>
          <w:id w:val="98381352"/>
          <w:docPartObj>
            <w:docPartGallery w:val="Page Numbers (Top of Page)"/>
            <w:docPartUnique/>
          </w:docPartObj>
        </w:sdtPr>
        <w:sdtContent>
          <w:p w:rsidR="000C4C6B" w:rsidRPr="000C4C6B" w:rsidRDefault="000C4C6B" w:rsidP="000C4C6B">
            <w:pPr>
              <w:pStyle w:val="a4"/>
              <w:jc w:val="right"/>
              <w:rPr>
                <w:sz w:val="16"/>
                <w:szCs w:val="16"/>
              </w:rPr>
            </w:pPr>
            <w:r w:rsidRPr="000C4C6B">
              <w:rPr>
                <w:sz w:val="16"/>
                <w:szCs w:val="16"/>
              </w:rPr>
              <w:t xml:space="preserve">Σελίδα </w:t>
            </w:r>
            <w:r w:rsidRPr="000C4C6B">
              <w:rPr>
                <w:b/>
                <w:bCs/>
                <w:sz w:val="16"/>
                <w:szCs w:val="16"/>
              </w:rPr>
              <w:fldChar w:fldCharType="begin"/>
            </w:r>
            <w:r w:rsidRPr="000C4C6B">
              <w:rPr>
                <w:b/>
                <w:bCs/>
                <w:sz w:val="16"/>
                <w:szCs w:val="16"/>
              </w:rPr>
              <w:instrText>PAGE</w:instrText>
            </w:r>
            <w:r w:rsidRPr="000C4C6B">
              <w:rPr>
                <w:b/>
                <w:bCs/>
                <w:sz w:val="16"/>
                <w:szCs w:val="16"/>
              </w:rPr>
              <w:fldChar w:fldCharType="separate"/>
            </w:r>
            <w:r w:rsidR="00A35235">
              <w:rPr>
                <w:b/>
                <w:bCs/>
                <w:noProof/>
                <w:sz w:val="16"/>
                <w:szCs w:val="16"/>
              </w:rPr>
              <w:t>2</w:t>
            </w:r>
            <w:r w:rsidRPr="000C4C6B">
              <w:rPr>
                <w:b/>
                <w:bCs/>
                <w:sz w:val="16"/>
                <w:szCs w:val="16"/>
              </w:rPr>
              <w:fldChar w:fldCharType="end"/>
            </w:r>
            <w:r w:rsidRPr="000C4C6B">
              <w:rPr>
                <w:sz w:val="16"/>
                <w:szCs w:val="16"/>
              </w:rPr>
              <w:t xml:space="preserve"> από </w:t>
            </w:r>
            <w:r w:rsidRPr="000C4C6B">
              <w:rPr>
                <w:b/>
                <w:bCs/>
                <w:sz w:val="16"/>
                <w:szCs w:val="16"/>
              </w:rPr>
              <w:fldChar w:fldCharType="begin"/>
            </w:r>
            <w:r w:rsidRPr="000C4C6B">
              <w:rPr>
                <w:b/>
                <w:bCs/>
                <w:sz w:val="16"/>
                <w:szCs w:val="16"/>
              </w:rPr>
              <w:instrText>NUMPAGES</w:instrText>
            </w:r>
            <w:r w:rsidRPr="000C4C6B">
              <w:rPr>
                <w:b/>
                <w:bCs/>
                <w:sz w:val="16"/>
                <w:szCs w:val="16"/>
              </w:rPr>
              <w:fldChar w:fldCharType="separate"/>
            </w:r>
            <w:r w:rsidR="00A35235">
              <w:rPr>
                <w:b/>
                <w:bCs/>
                <w:noProof/>
                <w:sz w:val="16"/>
                <w:szCs w:val="16"/>
              </w:rPr>
              <w:t>16</w:t>
            </w:r>
            <w:r w:rsidRPr="000C4C6B">
              <w:rPr>
                <w:b/>
                <w:bCs/>
                <w:sz w:val="16"/>
                <w:szCs w:val="16"/>
              </w:rPr>
              <w:fldChar w:fldCharType="end"/>
            </w:r>
          </w:p>
        </w:sdtContent>
      </w:sdt>
    </w:sdtContent>
  </w:sdt>
  <w:p w:rsidR="002827BC" w:rsidRPr="007D2F2E" w:rsidRDefault="002827BC" w:rsidP="007D2F2E">
    <w:pPr>
      <w:pStyle w:val="a4"/>
      <w:rPr>
        <w:rStyle w:val="FontStyle86"/>
        <w:rFonts w:cstheme="minorBidi"/>
        <w:i w:val="0"/>
        <w:iCs w:val="0"/>
        <w:color w:val="auto"/>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widowContr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6B" w:rsidRDefault="000C4C6B">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CDD" w:rsidRDefault="00A20CDD" w:rsidP="0015253B">
      <w:r>
        <w:separator/>
      </w:r>
    </w:p>
  </w:footnote>
  <w:footnote w:type="continuationSeparator" w:id="0">
    <w:p w:rsidR="00A20CDD" w:rsidRDefault="00A20CDD" w:rsidP="0015253B">
      <w:r>
        <w:continuationSeparator/>
      </w:r>
    </w:p>
  </w:footnote>
  <w:footnote w:id="1">
    <w:p w:rsidR="002827BC" w:rsidRDefault="002827BC">
      <w:pPr>
        <w:pStyle w:val="a6"/>
      </w:pPr>
      <w:r w:rsidRPr="002827BC">
        <w:rPr>
          <w:vertAlign w:val="superscript"/>
        </w:rPr>
        <w:t>(</w:t>
      </w:r>
      <w:r>
        <w:rPr>
          <w:rStyle w:val="a7"/>
        </w:rPr>
        <w:footnoteRef/>
      </w:r>
      <w:r>
        <w:rPr>
          <w:vertAlign w:val="superscript"/>
        </w:rPr>
        <w:t>)</w:t>
      </w:r>
      <w:r>
        <w:t xml:space="preserve"> </w:t>
      </w:r>
      <w:r w:rsidRPr="009A0EF2">
        <w:rPr>
          <w:rStyle w:val="FontStyle83"/>
          <w:sz w:val="14"/>
        </w:rPr>
        <w:t>Σε περίπτωση σύμπραξης δημόσιου-ιδιωτικού τομέα όπου ο ιδιωτικός εταίρος επιλέγεται μετά την έγκριση της πράξης και προτείνεται ως δικαιούχος σύμφωνα με το άρθρο 63 παράγραφος 2 του κανονισμού (ΕΕ) αριθ. 1303/2013, η παρούσα ενότητα θα πρέπει να περιλαμβάνει πληροφορίες για τον οργανισμό δημοσίου δικαίου που είναι υπεύθυνος για την έναρξη της πράξης (δηλαδή την αναθέτουσα αρχή).</w:t>
      </w:r>
    </w:p>
  </w:footnote>
  <w:footnote w:id="2">
    <w:p w:rsidR="002827BC" w:rsidRDefault="002827BC">
      <w:pPr>
        <w:pStyle w:val="a6"/>
      </w:pPr>
      <w:r>
        <w:rPr>
          <w:vertAlign w:val="superscript"/>
        </w:rPr>
        <w:t>(</w:t>
      </w:r>
      <w:r>
        <w:rPr>
          <w:rStyle w:val="a7"/>
        </w:rPr>
        <w:footnoteRef/>
      </w:r>
      <w:r>
        <w:rPr>
          <w:vertAlign w:val="superscript"/>
        </w:rPr>
        <w:t>)</w:t>
      </w:r>
      <w:r>
        <w:t xml:space="preserve"> </w:t>
      </w:r>
      <w:r w:rsidRPr="009A0EF2">
        <w:rPr>
          <w:rStyle w:val="FontStyle83"/>
          <w:sz w:val="14"/>
        </w:rPr>
        <w:t>Το μεγάλο έργο ξεκίνησε κατά την περίοδο προγραμματισμού 2007-2013, ένα ή περισσότερα στάδια του έργου ολοκληρώθηκαν εντός της προαναφερθείσας περιόδου προγραμματισμού και το παρόν έργο αποτελεί στάδιο που θα εκτελεστεί και θα ολοκληρωθεί κατά την περίοδο προγραμματισμού 2014-2020 ή το μεγάλο έργο ξεκίνησε κατά την περίοδο προγραμματισμού 2014-2020 και το παρόν στάδιο του έργου αποτελεί στάδιο που θα περατωθεί ενώ το επόμενο στάδιο θα ολοκληρωθεί στην τρέχουσα ή στην επόμενη περίοδο προγραμματισμού.</w:t>
      </w:r>
    </w:p>
  </w:footnote>
  <w:footnote w:id="3">
    <w:p w:rsidR="002827BC" w:rsidRDefault="002827BC">
      <w:pPr>
        <w:pStyle w:val="a6"/>
      </w:pPr>
      <w:r>
        <w:rPr>
          <w:rStyle w:val="a7"/>
        </w:rPr>
        <w:t>(3)</w:t>
      </w:r>
      <w:r>
        <w:rPr>
          <w:rStyle w:val="FontStyle83"/>
          <w:sz w:val="14"/>
          <w:lang w:eastAsia="en-US"/>
        </w:rPr>
        <w:t xml:space="preserve"> </w:t>
      </w:r>
      <w:r w:rsidRPr="009A0EF2">
        <w:rPr>
          <w:rStyle w:val="FontStyle83"/>
          <w:sz w:val="14"/>
          <w:lang w:eastAsia="en-US"/>
        </w:rPr>
        <w:t xml:space="preserve">Παράρτημα </w:t>
      </w:r>
      <w:r w:rsidRPr="009A0EF2">
        <w:rPr>
          <w:rStyle w:val="FontStyle83"/>
          <w:sz w:val="14"/>
          <w:lang w:val="en-US" w:eastAsia="en-US"/>
        </w:rPr>
        <w:t>I</w:t>
      </w:r>
      <w:r w:rsidRPr="009A0EF2">
        <w:rPr>
          <w:rStyle w:val="FontStyle83"/>
          <w:sz w:val="14"/>
          <w:lang w:eastAsia="en-US"/>
        </w:rPr>
        <w:t xml:space="preserve"> του εκτελεστικού κανονισμού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 εκτός αν ορίζεται διαφορετικά</w:t>
      </w:r>
    </w:p>
  </w:footnote>
  <w:footnote w:id="4">
    <w:p w:rsidR="002827BC" w:rsidRDefault="002827BC">
      <w:pPr>
        <w:pStyle w:val="a6"/>
      </w:pPr>
      <w:r>
        <w:rPr>
          <w:vertAlign w:val="superscript"/>
        </w:rPr>
        <w:t>(</w:t>
      </w:r>
      <w:r>
        <w:rPr>
          <w:rStyle w:val="a7"/>
        </w:rPr>
        <w:footnoteRef/>
      </w:r>
      <w:r>
        <w:rPr>
          <w:vertAlign w:val="superscript"/>
        </w:rPr>
        <w:t xml:space="preserve">) </w:t>
      </w:r>
      <w:r>
        <w:rPr>
          <w:rStyle w:val="FontStyle83"/>
          <w:lang w:eastAsia="en-US"/>
        </w:rPr>
        <w:t xml:space="preserve">Τα </w:t>
      </w:r>
      <w:proofErr w:type="spellStart"/>
      <w:r>
        <w:rPr>
          <w:rStyle w:val="FontStyle83"/>
          <w:lang w:eastAsia="en-US"/>
        </w:rPr>
        <w:t>γεωχωρικά</w:t>
      </w:r>
      <w:proofErr w:type="spellEnd"/>
      <w:r>
        <w:rPr>
          <w:rStyle w:val="FontStyle83"/>
          <w:lang w:eastAsia="en-US"/>
        </w:rPr>
        <w:t xml:space="preserve"> δεδομένα πρέπει να παρέχονται σε διανυσματική μορφή και να περιέχουν πολύγωνα, γραμμές ή/και σημεία για να αποτυπώνουν επακριβώς το έργο, κατά προτίμηση σε μορφή</w:t>
      </w:r>
      <w:r w:rsidRPr="00C46CCF">
        <w:rPr>
          <w:rStyle w:val="FontStyle83"/>
          <w:lang w:eastAsia="en-US"/>
        </w:rPr>
        <w:t xml:space="preserve"> </w:t>
      </w:r>
      <w:r>
        <w:rPr>
          <w:rStyle w:val="FontStyle83"/>
          <w:lang w:val="en-US" w:eastAsia="en-US"/>
        </w:rPr>
        <w:t>shapefile</w:t>
      </w:r>
      <w:r w:rsidRPr="00C46CCF">
        <w:rPr>
          <w:rStyle w:val="FontStyle83"/>
          <w:lang w:eastAsia="en-US"/>
        </w:rPr>
        <w:t>.</w:t>
      </w:r>
    </w:p>
  </w:footnote>
  <w:footnote w:id="5">
    <w:p w:rsidR="00561707" w:rsidRDefault="00561707">
      <w:pPr>
        <w:pStyle w:val="a6"/>
      </w:pPr>
      <w:r w:rsidRPr="00561707">
        <w:rPr>
          <w:vertAlign w:val="superscript"/>
        </w:rPr>
        <w:t>(</w:t>
      </w:r>
      <w:r>
        <w:rPr>
          <w:rStyle w:val="a7"/>
        </w:rPr>
        <w:footnoteRef/>
      </w:r>
      <w:r>
        <w:rPr>
          <w:vertAlign w:val="superscript"/>
        </w:rPr>
        <w:t xml:space="preserve">) </w:t>
      </w:r>
      <w:r w:rsidRPr="002E6226">
        <w:rPr>
          <w:rStyle w:val="FontStyle83"/>
          <w:sz w:val="14"/>
          <w:szCs w:val="14"/>
          <w:lang w:eastAsia="en-US"/>
        </w:rPr>
        <w:t>Η παρούσα αίτηση δεν αντικαθιστά την κοινοποίηση στην Επιτροπή σύμφωνα με το άρθρο 108 παράγραφος 3 της Συνθήκης. Μια θετική απόφαση της Επιτροπής για το μεγάλο έργο βάσει του κανονισμού (ΕΕ) αριθ. 1303/2013 δεν συνιστά έγκριση κρατικής ενίσχυσης.</w:t>
      </w:r>
    </w:p>
  </w:footnote>
  <w:footnote w:id="6">
    <w:p w:rsidR="00561707" w:rsidRDefault="00561707">
      <w:pPr>
        <w:pStyle w:val="a6"/>
      </w:pPr>
      <w:r>
        <w:rPr>
          <w:vertAlign w:val="superscript"/>
        </w:rPr>
        <w:t>(</w:t>
      </w:r>
      <w:r>
        <w:rPr>
          <w:rStyle w:val="a7"/>
        </w:rPr>
        <w:footnoteRef/>
      </w:r>
      <w:r>
        <w:rPr>
          <w:vertAlign w:val="superscript"/>
        </w:rPr>
        <w:t xml:space="preserve">) </w:t>
      </w:r>
      <w:r>
        <w:rPr>
          <w:rStyle w:val="FontStyle83"/>
        </w:rPr>
        <w:t>Όπως απαιτείται σύμφωνα με το άρθρο 102 παράγραφος 1 στοιχείο α) σημείο</w:t>
      </w:r>
      <w:r w:rsidRPr="00C46CCF">
        <w:rPr>
          <w:rStyle w:val="FontStyle83"/>
        </w:rPr>
        <w:t xml:space="preserve"> </w:t>
      </w:r>
      <w:r>
        <w:rPr>
          <w:rStyle w:val="FontStyle83"/>
          <w:lang w:val="en-US"/>
        </w:rPr>
        <w:t>iv</w:t>
      </w:r>
      <w:r w:rsidRPr="00C46CCF">
        <w:rPr>
          <w:rStyle w:val="FontStyle83"/>
        </w:rPr>
        <w:t>)</w:t>
      </w:r>
      <w:r>
        <w:rPr>
          <w:rStyle w:val="FontStyle83"/>
        </w:rPr>
        <w:t xml:space="preserve"> του κανονισμού</w:t>
      </w:r>
      <w:r w:rsidRPr="00C46CCF">
        <w:rPr>
          <w:rStyle w:val="FontStyle83"/>
        </w:rPr>
        <w:t xml:space="preserve"> (</w:t>
      </w:r>
      <w:r>
        <w:rPr>
          <w:rStyle w:val="FontStyle83"/>
          <w:lang w:val="en-US"/>
        </w:rPr>
        <w:t>EE</w:t>
      </w:r>
      <w:r w:rsidRPr="00C46CCF">
        <w:rPr>
          <w:rStyle w:val="FontStyle83"/>
        </w:rPr>
        <w:t>)</w:t>
      </w:r>
      <w:r>
        <w:rPr>
          <w:rStyle w:val="FontStyle83"/>
        </w:rPr>
        <w:t xml:space="preserve"> αριθ. 1303/2013.</w:t>
      </w:r>
    </w:p>
  </w:footnote>
  <w:footnote w:id="7">
    <w:p w:rsidR="00561707" w:rsidRPr="00561707" w:rsidRDefault="00561707">
      <w:pPr>
        <w:pStyle w:val="a6"/>
        <w:rPr>
          <w:vertAlign w:val="superscript"/>
        </w:rPr>
      </w:pPr>
      <w:r w:rsidRPr="00561707">
        <w:rPr>
          <w:vertAlign w:val="superscript"/>
        </w:rPr>
        <w:t>(</w:t>
      </w:r>
      <w:r w:rsidRPr="00561707">
        <w:rPr>
          <w:rStyle w:val="a7"/>
        </w:rPr>
        <w:footnoteRef/>
      </w:r>
      <w:r w:rsidRPr="00561707">
        <w:rPr>
          <w:vertAlign w:val="superscript"/>
        </w:rPr>
        <w:t>)</w:t>
      </w:r>
      <w:r>
        <w:rPr>
          <w:rStyle w:val="FontStyle83"/>
        </w:rPr>
        <w:t>Δυνάμει του άρθρου 71 παράγραφος 1 στοιχείο α) ή παράγραφος 2 του κανονισμού (ΕΕ) αριθ. 1303/2013.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Pr="00C46CCF" w:rsidRDefault="002827BC">
    <w:pPr>
      <w:pStyle w:val="Style3"/>
      <w:framePr w:h="187" w:hRule="exact" w:hSpace="38" w:wrap="auto" w:vAnchor="text" w:hAnchor="text" w:x="8862" w:y="-3"/>
      <w:widowControl/>
      <w:jc w:val="right"/>
      <w:rPr>
        <w:rStyle w:val="FontStyle83"/>
        <w:lang w:eastAsia="en-US"/>
      </w:rPr>
    </w:pPr>
    <w:r w:rsidRPr="00C46CCF">
      <w:rPr>
        <w:rStyle w:val="FontStyle83"/>
        <w:lang w:eastAsia="en-US"/>
      </w:rPr>
      <w:t>30.9.2014</w:t>
    </w:r>
  </w:p>
  <w:p w:rsidR="002827BC" w:rsidRPr="00C46CCF" w:rsidRDefault="002827BC">
    <w:pPr>
      <w:pStyle w:val="Style3"/>
      <w:framePr w:h="197" w:hRule="exact" w:hSpace="38" w:wrap="auto" w:vAnchor="text" w:hAnchor="text" w:x="-513" w:y="-3"/>
      <w:widowControl/>
      <w:rPr>
        <w:rStyle w:val="FontStyle83"/>
        <w:lang w:eastAsia="en-US"/>
      </w:rPr>
    </w:pPr>
    <w:r>
      <w:rPr>
        <w:rStyle w:val="FontStyle83"/>
        <w:lang w:val="en-US" w:eastAsia="en-US"/>
      </w:rPr>
      <w:t>L</w:t>
    </w:r>
    <w:r w:rsidRPr="00C46CCF">
      <w:rPr>
        <w:rStyle w:val="FontStyle83"/>
        <w:lang w:eastAsia="en-US"/>
      </w:rPr>
      <w:t xml:space="preserve"> 286/</w:t>
    </w:r>
    <w:r>
      <w:rPr>
        <w:rStyle w:val="FontStyle83"/>
        <w:lang w:val="en-US" w:eastAsia="en-US"/>
      </w:rPr>
      <w:fldChar w:fldCharType="begin"/>
    </w:r>
    <w:r>
      <w:rPr>
        <w:rStyle w:val="FontStyle83"/>
        <w:lang w:val="en-US" w:eastAsia="en-US"/>
      </w:rPr>
      <w:instrText>PAGE</w:instrText>
    </w:r>
    <w:r>
      <w:rPr>
        <w:rStyle w:val="FontStyle83"/>
        <w:lang w:val="en-US" w:eastAsia="en-US"/>
      </w:rPr>
      <w:fldChar w:fldCharType="separate"/>
    </w:r>
    <w:r w:rsidRPr="0015253B">
      <w:rPr>
        <w:rStyle w:val="FontStyle83"/>
        <w:noProof/>
        <w:lang w:eastAsia="en-US"/>
      </w:rPr>
      <w:t>2</w:t>
    </w:r>
    <w:r>
      <w:rPr>
        <w:rStyle w:val="FontStyle83"/>
        <w:lang w:val="en-US" w:eastAsia="en-US"/>
      </w:rPr>
      <w:fldChar w:fldCharType="end"/>
    </w:r>
  </w:p>
  <w:p w:rsidR="002827BC" w:rsidRDefault="002827BC">
    <w:pPr>
      <w:pStyle w:val="Style3"/>
      <w:widowControl/>
      <w:ind w:left="2813"/>
      <w:rPr>
        <w:rStyle w:val="FontStyle83"/>
      </w:rPr>
    </w:pPr>
    <w:r>
      <w:rPr>
        <w:rStyle w:val="FontStyle83"/>
      </w:rPr>
      <w:t>Επίσημη Εφημερίδα της Ευρωπαϊκής Ένωσης</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6B" w:rsidRDefault="000C4C6B">
    <w:pPr>
      <w:pStyle w:val="Style12"/>
      <w:widowControl/>
      <w:tabs>
        <w:tab w:val="left" w:pos="1387"/>
        <w:tab w:val="left" w:pos="3518"/>
        <w:tab w:val="left" w:pos="9504"/>
      </w:tabs>
      <w:spacing w:line="240" w:lineRule="auto"/>
      <w:rPr>
        <w:rStyle w:val="FontStyle83"/>
      </w:rPr>
    </w:pPr>
    <w:r>
      <w:rPr>
        <w:rStyle w:val="FontStyle83"/>
      </w:rPr>
      <w:t>30.9.2014</w:t>
    </w:r>
    <w:r>
      <w:rPr>
        <w:rStyle w:val="FontStyle83"/>
      </w:rPr>
      <w:tab/>
    </w:r>
    <w:r>
      <w:rPr>
        <w:rStyle w:val="FontStyle83"/>
        <w:u w:val="single"/>
        <w:lang w:val="en-US"/>
      </w:rPr>
      <w:t>I</w:t>
    </w:r>
    <w:r w:rsidRPr="00C46CCF">
      <w:rPr>
        <w:rStyle w:val="FontStyle83"/>
        <w:u w:val="single"/>
      </w:rPr>
      <w:t xml:space="preserve">  </w:t>
    </w:r>
    <w:r>
      <w:rPr>
        <w:rStyle w:val="FontStyle83"/>
        <w:u w:val="single"/>
        <w:lang w:val="en-US"/>
      </w:rPr>
      <w:t>EL</w:t>
    </w:r>
    <w:r w:rsidRPr="00C46CCF">
      <w:rPr>
        <w:rStyle w:val="FontStyle83"/>
        <w:u w:val="single"/>
      </w:rPr>
      <w:t xml:space="preserve"> |</w:t>
    </w:r>
    <w:r w:rsidRPr="00C46CCF">
      <w:rPr>
        <w:rStyle w:val="FontStyle83"/>
      </w:rPr>
      <w:tab/>
    </w:r>
    <w:r>
      <w:rPr>
        <w:rStyle w:val="FontStyle83"/>
      </w:rPr>
      <w:t>Επίσημη Εφημερίδα της Ευρωπαϊκής Ένωσης</w:t>
    </w:r>
    <w:r>
      <w:rPr>
        <w:rStyle w:val="FontStyle83"/>
      </w:rPr>
      <w:tab/>
    </w:r>
    <w:r>
      <w:rPr>
        <w:rStyle w:val="FontStyle83"/>
        <w:lang w:val="en-US"/>
      </w:rPr>
      <w:t>L</w:t>
    </w:r>
    <w:r>
      <w:rPr>
        <w:rStyle w:val="FontStyle83"/>
      </w:rPr>
      <w:t xml:space="preserve"> 286/</w:t>
    </w:r>
    <w:r>
      <w:rPr>
        <w:rStyle w:val="FontStyle83"/>
      </w:rPr>
      <w:fldChar w:fldCharType="begin"/>
    </w:r>
    <w:r>
      <w:rPr>
        <w:rStyle w:val="FontStyle83"/>
      </w:rPr>
      <w:instrText>PAGE</w:instrText>
    </w:r>
    <w:r>
      <w:rPr>
        <w:rStyle w:val="FontStyle83"/>
      </w:rPr>
      <w:fldChar w:fldCharType="separate"/>
    </w:r>
    <w:r>
      <w:rPr>
        <w:rStyle w:val="FontStyle83"/>
        <w:noProof/>
      </w:rPr>
      <w:t>17</w:t>
    </w:r>
    <w:r>
      <w:rPr>
        <w:rStyle w:val="FontStyle83"/>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pStyle w:val="Style12"/>
      <w:widowControl/>
      <w:tabs>
        <w:tab w:val="left" w:pos="1387"/>
        <w:tab w:val="left" w:pos="3518"/>
        <w:tab w:val="left" w:pos="9504"/>
      </w:tabs>
      <w:spacing w:line="240" w:lineRule="auto"/>
      <w:rPr>
        <w:rStyle w:val="FontStyle83"/>
      </w:rPr>
    </w:pPr>
    <w:r>
      <w:rPr>
        <w:rStyle w:val="FontStyle83"/>
      </w:rPr>
      <w:t>30.9.2014</w:t>
    </w:r>
    <w:r>
      <w:rPr>
        <w:rStyle w:val="FontStyle83"/>
      </w:rPr>
      <w:tab/>
    </w:r>
    <w:r>
      <w:rPr>
        <w:rStyle w:val="FontStyle83"/>
        <w:u w:val="single"/>
        <w:lang w:val="en-US"/>
      </w:rPr>
      <w:t>I</w:t>
    </w:r>
    <w:r w:rsidRPr="00C46CCF">
      <w:rPr>
        <w:rStyle w:val="FontStyle83"/>
        <w:u w:val="single"/>
      </w:rPr>
      <w:t xml:space="preserve">  </w:t>
    </w:r>
    <w:r>
      <w:rPr>
        <w:rStyle w:val="FontStyle83"/>
        <w:u w:val="single"/>
        <w:lang w:val="en-US"/>
      </w:rPr>
      <w:t>EL</w:t>
    </w:r>
    <w:r w:rsidRPr="00C46CCF">
      <w:rPr>
        <w:rStyle w:val="FontStyle83"/>
        <w:u w:val="single"/>
      </w:rPr>
      <w:t xml:space="preserve"> |</w:t>
    </w:r>
    <w:r w:rsidRPr="00C46CCF">
      <w:rPr>
        <w:rStyle w:val="FontStyle83"/>
      </w:rPr>
      <w:tab/>
    </w:r>
    <w:r>
      <w:rPr>
        <w:rStyle w:val="FontStyle83"/>
      </w:rPr>
      <w:t>Επίσημη Εφημερίδα της Ευρωπαϊκής Ένωσης</w:t>
    </w:r>
    <w:r>
      <w:rPr>
        <w:rStyle w:val="FontStyle83"/>
      </w:rPr>
      <w:tab/>
    </w:r>
    <w:r>
      <w:rPr>
        <w:rStyle w:val="FontStyle83"/>
        <w:lang w:val="en-US"/>
      </w:rPr>
      <w:t>L</w:t>
    </w:r>
    <w:r>
      <w:rPr>
        <w:rStyle w:val="FontStyle83"/>
      </w:rPr>
      <w:t xml:space="preserve"> 286/</w:t>
    </w:r>
    <w:r>
      <w:rPr>
        <w:rStyle w:val="FontStyle83"/>
      </w:rPr>
      <w:fldChar w:fldCharType="begin"/>
    </w:r>
    <w:r>
      <w:rPr>
        <w:rStyle w:val="FontStyle83"/>
      </w:rPr>
      <w:instrText>PAGE</w:instrText>
    </w:r>
    <w:r>
      <w:rPr>
        <w:rStyle w:val="FontStyle83"/>
      </w:rPr>
      <w:fldChar w:fldCharType="separate"/>
    </w:r>
    <w:r>
      <w:rPr>
        <w:rStyle w:val="FontStyle83"/>
      </w:rPr>
      <w:t>21</w:t>
    </w:r>
    <w:r>
      <w:rPr>
        <w:rStyle w:val="FontStyle83"/>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rsidP="0015253B">
    <w:pPr>
      <w:pStyle w:val="a3"/>
      <w:rPr>
        <w:rStyle w:val="FontStyle83"/>
        <w:rFonts w:cstheme="minorBidi"/>
        <w:color w:val="auto"/>
        <w:sz w:val="24"/>
        <w:szCs w:val="24"/>
      </w:rPr>
    </w:pPr>
  </w:p>
  <w:p w:rsidR="00A35235" w:rsidRPr="0015253B" w:rsidRDefault="00A35235" w:rsidP="0015253B">
    <w:pPr>
      <w:pStyle w:val="a3"/>
      <w:rPr>
        <w:rStyle w:val="FontStyle83"/>
        <w:rFonts w:cstheme="minorBidi"/>
        <w:color w:val="auto"/>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rsidP="00FA234C">
    <w:pPr>
      <w:pStyle w:val="Style3"/>
      <w:widowControl/>
      <w:ind w:left="2587"/>
      <w:rPr>
        <w:rStyle w:val="FontStyle8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Pr="00C46CCF" w:rsidRDefault="002827BC">
    <w:pPr>
      <w:pStyle w:val="Style12"/>
      <w:framePr w:h="187" w:hRule="exact" w:hSpace="38" w:wrap="auto" w:vAnchor="text" w:hAnchor="text" w:x="-465" w:y="-3"/>
      <w:widowControl/>
      <w:spacing w:line="240" w:lineRule="auto"/>
      <w:rPr>
        <w:rStyle w:val="FontStyle83"/>
        <w:lang w:eastAsia="en-US"/>
      </w:rPr>
    </w:pPr>
    <w:r w:rsidRPr="00C46CCF">
      <w:rPr>
        <w:rStyle w:val="FontStyle83"/>
        <w:lang w:eastAsia="en-US"/>
      </w:rPr>
      <w:t>30.9.2014</w:t>
    </w:r>
  </w:p>
  <w:p w:rsidR="002827BC" w:rsidRDefault="002827BC">
    <w:pPr>
      <w:pStyle w:val="Style12"/>
      <w:framePr w:h="192" w:hRule="exact" w:hSpace="38" w:wrap="auto" w:vAnchor="text" w:hAnchor="text" w:x="8972" w:y="1"/>
      <w:widowControl/>
      <w:spacing w:line="240" w:lineRule="auto"/>
      <w:jc w:val="right"/>
      <w:rPr>
        <w:rStyle w:val="FontStyle83"/>
        <w:lang w:eastAsia="en-US"/>
      </w:rPr>
    </w:pPr>
    <w:r>
      <w:rPr>
        <w:rStyle w:val="FontStyle83"/>
        <w:lang w:val="en-US" w:eastAsia="en-US"/>
      </w:rPr>
      <w:t>L</w:t>
    </w:r>
    <w:r>
      <w:rPr>
        <w:rStyle w:val="FontStyle83"/>
        <w:lang w:eastAsia="en-US"/>
      </w:rPr>
      <w:t xml:space="preserve"> 286/</w:t>
    </w:r>
    <w:r>
      <w:rPr>
        <w:rStyle w:val="FontStyle83"/>
        <w:lang w:eastAsia="en-US"/>
      </w:rPr>
      <w:fldChar w:fldCharType="begin"/>
    </w:r>
    <w:r>
      <w:rPr>
        <w:rStyle w:val="FontStyle83"/>
        <w:lang w:eastAsia="en-US"/>
      </w:rPr>
      <w:instrText>PAGE</w:instrText>
    </w:r>
    <w:r>
      <w:rPr>
        <w:rStyle w:val="FontStyle83"/>
        <w:lang w:eastAsia="en-US"/>
      </w:rPr>
      <w:fldChar w:fldCharType="separate"/>
    </w:r>
    <w:r>
      <w:rPr>
        <w:rStyle w:val="FontStyle83"/>
        <w:noProof/>
        <w:lang w:eastAsia="en-US"/>
      </w:rPr>
      <w:t>12</w:t>
    </w:r>
    <w:r>
      <w:rPr>
        <w:rStyle w:val="FontStyle83"/>
        <w:lang w:eastAsia="en-US"/>
      </w:rPr>
      <w:fldChar w:fldCharType="end"/>
    </w:r>
  </w:p>
  <w:p w:rsidR="002827BC" w:rsidRDefault="002827BC">
    <w:pPr>
      <w:pStyle w:val="Style12"/>
      <w:widowControl/>
      <w:spacing w:line="240" w:lineRule="auto"/>
      <w:ind w:left="2587"/>
      <w:rPr>
        <w:rStyle w:val="FontStyle83"/>
      </w:rPr>
    </w:pPr>
    <w:r>
      <w:rPr>
        <w:rStyle w:val="FontStyle83"/>
      </w:rPr>
      <w:t>Επίσημη Εφημερίδα της Ευρωπαϊκής Ένωσης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rsidP="007D2F2E">
    <w:pPr>
      <w:pStyle w:val="Style12"/>
      <w:widowControl/>
      <w:spacing w:line="240" w:lineRule="auto"/>
      <w:ind w:left="2587"/>
      <w:rPr>
        <w:rStyle w:val="FontStyle83"/>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Pr="00C46CCF" w:rsidRDefault="002827BC">
    <w:pPr>
      <w:pStyle w:val="Style12"/>
      <w:framePr w:h="187" w:hRule="exact" w:hSpace="38" w:wrap="auto" w:vAnchor="text" w:hAnchor="text" w:x="8895" w:y="-3"/>
      <w:widowControl/>
      <w:spacing w:line="240" w:lineRule="auto"/>
      <w:jc w:val="right"/>
      <w:rPr>
        <w:rStyle w:val="FontStyle83"/>
        <w:lang w:eastAsia="en-US"/>
      </w:rPr>
    </w:pPr>
    <w:r w:rsidRPr="00C46CCF">
      <w:rPr>
        <w:rStyle w:val="FontStyle83"/>
        <w:lang w:eastAsia="en-US"/>
      </w:rPr>
      <w:t>30.9.2014</w:t>
    </w:r>
  </w:p>
  <w:p w:rsidR="002827BC" w:rsidRDefault="002827BC">
    <w:pPr>
      <w:pStyle w:val="Style12"/>
      <w:framePr w:h="197" w:hRule="exact" w:hSpace="38" w:wrap="auto" w:vAnchor="text" w:hAnchor="text" w:x="-479" w:y="-3"/>
      <w:widowControl/>
      <w:spacing w:line="240" w:lineRule="auto"/>
      <w:rPr>
        <w:rStyle w:val="FontStyle83"/>
        <w:lang w:eastAsia="en-US"/>
      </w:rPr>
    </w:pPr>
    <w:r>
      <w:rPr>
        <w:rStyle w:val="FontStyle83"/>
        <w:lang w:val="en-US" w:eastAsia="en-US"/>
      </w:rPr>
      <w:t>L</w:t>
    </w:r>
    <w:r>
      <w:rPr>
        <w:rStyle w:val="FontStyle83"/>
        <w:lang w:eastAsia="en-US"/>
      </w:rPr>
      <w:t xml:space="preserve"> 286/</w:t>
    </w:r>
    <w:r>
      <w:rPr>
        <w:rStyle w:val="FontStyle83"/>
        <w:lang w:eastAsia="en-US"/>
      </w:rPr>
      <w:fldChar w:fldCharType="begin"/>
    </w:r>
    <w:r>
      <w:rPr>
        <w:rStyle w:val="FontStyle83"/>
        <w:lang w:eastAsia="en-US"/>
      </w:rPr>
      <w:instrText>PAGE</w:instrText>
    </w:r>
    <w:r>
      <w:rPr>
        <w:rStyle w:val="FontStyle83"/>
        <w:lang w:eastAsia="en-US"/>
      </w:rPr>
      <w:fldChar w:fldCharType="separate"/>
    </w:r>
    <w:r>
      <w:rPr>
        <w:rStyle w:val="FontStyle83"/>
        <w:noProof/>
        <w:lang w:eastAsia="en-US"/>
      </w:rPr>
      <w:t>16</w:t>
    </w:r>
    <w:r>
      <w:rPr>
        <w:rStyle w:val="FontStyle83"/>
        <w:lang w:eastAsia="en-US"/>
      </w:rPr>
      <w:fldChar w:fldCharType="end"/>
    </w:r>
  </w:p>
  <w:p w:rsidR="002827BC" w:rsidRDefault="002827BC">
    <w:pPr>
      <w:pStyle w:val="Style12"/>
      <w:widowControl/>
      <w:spacing w:line="240" w:lineRule="auto"/>
      <w:ind w:left="2736" w:right="-48"/>
      <w:rPr>
        <w:rStyle w:val="FontStyle83"/>
      </w:rPr>
    </w:pPr>
    <w:r>
      <w:rPr>
        <w:rStyle w:val="FontStyle83"/>
      </w:rPr>
      <w:t>Επίσημη Εφημερίδα της Ευρωπαϊκής Ένωσης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rsidP="00A35235">
    <w:pPr>
      <w:pStyle w:val="Style12"/>
      <w:widowControl/>
      <w:spacing w:line="240" w:lineRule="auto"/>
      <w:ind w:left="2736" w:right="-48"/>
      <w:rPr>
        <w:rStyle w:val="FontStyle83"/>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pStyle w:val="Style12"/>
      <w:widowControl/>
      <w:tabs>
        <w:tab w:val="left" w:pos="1387"/>
        <w:tab w:val="left" w:pos="3518"/>
        <w:tab w:val="left" w:pos="9504"/>
      </w:tabs>
      <w:spacing w:line="240" w:lineRule="auto"/>
      <w:ind w:left="-585" w:right="-1752"/>
      <w:rPr>
        <w:rStyle w:val="FontStyle83"/>
      </w:rPr>
    </w:pPr>
    <w:r>
      <w:rPr>
        <w:rStyle w:val="FontStyle83"/>
      </w:rPr>
      <w:t>30.9.2014</w:t>
    </w:r>
    <w:r>
      <w:rPr>
        <w:rStyle w:val="FontStyle83"/>
      </w:rPr>
      <w:tab/>
    </w:r>
    <w:r>
      <w:rPr>
        <w:rStyle w:val="FontStyle83"/>
        <w:u w:val="single"/>
        <w:lang w:val="en-US"/>
      </w:rPr>
      <w:t>I</w:t>
    </w:r>
    <w:r w:rsidRPr="00C46CCF">
      <w:rPr>
        <w:rStyle w:val="FontStyle83"/>
        <w:u w:val="single"/>
      </w:rPr>
      <w:t xml:space="preserve">  </w:t>
    </w:r>
    <w:r>
      <w:rPr>
        <w:rStyle w:val="FontStyle83"/>
        <w:u w:val="single"/>
        <w:lang w:val="en-US"/>
      </w:rPr>
      <w:t>EL</w:t>
    </w:r>
    <w:r w:rsidRPr="00C46CCF">
      <w:rPr>
        <w:rStyle w:val="FontStyle83"/>
        <w:u w:val="single"/>
      </w:rPr>
      <w:t xml:space="preserve"> |</w:t>
    </w:r>
    <w:r w:rsidRPr="00C46CCF">
      <w:rPr>
        <w:rStyle w:val="FontStyle83"/>
      </w:rPr>
      <w:tab/>
    </w:r>
    <w:r>
      <w:rPr>
        <w:rStyle w:val="FontStyle83"/>
      </w:rPr>
      <w:t>Επίσημη Εφημερίδα της Ευρωπαϊκής Ένωσης</w:t>
    </w:r>
    <w:r>
      <w:rPr>
        <w:rStyle w:val="FontStyle83"/>
      </w:rPr>
      <w:tab/>
    </w:r>
    <w:r>
      <w:rPr>
        <w:rStyle w:val="FontStyle83"/>
        <w:lang w:val="en-US"/>
      </w:rPr>
      <w:t>L</w:t>
    </w:r>
    <w:r>
      <w:rPr>
        <w:rStyle w:val="FontStyle83"/>
      </w:rPr>
      <w:t xml:space="preserve"> 286/</w:t>
    </w:r>
    <w:r>
      <w:rPr>
        <w:rStyle w:val="FontStyle83"/>
      </w:rPr>
      <w:fldChar w:fldCharType="begin"/>
    </w:r>
    <w:r>
      <w:rPr>
        <w:rStyle w:val="FontStyle83"/>
      </w:rPr>
      <w:instrText>PAGE</w:instrText>
    </w:r>
    <w:r>
      <w:rPr>
        <w:rStyle w:val="FontStyle83"/>
      </w:rPr>
      <w:fldChar w:fldCharType="separate"/>
    </w:r>
    <w:r>
      <w:rPr>
        <w:rStyle w:val="FontStyle83"/>
      </w:rPr>
      <w:t>21</w:t>
    </w:r>
    <w:r>
      <w:rPr>
        <w:rStyle w:val="FontStyle83"/>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BC" w:rsidRDefault="002827BC">
    <w:pPr>
      <w:pStyle w:val="Style12"/>
      <w:widowControl/>
      <w:tabs>
        <w:tab w:val="left" w:pos="1387"/>
        <w:tab w:val="left" w:pos="3518"/>
        <w:tab w:val="left" w:pos="9504"/>
      </w:tabs>
      <w:spacing w:line="240" w:lineRule="auto"/>
      <w:ind w:left="-585" w:right="-1752"/>
      <w:rPr>
        <w:rStyle w:val="FontStyle83"/>
      </w:rPr>
    </w:pPr>
    <w:r>
      <w:rPr>
        <w:rStyle w:val="FontStyle83"/>
      </w:rPr>
      <w:t>30.9.2014</w:t>
    </w:r>
    <w:r>
      <w:rPr>
        <w:rStyle w:val="FontStyle83"/>
      </w:rPr>
      <w:tab/>
    </w:r>
    <w:r>
      <w:rPr>
        <w:rStyle w:val="FontStyle83"/>
        <w:u w:val="single"/>
        <w:lang w:val="en-US"/>
      </w:rPr>
      <w:t>I</w:t>
    </w:r>
    <w:r w:rsidRPr="00C46CCF">
      <w:rPr>
        <w:rStyle w:val="FontStyle83"/>
        <w:u w:val="single"/>
      </w:rPr>
      <w:t xml:space="preserve">  </w:t>
    </w:r>
    <w:r>
      <w:rPr>
        <w:rStyle w:val="FontStyle83"/>
        <w:u w:val="single"/>
        <w:lang w:val="en-US"/>
      </w:rPr>
      <w:t>EL</w:t>
    </w:r>
    <w:r w:rsidRPr="00C46CCF">
      <w:rPr>
        <w:rStyle w:val="FontStyle83"/>
        <w:u w:val="single"/>
      </w:rPr>
      <w:t xml:space="preserve"> |</w:t>
    </w:r>
    <w:r w:rsidRPr="00C46CCF">
      <w:rPr>
        <w:rStyle w:val="FontStyle83"/>
      </w:rPr>
      <w:tab/>
    </w:r>
    <w:r>
      <w:rPr>
        <w:rStyle w:val="FontStyle83"/>
      </w:rPr>
      <w:t>Επίσημη Εφημερίδα της Ευρωπαϊκής Ένωσης</w:t>
    </w:r>
    <w:r>
      <w:rPr>
        <w:rStyle w:val="FontStyle83"/>
      </w:rPr>
      <w:tab/>
    </w:r>
    <w:r>
      <w:rPr>
        <w:rStyle w:val="FontStyle83"/>
        <w:lang w:val="en-US"/>
      </w:rPr>
      <w:t>L</w:t>
    </w:r>
    <w:r>
      <w:rPr>
        <w:rStyle w:val="FontStyle83"/>
      </w:rPr>
      <w:t xml:space="preserve"> 286/</w:t>
    </w:r>
    <w:r>
      <w:rPr>
        <w:rStyle w:val="FontStyle83"/>
      </w:rPr>
      <w:fldChar w:fldCharType="begin"/>
    </w:r>
    <w:r>
      <w:rPr>
        <w:rStyle w:val="FontStyle83"/>
      </w:rPr>
      <w:instrText>PAGE</w:instrText>
    </w:r>
    <w:r>
      <w:rPr>
        <w:rStyle w:val="FontStyle83"/>
      </w:rPr>
      <w:fldChar w:fldCharType="separate"/>
    </w:r>
    <w:r>
      <w:rPr>
        <w:rStyle w:val="FontStyle83"/>
      </w:rPr>
      <w:t>21</w:t>
    </w:r>
    <w:r>
      <w:rPr>
        <w:rStyle w:val="FontStyle83"/>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6B" w:rsidRDefault="000C4C6B">
    <w:pPr>
      <w:pStyle w:val="Style12"/>
      <w:widowControl/>
      <w:tabs>
        <w:tab w:val="left" w:pos="1387"/>
        <w:tab w:val="left" w:pos="3518"/>
        <w:tab w:val="left" w:pos="9504"/>
      </w:tabs>
      <w:spacing w:line="240" w:lineRule="auto"/>
      <w:rPr>
        <w:rStyle w:val="FontStyle83"/>
      </w:rPr>
    </w:pPr>
    <w:r>
      <w:rPr>
        <w:rStyle w:val="FontStyle83"/>
      </w:rPr>
      <w:t>30.9.2014</w:t>
    </w:r>
    <w:r>
      <w:rPr>
        <w:rStyle w:val="FontStyle83"/>
      </w:rPr>
      <w:tab/>
    </w:r>
    <w:r>
      <w:rPr>
        <w:rStyle w:val="FontStyle83"/>
        <w:u w:val="single"/>
        <w:lang w:val="en-US"/>
      </w:rPr>
      <w:t>I</w:t>
    </w:r>
    <w:r w:rsidRPr="00C46CCF">
      <w:rPr>
        <w:rStyle w:val="FontStyle83"/>
        <w:u w:val="single"/>
      </w:rPr>
      <w:t xml:space="preserve">  </w:t>
    </w:r>
    <w:r>
      <w:rPr>
        <w:rStyle w:val="FontStyle83"/>
        <w:u w:val="single"/>
        <w:lang w:val="en-US"/>
      </w:rPr>
      <w:t>EL</w:t>
    </w:r>
    <w:r w:rsidRPr="00C46CCF">
      <w:rPr>
        <w:rStyle w:val="FontStyle83"/>
        <w:u w:val="single"/>
      </w:rPr>
      <w:t xml:space="preserve"> |</w:t>
    </w:r>
    <w:r w:rsidRPr="00C46CCF">
      <w:rPr>
        <w:rStyle w:val="FontStyle83"/>
      </w:rPr>
      <w:tab/>
    </w:r>
    <w:r>
      <w:rPr>
        <w:rStyle w:val="FontStyle83"/>
      </w:rPr>
      <w:t>Επίσημη Εφημερίδα της Ευρωπαϊκής Ένωσης</w:t>
    </w:r>
    <w:r>
      <w:rPr>
        <w:rStyle w:val="FontStyle83"/>
      </w:rPr>
      <w:tab/>
    </w:r>
    <w:r>
      <w:rPr>
        <w:rStyle w:val="FontStyle83"/>
        <w:lang w:val="en-US"/>
      </w:rPr>
      <w:t>L</w:t>
    </w:r>
    <w:r>
      <w:rPr>
        <w:rStyle w:val="FontStyle83"/>
      </w:rPr>
      <w:t xml:space="preserve"> 286/</w:t>
    </w:r>
    <w:r>
      <w:rPr>
        <w:rStyle w:val="FontStyle83"/>
      </w:rPr>
      <w:fldChar w:fldCharType="begin"/>
    </w:r>
    <w:r>
      <w:rPr>
        <w:rStyle w:val="FontStyle83"/>
      </w:rPr>
      <w:instrText>PAGE</w:instrText>
    </w:r>
    <w:r>
      <w:rPr>
        <w:rStyle w:val="FontStyle83"/>
      </w:rPr>
      <w:fldChar w:fldCharType="separate"/>
    </w:r>
    <w:r>
      <w:rPr>
        <w:rStyle w:val="FontStyle83"/>
        <w:noProof/>
      </w:rPr>
      <w:t>18</w:t>
    </w:r>
    <w:r>
      <w:rPr>
        <w:rStyle w:val="FontStyle83"/>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C242480"/>
    <w:lvl w:ilvl="0">
      <w:numFmt w:val="bullet"/>
      <w:lvlText w:val="*"/>
      <w:lvlJc w:val="left"/>
    </w:lvl>
  </w:abstractNum>
  <w:abstractNum w:abstractNumId="1">
    <w:nsid w:val="0C930FD3"/>
    <w:multiLevelType w:val="singleLevel"/>
    <w:tmpl w:val="808850C8"/>
    <w:lvl w:ilvl="0">
      <w:start w:val="1"/>
      <w:numFmt w:val="decimal"/>
      <w:lvlText w:val="(%1)"/>
      <w:legacy w:legacy="1" w:legacySpace="0" w:legacyIndent="528"/>
      <w:lvlJc w:val="left"/>
      <w:rPr>
        <w:rFonts w:ascii="Book Antiqua" w:hAnsi="Book Antiqua" w:hint="default"/>
      </w:rPr>
    </w:lvl>
  </w:abstractNum>
  <w:abstractNum w:abstractNumId="2">
    <w:nsid w:val="0D6E7A3D"/>
    <w:multiLevelType w:val="singleLevel"/>
    <w:tmpl w:val="A4141AD2"/>
    <w:lvl w:ilvl="0">
      <w:start w:val="1"/>
      <w:numFmt w:val="decimal"/>
      <w:lvlText w:val="2.%1."/>
      <w:legacy w:legacy="1" w:legacySpace="0" w:legacyIndent="514"/>
      <w:lvlJc w:val="left"/>
      <w:rPr>
        <w:rFonts w:ascii="Book Antiqua" w:hAnsi="Book Antiqua" w:hint="default"/>
      </w:rPr>
    </w:lvl>
  </w:abstractNum>
  <w:abstractNum w:abstractNumId="3">
    <w:nsid w:val="0F2B145E"/>
    <w:multiLevelType w:val="singleLevel"/>
    <w:tmpl w:val="FBC0B3A4"/>
    <w:lvl w:ilvl="0">
      <w:start w:val="1"/>
      <w:numFmt w:val="decimal"/>
      <w:lvlText w:val="%1."/>
      <w:legacy w:legacy="1" w:legacySpace="0" w:legacyIndent="432"/>
      <w:lvlJc w:val="left"/>
      <w:rPr>
        <w:rFonts w:ascii="Book Antiqua" w:hAnsi="Book Antiqua" w:hint="default"/>
      </w:rPr>
    </w:lvl>
  </w:abstractNum>
  <w:abstractNum w:abstractNumId="4">
    <w:nsid w:val="0F710523"/>
    <w:multiLevelType w:val="singleLevel"/>
    <w:tmpl w:val="857C7544"/>
    <w:lvl w:ilvl="0">
      <w:start w:val="1"/>
      <w:numFmt w:val="decimal"/>
      <w:lvlText w:val="3.3.%1."/>
      <w:legacy w:legacy="1" w:legacySpace="0" w:legacyIndent="754"/>
      <w:lvlJc w:val="left"/>
      <w:rPr>
        <w:rFonts w:ascii="Book Antiqua" w:hAnsi="Book Antiqua" w:hint="default"/>
      </w:rPr>
    </w:lvl>
  </w:abstractNum>
  <w:abstractNum w:abstractNumId="5">
    <w:nsid w:val="10FA0893"/>
    <w:multiLevelType w:val="singleLevel"/>
    <w:tmpl w:val="55AC43F0"/>
    <w:lvl w:ilvl="0">
      <w:start w:val="1"/>
      <w:numFmt w:val="decimal"/>
      <w:lvlText w:val="%1)"/>
      <w:legacy w:legacy="1" w:legacySpace="0" w:legacyIndent="230"/>
      <w:lvlJc w:val="left"/>
      <w:rPr>
        <w:rFonts w:ascii="Book Antiqua" w:hAnsi="Book Antiqua" w:hint="default"/>
      </w:rPr>
    </w:lvl>
  </w:abstractNum>
  <w:abstractNum w:abstractNumId="6">
    <w:nsid w:val="133D2DFC"/>
    <w:multiLevelType w:val="singleLevel"/>
    <w:tmpl w:val="ACB89184"/>
    <w:lvl w:ilvl="0">
      <w:start w:val="4"/>
      <w:numFmt w:val="decimal"/>
      <w:lvlText w:val="(%1)"/>
      <w:legacy w:legacy="1" w:legacySpace="0" w:legacyIndent="518"/>
      <w:lvlJc w:val="left"/>
      <w:rPr>
        <w:rFonts w:ascii="Book Antiqua" w:hAnsi="Book Antiqua" w:hint="default"/>
      </w:rPr>
    </w:lvl>
  </w:abstractNum>
  <w:abstractNum w:abstractNumId="7">
    <w:nsid w:val="145E01B0"/>
    <w:multiLevelType w:val="singleLevel"/>
    <w:tmpl w:val="E2928E8C"/>
    <w:lvl w:ilvl="0">
      <w:start w:val="3"/>
      <w:numFmt w:val="decimal"/>
      <w:lvlText w:val="%1."/>
      <w:legacy w:legacy="1" w:legacySpace="0" w:legacyIndent="427"/>
      <w:lvlJc w:val="left"/>
      <w:rPr>
        <w:rFonts w:ascii="Book Antiqua" w:hAnsi="Book Antiqua" w:hint="default"/>
      </w:rPr>
    </w:lvl>
  </w:abstractNum>
  <w:abstractNum w:abstractNumId="8">
    <w:nsid w:val="15AD3E93"/>
    <w:multiLevelType w:val="singleLevel"/>
    <w:tmpl w:val="8FB80494"/>
    <w:lvl w:ilvl="0">
      <w:start w:val="4"/>
      <w:numFmt w:val="decimal"/>
      <w:lvlText w:val="%1."/>
      <w:legacy w:legacy="1" w:legacySpace="0" w:legacyIndent="437"/>
      <w:lvlJc w:val="left"/>
      <w:rPr>
        <w:rFonts w:ascii="Book Antiqua" w:hAnsi="Book Antiqua" w:hint="default"/>
      </w:rPr>
    </w:lvl>
  </w:abstractNum>
  <w:abstractNum w:abstractNumId="9">
    <w:nsid w:val="15EE77F6"/>
    <w:multiLevelType w:val="singleLevel"/>
    <w:tmpl w:val="D1400312"/>
    <w:lvl w:ilvl="0">
      <w:start w:val="2"/>
      <w:numFmt w:val="decimal"/>
      <w:lvlText w:val="%1."/>
      <w:legacy w:legacy="1" w:legacySpace="0" w:legacyIndent="437"/>
      <w:lvlJc w:val="left"/>
      <w:rPr>
        <w:rFonts w:ascii="Book Antiqua" w:hAnsi="Book Antiqua" w:hint="default"/>
      </w:rPr>
    </w:lvl>
  </w:abstractNum>
  <w:abstractNum w:abstractNumId="10">
    <w:nsid w:val="16EA4C25"/>
    <w:multiLevelType w:val="singleLevel"/>
    <w:tmpl w:val="B6C4F330"/>
    <w:lvl w:ilvl="0">
      <w:start w:val="1"/>
      <w:numFmt w:val="decimal"/>
      <w:lvlText w:val="%1."/>
      <w:legacy w:legacy="1" w:legacySpace="0" w:legacyIndent="437"/>
      <w:lvlJc w:val="left"/>
      <w:rPr>
        <w:rFonts w:ascii="Book Antiqua" w:hAnsi="Book Antiqua" w:hint="default"/>
      </w:rPr>
    </w:lvl>
  </w:abstractNum>
  <w:abstractNum w:abstractNumId="11">
    <w:nsid w:val="17E903B0"/>
    <w:multiLevelType w:val="singleLevel"/>
    <w:tmpl w:val="40488DBE"/>
    <w:lvl w:ilvl="0">
      <w:start w:val="1"/>
      <w:numFmt w:val="decimal"/>
      <w:lvlText w:val="3.2.%1."/>
      <w:legacy w:legacy="1" w:legacySpace="0" w:legacyIndent="758"/>
      <w:lvlJc w:val="left"/>
      <w:rPr>
        <w:rFonts w:ascii="Book Antiqua" w:hAnsi="Book Antiqua" w:hint="default"/>
      </w:rPr>
    </w:lvl>
  </w:abstractNum>
  <w:abstractNum w:abstractNumId="12">
    <w:nsid w:val="1D173FE0"/>
    <w:multiLevelType w:val="singleLevel"/>
    <w:tmpl w:val="7D047818"/>
    <w:lvl w:ilvl="0">
      <w:start w:val="1"/>
      <w:numFmt w:val="decimal"/>
      <w:lvlText w:val="4.1.%1."/>
      <w:legacy w:legacy="1" w:legacySpace="0" w:legacyIndent="758"/>
      <w:lvlJc w:val="left"/>
      <w:rPr>
        <w:rFonts w:ascii="Book Antiqua" w:hAnsi="Book Antiqua" w:hint="default"/>
      </w:rPr>
    </w:lvl>
  </w:abstractNum>
  <w:abstractNum w:abstractNumId="13">
    <w:nsid w:val="22DA3AB0"/>
    <w:multiLevelType w:val="singleLevel"/>
    <w:tmpl w:val="61104280"/>
    <w:lvl w:ilvl="0">
      <w:start w:val="3"/>
      <w:numFmt w:val="decimal"/>
      <w:lvlText w:val="2.1.%1."/>
      <w:legacy w:legacy="1" w:legacySpace="0" w:legacyIndent="754"/>
      <w:lvlJc w:val="left"/>
      <w:rPr>
        <w:rFonts w:ascii="Book Antiqua" w:hAnsi="Book Antiqua" w:hint="default"/>
      </w:rPr>
    </w:lvl>
  </w:abstractNum>
  <w:abstractNum w:abstractNumId="14">
    <w:nsid w:val="28074AB2"/>
    <w:multiLevelType w:val="singleLevel"/>
    <w:tmpl w:val="FBC0B3A4"/>
    <w:lvl w:ilvl="0">
      <w:start w:val="1"/>
      <w:numFmt w:val="decimal"/>
      <w:lvlText w:val="%1."/>
      <w:legacy w:legacy="1" w:legacySpace="0" w:legacyIndent="432"/>
      <w:lvlJc w:val="left"/>
      <w:rPr>
        <w:rFonts w:ascii="Book Antiqua" w:hAnsi="Book Antiqua" w:hint="default"/>
      </w:rPr>
    </w:lvl>
  </w:abstractNum>
  <w:abstractNum w:abstractNumId="15">
    <w:nsid w:val="299B6A03"/>
    <w:multiLevelType w:val="singleLevel"/>
    <w:tmpl w:val="92EAB9FE"/>
    <w:lvl w:ilvl="0">
      <w:start w:val="1"/>
      <w:numFmt w:val="decimal"/>
      <w:lvlText w:val="2.4.%1."/>
      <w:legacy w:legacy="1" w:legacySpace="0" w:legacyIndent="518"/>
      <w:lvlJc w:val="left"/>
      <w:rPr>
        <w:rFonts w:ascii="Book Antiqua" w:hAnsi="Book Antiqua" w:hint="default"/>
      </w:rPr>
    </w:lvl>
  </w:abstractNum>
  <w:abstractNum w:abstractNumId="16">
    <w:nsid w:val="2E19399E"/>
    <w:multiLevelType w:val="singleLevel"/>
    <w:tmpl w:val="594298E0"/>
    <w:lvl w:ilvl="0">
      <w:start w:val="8"/>
      <w:numFmt w:val="decimal"/>
      <w:lvlText w:val="2.2.3.%1."/>
      <w:legacy w:legacy="1" w:legacySpace="0" w:legacyIndent="754"/>
      <w:lvlJc w:val="left"/>
      <w:rPr>
        <w:rFonts w:ascii="Book Antiqua" w:hAnsi="Book Antiqua" w:hint="default"/>
      </w:rPr>
    </w:lvl>
  </w:abstractNum>
  <w:abstractNum w:abstractNumId="17">
    <w:nsid w:val="33905FD6"/>
    <w:multiLevelType w:val="singleLevel"/>
    <w:tmpl w:val="A9C67AF0"/>
    <w:lvl w:ilvl="0">
      <w:start w:val="14"/>
      <w:numFmt w:val="decimal"/>
      <w:lvlText w:val="2.2.3.%1."/>
      <w:legacy w:legacy="1" w:legacySpace="0" w:legacyIndent="754"/>
      <w:lvlJc w:val="left"/>
      <w:rPr>
        <w:rFonts w:ascii="Book Antiqua" w:hAnsi="Book Antiqua" w:hint="default"/>
      </w:rPr>
    </w:lvl>
  </w:abstractNum>
  <w:abstractNum w:abstractNumId="18">
    <w:nsid w:val="36162D19"/>
    <w:multiLevelType w:val="singleLevel"/>
    <w:tmpl w:val="C30A0340"/>
    <w:lvl w:ilvl="0">
      <w:start w:val="8"/>
      <w:numFmt w:val="decimal"/>
      <w:lvlText w:val="%1."/>
      <w:legacy w:legacy="1" w:legacySpace="0" w:legacyIndent="437"/>
      <w:lvlJc w:val="left"/>
      <w:rPr>
        <w:rFonts w:ascii="Book Antiqua" w:hAnsi="Book Antiqua" w:hint="default"/>
      </w:rPr>
    </w:lvl>
  </w:abstractNum>
  <w:abstractNum w:abstractNumId="19">
    <w:nsid w:val="368B3027"/>
    <w:multiLevelType w:val="singleLevel"/>
    <w:tmpl w:val="EB84E336"/>
    <w:lvl w:ilvl="0">
      <w:start w:val="2"/>
      <w:numFmt w:val="decimal"/>
      <w:lvlText w:val="3.1.%1."/>
      <w:legacy w:legacy="1" w:legacySpace="0" w:legacyIndent="758"/>
      <w:lvlJc w:val="left"/>
      <w:rPr>
        <w:rFonts w:ascii="Book Antiqua" w:hAnsi="Book Antiqua" w:hint="default"/>
      </w:rPr>
    </w:lvl>
  </w:abstractNum>
  <w:abstractNum w:abstractNumId="20">
    <w:nsid w:val="3C1D7161"/>
    <w:multiLevelType w:val="singleLevel"/>
    <w:tmpl w:val="E82A3A2A"/>
    <w:lvl w:ilvl="0">
      <w:start w:val="1"/>
      <w:numFmt w:val="decimal"/>
      <w:lvlText w:val="1.%1."/>
      <w:legacy w:legacy="1" w:legacySpace="0" w:legacyIndent="754"/>
      <w:lvlJc w:val="left"/>
      <w:rPr>
        <w:rFonts w:ascii="Book Antiqua" w:hAnsi="Book Antiqua" w:hint="default"/>
      </w:rPr>
    </w:lvl>
  </w:abstractNum>
  <w:abstractNum w:abstractNumId="21">
    <w:nsid w:val="4075080A"/>
    <w:multiLevelType w:val="singleLevel"/>
    <w:tmpl w:val="330CCF92"/>
    <w:lvl w:ilvl="0">
      <w:start w:val="1"/>
      <w:numFmt w:val="decimal"/>
      <w:lvlText w:val="1.3.%1."/>
      <w:legacy w:legacy="1" w:legacySpace="0" w:legacyIndent="754"/>
      <w:lvlJc w:val="left"/>
      <w:rPr>
        <w:rFonts w:ascii="Book Antiqua" w:hAnsi="Book Antiqua" w:hint="default"/>
      </w:rPr>
    </w:lvl>
  </w:abstractNum>
  <w:abstractNum w:abstractNumId="22">
    <w:nsid w:val="41906A28"/>
    <w:multiLevelType w:val="singleLevel"/>
    <w:tmpl w:val="783C041C"/>
    <w:lvl w:ilvl="0">
      <w:start w:val="1"/>
      <w:numFmt w:val="decimal"/>
      <w:lvlText w:val="3.2.%1."/>
      <w:legacy w:legacy="1" w:legacySpace="0" w:legacyIndent="509"/>
      <w:lvlJc w:val="left"/>
      <w:rPr>
        <w:rFonts w:ascii="Book Antiqua" w:hAnsi="Book Antiqua" w:hint="default"/>
      </w:rPr>
    </w:lvl>
  </w:abstractNum>
  <w:abstractNum w:abstractNumId="23">
    <w:nsid w:val="41D82EA4"/>
    <w:multiLevelType w:val="singleLevel"/>
    <w:tmpl w:val="02105AD0"/>
    <w:lvl w:ilvl="0">
      <w:start w:val="1"/>
      <w:numFmt w:val="decimal"/>
      <w:lvlText w:val="2.4.%1."/>
      <w:legacy w:legacy="1" w:legacySpace="0" w:legacyIndent="754"/>
      <w:lvlJc w:val="left"/>
      <w:rPr>
        <w:rFonts w:ascii="Book Antiqua" w:hAnsi="Book Antiqua" w:hint="default"/>
      </w:rPr>
    </w:lvl>
  </w:abstractNum>
  <w:abstractNum w:abstractNumId="24">
    <w:nsid w:val="48937370"/>
    <w:multiLevelType w:val="singleLevel"/>
    <w:tmpl w:val="CB0C271E"/>
    <w:lvl w:ilvl="0">
      <w:start w:val="2"/>
      <w:numFmt w:val="decimal"/>
      <w:lvlText w:val="%1."/>
      <w:legacy w:legacy="1" w:legacySpace="0" w:legacyIndent="427"/>
      <w:lvlJc w:val="left"/>
      <w:rPr>
        <w:rFonts w:ascii="Book Antiqua" w:hAnsi="Book Antiqua" w:hint="default"/>
      </w:rPr>
    </w:lvl>
  </w:abstractNum>
  <w:abstractNum w:abstractNumId="25">
    <w:nsid w:val="4E0E3690"/>
    <w:multiLevelType w:val="singleLevel"/>
    <w:tmpl w:val="CD2CCC0C"/>
    <w:lvl w:ilvl="0">
      <w:start w:val="1"/>
      <w:numFmt w:val="decimal"/>
      <w:lvlText w:val="%1."/>
      <w:legacy w:legacy="1" w:legacySpace="0" w:legacyIndent="427"/>
      <w:lvlJc w:val="left"/>
      <w:rPr>
        <w:rFonts w:ascii="Book Antiqua" w:hAnsi="Book Antiqua" w:hint="default"/>
      </w:rPr>
    </w:lvl>
  </w:abstractNum>
  <w:abstractNum w:abstractNumId="26">
    <w:nsid w:val="556E172C"/>
    <w:multiLevelType w:val="singleLevel"/>
    <w:tmpl w:val="3A32F9B2"/>
    <w:lvl w:ilvl="0">
      <w:start w:val="6"/>
      <w:numFmt w:val="decimal"/>
      <w:lvlText w:val="4.1.%1."/>
      <w:legacy w:legacy="1" w:legacySpace="0" w:legacyIndent="758"/>
      <w:lvlJc w:val="left"/>
      <w:rPr>
        <w:rFonts w:ascii="Book Antiqua" w:hAnsi="Book Antiqua" w:hint="default"/>
      </w:rPr>
    </w:lvl>
  </w:abstractNum>
  <w:abstractNum w:abstractNumId="27">
    <w:nsid w:val="5A6D4935"/>
    <w:multiLevelType w:val="singleLevel"/>
    <w:tmpl w:val="964A3176"/>
    <w:lvl w:ilvl="0">
      <w:start w:val="2"/>
      <w:numFmt w:val="decimal"/>
      <w:lvlText w:val="1.3.%1."/>
      <w:legacy w:legacy="1" w:legacySpace="0" w:legacyIndent="754"/>
      <w:lvlJc w:val="left"/>
      <w:rPr>
        <w:rFonts w:ascii="Book Antiqua" w:hAnsi="Book Antiqua" w:hint="default"/>
      </w:rPr>
    </w:lvl>
  </w:abstractNum>
  <w:abstractNum w:abstractNumId="28">
    <w:nsid w:val="5A8559B5"/>
    <w:multiLevelType w:val="singleLevel"/>
    <w:tmpl w:val="68561E6C"/>
    <w:lvl w:ilvl="0">
      <w:start w:val="2"/>
      <w:numFmt w:val="decimal"/>
      <w:lvlText w:val="1.%1."/>
      <w:legacy w:legacy="1" w:legacySpace="0" w:legacyIndent="754"/>
      <w:lvlJc w:val="left"/>
      <w:rPr>
        <w:rFonts w:ascii="Book Antiqua" w:hAnsi="Book Antiqua" w:hint="default"/>
      </w:rPr>
    </w:lvl>
  </w:abstractNum>
  <w:abstractNum w:abstractNumId="29">
    <w:nsid w:val="5BA63713"/>
    <w:multiLevelType w:val="singleLevel"/>
    <w:tmpl w:val="211CB46A"/>
    <w:lvl w:ilvl="0">
      <w:start w:val="1"/>
      <w:numFmt w:val="decimal"/>
      <w:lvlText w:val="2.2.%1."/>
      <w:legacy w:legacy="1" w:legacySpace="0" w:legacyIndent="763"/>
      <w:lvlJc w:val="left"/>
      <w:rPr>
        <w:rFonts w:ascii="Book Antiqua" w:hAnsi="Book Antiqua" w:hint="default"/>
      </w:rPr>
    </w:lvl>
  </w:abstractNum>
  <w:abstractNum w:abstractNumId="30">
    <w:nsid w:val="6260588C"/>
    <w:multiLevelType w:val="singleLevel"/>
    <w:tmpl w:val="61D6D342"/>
    <w:lvl w:ilvl="0">
      <w:start w:val="1"/>
      <w:numFmt w:val="decimal"/>
      <w:lvlText w:val="2.1.%1."/>
      <w:legacy w:legacy="1" w:legacySpace="0" w:legacyIndent="754"/>
      <w:lvlJc w:val="left"/>
      <w:rPr>
        <w:rFonts w:ascii="Book Antiqua" w:hAnsi="Book Antiqua" w:hint="default"/>
      </w:rPr>
    </w:lvl>
  </w:abstractNum>
  <w:abstractNum w:abstractNumId="31">
    <w:nsid w:val="67601B14"/>
    <w:multiLevelType w:val="singleLevel"/>
    <w:tmpl w:val="E52A39EC"/>
    <w:lvl w:ilvl="0">
      <w:start w:val="1"/>
      <w:numFmt w:val="decimal"/>
      <w:lvlText w:val="2.2.3.%1."/>
      <w:legacy w:legacy="1" w:legacySpace="0" w:legacyIndent="754"/>
      <w:lvlJc w:val="left"/>
      <w:rPr>
        <w:rFonts w:ascii="Book Antiqua" w:hAnsi="Book Antiqua" w:hint="default"/>
      </w:rPr>
    </w:lvl>
  </w:abstractNum>
  <w:abstractNum w:abstractNumId="32">
    <w:nsid w:val="67D826D7"/>
    <w:multiLevelType w:val="singleLevel"/>
    <w:tmpl w:val="80A6BDB0"/>
    <w:lvl w:ilvl="0">
      <w:start w:val="5"/>
      <w:numFmt w:val="decimal"/>
      <w:lvlText w:val="2.%1."/>
      <w:legacy w:legacy="1" w:legacySpace="0" w:legacyIndent="514"/>
      <w:lvlJc w:val="left"/>
      <w:rPr>
        <w:rFonts w:ascii="Book Antiqua" w:hAnsi="Book Antiqua" w:hint="default"/>
      </w:rPr>
    </w:lvl>
  </w:abstractNum>
  <w:abstractNum w:abstractNumId="33">
    <w:nsid w:val="6AE6467D"/>
    <w:multiLevelType w:val="singleLevel"/>
    <w:tmpl w:val="D4A43CE2"/>
    <w:lvl w:ilvl="0">
      <w:start w:val="1"/>
      <w:numFmt w:val="decimal"/>
      <w:lvlText w:val="1.%1."/>
      <w:legacy w:legacy="1" w:legacySpace="0" w:legacyIndent="509"/>
      <w:lvlJc w:val="left"/>
      <w:rPr>
        <w:rFonts w:ascii="Book Antiqua" w:hAnsi="Book Antiqua" w:hint="default"/>
      </w:rPr>
    </w:lvl>
  </w:abstractNum>
  <w:abstractNum w:abstractNumId="34">
    <w:nsid w:val="6B822EDE"/>
    <w:multiLevelType w:val="singleLevel"/>
    <w:tmpl w:val="90B03B42"/>
    <w:lvl w:ilvl="0">
      <w:start w:val="1"/>
      <w:numFmt w:val="decimal"/>
      <w:lvlText w:val="2.3.%1."/>
      <w:legacy w:legacy="1" w:legacySpace="0" w:legacyIndent="758"/>
      <w:lvlJc w:val="left"/>
      <w:rPr>
        <w:rFonts w:ascii="Book Antiqua" w:hAnsi="Book Antiqua" w:hint="default"/>
      </w:rPr>
    </w:lvl>
  </w:abstractNum>
  <w:abstractNum w:abstractNumId="35">
    <w:nsid w:val="71481B2B"/>
    <w:multiLevelType w:val="singleLevel"/>
    <w:tmpl w:val="01BA9B26"/>
    <w:lvl w:ilvl="0">
      <w:start w:val="1"/>
      <w:numFmt w:val="decimal"/>
      <w:lvlText w:val="2.3.2.%1."/>
      <w:legacy w:legacy="1" w:legacySpace="0" w:legacyIndent="758"/>
      <w:lvlJc w:val="left"/>
      <w:rPr>
        <w:rFonts w:ascii="Book Antiqua" w:hAnsi="Book Antiqua" w:hint="default"/>
      </w:rPr>
    </w:lvl>
  </w:abstractNum>
  <w:abstractNum w:abstractNumId="36">
    <w:nsid w:val="72381E32"/>
    <w:multiLevelType w:val="singleLevel"/>
    <w:tmpl w:val="407889C2"/>
    <w:lvl w:ilvl="0">
      <w:start w:val="5"/>
      <w:numFmt w:val="decimal"/>
      <w:lvlText w:val="%1."/>
      <w:legacy w:legacy="1" w:legacySpace="0" w:legacyIndent="437"/>
      <w:lvlJc w:val="left"/>
      <w:rPr>
        <w:rFonts w:ascii="Book Antiqua" w:hAnsi="Book Antiqua" w:hint="default"/>
      </w:rPr>
    </w:lvl>
  </w:abstractNum>
  <w:abstractNum w:abstractNumId="37">
    <w:nsid w:val="744C48F4"/>
    <w:multiLevelType w:val="singleLevel"/>
    <w:tmpl w:val="FBC0B3A4"/>
    <w:lvl w:ilvl="0">
      <w:start w:val="1"/>
      <w:numFmt w:val="decimal"/>
      <w:lvlText w:val="%1."/>
      <w:legacy w:legacy="1" w:legacySpace="0" w:legacyIndent="432"/>
      <w:lvlJc w:val="left"/>
      <w:rPr>
        <w:rFonts w:ascii="Book Antiqua" w:hAnsi="Book Antiqua" w:hint="default"/>
      </w:rPr>
    </w:lvl>
  </w:abstractNum>
  <w:abstractNum w:abstractNumId="38">
    <w:nsid w:val="7BDA402D"/>
    <w:multiLevelType w:val="singleLevel"/>
    <w:tmpl w:val="8EF27CC8"/>
    <w:lvl w:ilvl="0">
      <w:start w:val="1"/>
      <w:numFmt w:val="decimal"/>
      <w:lvlText w:val="%1."/>
      <w:legacy w:legacy="1" w:legacySpace="0" w:legacyIndent="226"/>
      <w:lvlJc w:val="left"/>
      <w:rPr>
        <w:rFonts w:ascii="Book Antiqua" w:hAnsi="Book Antiqua" w:hint="default"/>
      </w:rPr>
    </w:lvl>
  </w:abstractNum>
  <w:num w:numId="1">
    <w:abstractNumId w:val="1"/>
  </w:num>
  <w:num w:numId="2">
    <w:abstractNumId w:val="6"/>
  </w:num>
  <w:num w:numId="3">
    <w:abstractNumId w:val="37"/>
  </w:num>
  <w:num w:numId="4">
    <w:abstractNumId w:val="3"/>
  </w:num>
  <w:num w:numId="5">
    <w:abstractNumId w:val="14"/>
  </w:num>
  <w:num w:numId="6">
    <w:abstractNumId w:val="25"/>
  </w:num>
  <w:num w:numId="7">
    <w:abstractNumId w:val="24"/>
  </w:num>
  <w:num w:numId="8">
    <w:abstractNumId w:val="7"/>
  </w:num>
  <w:num w:numId="9">
    <w:abstractNumId w:val="10"/>
  </w:num>
  <w:num w:numId="10">
    <w:abstractNumId w:val="9"/>
  </w:num>
  <w:num w:numId="11">
    <w:abstractNumId w:val="8"/>
  </w:num>
  <w:num w:numId="12">
    <w:abstractNumId w:val="36"/>
  </w:num>
  <w:num w:numId="13">
    <w:abstractNumId w:val="18"/>
  </w:num>
  <w:num w:numId="14">
    <w:abstractNumId w:val="38"/>
  </w:num>
  <w:num w:numId="15">
    <w:abstractNumId w:val="20"/>
  </w:num>
  <w:num w:numId="16">
    <w:abstractNumId w:val="0"/>
    <w:lvlOverride w:ilvl="0">
      <w:lvl w:ilvl="0">
        <w:start w:val="65535"/>
        <w:numFmt w:val="bullet"/>
        <w:lvlText w:val="—"/>
        <w:legacy w:legacy="1" w:legacySpace="0" w:legacyIndent="283"/>
        <w:lvlJc w:val="left"/>
        <w:rPr>
          <w:rFonts w:ascii="Book Antiqua" w:hAnsi="Book Antiqua" w:hint="default"/>
        </w:rPr>
      </w:lvl>
    </w:lvlOverride>
  </w:num>
  <w:num w:numId="17">
    <w:abstractNumId w:val="28"/>
  </w:num>
  <w:num w:numId="18">
    <w:abstractNumId w:val="21"/>
  </w:num>
  <w:num w:numId="19">
    <w:abstractNumId w:val="27"/>
  </w:num>
  <w:num w:numId="20">
    <w:abstractNumId w:val="30"/>
  </w:num>
  <w:num w:numId="21">
    <w:abstractNumId w:val="13"/>
  </w:num>
  <w:num w:numId="22">
    <w:abstractNumId w:val="29"/>
  </w:num>
  <w:num w:numId="23">
    <w:abstractNumId w:val="31"/>
  </w:num>
  <w:num w:numId="24">
    <w:abstractNumId w:val="16"/>
  </w:num>
  <w:num w:numId="25">
    <w:abstractNumId w:val="16"/>
    <w:lvlOverride w:ilvl="0">
      <w:lvl w:ilvl="0">
        <w:start w:val="10"/>
        <w:numFmt w:val="decimal"/>
        <w:lvlText w:val="2.2.3.%1."/>
        <w:legacy w:legacy="1" w:legacySpace="0" w:legacyIndent="754"/>
        <w:lvlJc w:val="left"/>
        <w:rPr>
          <w:rFonts w:ascii="Book Antiqua" w:hAnsi="Book Antiqua" w:hint="default"/>
        </w:rPr>
      </w:lvl>
    </w:lvlOverride>
  </w:num>
  <w:num w:numId="26">
    <w:abstractNumId w:val="17"/>
  </w:num>
  <w:num w:numId="27">
    <w:abstractNumId w:val="34"/>
  </w:num>
  <w:num w:numId="28">
    <w:abstractNumId w:val="35"/>
  </w:num>
  <w:num w:numId="29">
    <w:abstractNumId w:val="23"/>
  </w:num>
  <w:num w:numId="30">
    <w:abstractNumId w:val="19"/>
  </w:num>
  <w:num w:numId="31">
    <w:abstractNumId w:val="11"/>
  </w:num>
  <w:num w:numId="32">
    <w:abstractNumId w:val="0"/>
    <w:lvlOverride w:ilvl="0">
      <w:lvl w:ilvl="0">
        <w:start w:val="65535"/>
        <w:numFmt w:val="bullet"/>
        <w:lvlText w:val="—"/>
        <w:legacy w:legacy="1" w:legacySpace="0" w:legacyIndent="288"/>
        <w:lvlJc w:val="left"/>
        <w:rPr>
          <w:rFonts w:ascii="Book Antiqua" w:hAnsi="Book Antiqua" w:hint="default"/>
        </w:rPr>
      </w:lvl>
    </w:lvlOverride>
  </w:num>
  <w:num w:numId="33">
    <w:abstractNumId w:val="4"/>
  </w:num>
  <w:num w:numId="34">
    <w:abstractNumId w:val="12"/>
  </w:num>
  <w:num w:numId="35">
    <w:abstractNumId w:val="26"/>
  </w:num>
  <w:num w:numId="36">
    <w:abstractNumId w:val="33"/>
  </w:num>
  <w:num w:numId="37">
    <w:abstractNumId w:val="2"/>
  </w:num>
  <w:num w:numId="38">
    <w:abstractNumId w:val="15"/>
  </w:num>
  <w:num w:numId="39">
    <w:abstractNumId w:val="15"/>
    <w:lvlOverride w:ilvl="0">
      <w:lvl w:ilvl="0">
        <w:start w:val="4"/>
        <w:numFmt w:val="decimal"/>
        <w:lvlText w:val="2.4.%1."/>
        <w:legacy w:legacy="1" w:legacySpace="0" w:legacyIndent="509"/>
        <w:lvlJc w:val="left"/>
        <w:rPr>
          <w:rFonts w:ascii="Book Antiqua" w:hAnsi="Book Antiqua" w:hint="default"/>
        </w:rPr>
      </w:lvl>
    </w:lvlOverride>
  </w:num>
  <w:num w:numId="40">
    <w:abstractNumId w:val="32"/>
  </w:num>
  <w:num w:numId="41">
    <w:abstractNumId w:val="22"/>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53B"/>
    <w:rsid w:val="000C4C6B"/>
    <w:rsid w:val="0015253B"/>
    <w:rsid w:val="001A1EBB"/>
    <w:rsid w:val="00220373"/>
    <w:rsid w:val="00222E48"/>
    <w:rsid w:val="00246B80"/>
    <w:rsid w:val="002827BC"/>
    <w:rsid w:val="002E6226"/>
    <w:rsid w:val="0034085F"/>
    <w:rsid w:val="00364B33"/>
    <w:rsid w:val="003A3542"/>
    <w:rsid w:val="003A6B84"/>
    <w:rsid w:val="0045555A"/>
    <w:rsid w:val="00520024"/>
    <w:rsid w:val="0053153B"/>
    <w:rsid w:val="00557E43"/>
    <w:rsid w:val="00561707"/>
    <w:rsid w:val="00680AC6"/>
    <w:rsid w:val="006F4056"/>
    <w:rsid w:val="007D2F2E"/>
    <w:rsid w:val="008B3092"/>
    <w:rsid w:val="00945200"/>
    <w:rsid w:val="009A0EF2"/>
    <w:rsid w:val="00A04CAE"/>
    <w:rsid w:val="00A20CDD"/>
    <w:rsid w:val="00A35235"/>
    <w:rsid w:val="00AA6E16"/>
    <w:rsid w:val="00AE678A"/>
    <w:rsid w:val="00B246C0"/>
    <w:rsid w:val="00B9411D"/>
    <w:rsid w:val="00C40BAB"/>
    <w:rsid w:val="00CB4334"/>
    <w:rsid w:val="00D81C7F"/>
    <w:rsid w:val="00DC1644"/>
    <w:rsid w:val="00DC217E"/>
    <w:rsid w:val="00DD4E9E"/>
    <w:rsid w:val="00E008E6"/>
    <w:rsid w:val="00E178FB"/>
    <w:rsid w:val="00E26007"/>
    <w:rsid w:val="00E61DEB"/>
    <w:rsid w:val="00F15408"/>
    <w:rsid w:val="00F45243"/>
    <w:rsid w:val="00F51648"/>
    <w:rsid w:val="00F976D4"/>
    <w:rsid w:val="00FA234C"/>
    <w:rsid w:val="00FB4D5F"/>
    <w:rsid w:val="00FC62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5F"/>
    <w:pPr>
      <w:widowControl w:val="0"/>
      <w:autoSpaceDE w:val="0"/>
      <w:autoSpaceDN w:val="0"/>
      <w:adjustRightInd w:val="0"/>
      <w:spacing w:after="0" w:line="240" w:lineRule="auto"/>
    </w:pPr>
    <w:rPr>
      <w:rFonts w:ascii="Book Antiqua" w:eastAsiaTheme="minorEastAsia" w:hAnsi="Book Antiqua"/>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15253B"/>
    <w:pPr>
      <w:spacing w:line="96" w:lineRule="exact"/>
      <w:ind w:firstLine="48"/>
      <w:jc w:val="both"/>
    </w:pPr>
  </w:style>
  <w:style w:type="paragraph" w:customStyle="1" w:styleId="Style2">
    <w:name w:val="Style2"/>
    <w:basedOn w:val="a"/>
    <w:uiPriority w:val="99"/>
    <w:rsid w:val="0015253B"/>
    <w:pPr>
      <w:spacing w:line="211" w:lineRule="exact"/>
      <w:ind w:hanging="754"/>
      <w:jc w:val="both"/>
    </w:pPr>
  </w:style>
  <w:style w:type="paragraph" w:customStyle="1" w:styleId="Style3">
    <w:name w:val="Style3"/>
    <w:basedOn w:val="a"/>
    <w:uiPriority w:val="99"/>
    <w:rsid w:val="0015253B"/>
    <w:pPr>
      <w:jc w:val="both"/>
    </w:pPr>
  </w:style>
  <w:style w:type="paragraph" w:customStyle="1" w:styleId="Style4">
    <w:name w:val="Style4"/>
    <w:basedOn w:val="a"/>
    <w:uiPriority w:val="99"/>
    <w:rsid w:val="0015253B"/>
  </w:style>
  <w:style w:type="paragraph" w:customStyle="1" w:styleId="Style5">
    <w:name w:val="Style5"/>
    <w:basedOn w:val="a"/>
    <w:uiPriority w:val="99"/>
    <w:rsid w:val="0015253B"/>
  </w:style>
  <w:style w:type="paragraph" w:customStyle="1" w:styleId="Style6">
    <w:name w:val="Style6"/>
    <w:basedOn w:val="a"/>
    <w:uiPriority w:val="99"/>
    <w:rsid w:val="0015253B"/>
  </w:style>
  <w:style w:type="paragraph" w:customStyle="1" w:styleId="Style7">
    <w:name w:val="Style7"/>
    <w:basedOn w:val="a"/>
    <w:uiPriority w:val="99"/>
    <w:rsid w:val="0015253B"/>
    <w:pPr>
      <w:spacing w:line="211" w:lineRule="exact"/>
      <w:ind w:firstLine="67"/>
      <w:jc w:val="both"/>
    </w:pPr>
  </w:style>
  <w:style w:type="paragraph" w:customStyle="1" w:styleId="Style8">
    <w:name w:val="Style8"/>
    <w:basedOn w:val="a"/>
    <w:uiPriority w:val="99"/>
    <w:rsid w:val="0015253B"/>
    <w:pPr>
      <w:spacing w:line="213" w:lineRule="exact"/>
      <w:jc w:val="both"/>
    </w:pPr>
  </w:style>
  <w:style w:type="paragraph" w:customStyle="1" w:styleId="Style9">
    <w:name w:val="Style9"/>
    <w:basedOn w:val="a"/>
    <w:uiPriority w:val="99"/>
    <w:rsid w:val="0015253B"/>
    <w:pPr>
      <w:jc w:val="center"/>
    </w:pPr>
  </w:style>
  <w:style w:type="paragraph" w:customStyle="1" w:styleId="Style10">
    <w:name w:val="Style10"/>
    <w:basedOn w:val="a"/>
    <w:uiPriority w:val="99"/>
    <w:rsid w:val="0015253B"/>
    <w:pPr>
      <w:spacing w:line="188" w:lineRule="exact"/>
      <w:ind w:hanging="216"/>
      <w:jc w:val="both"/>
    </w:pPr>
  </w:style>
  <w:style w:type="paragraph" w:customStyle="1" w:styleId="Style11">
    <w:name w:val="Style11"/>
    <w:basedOn w:val="a"/>
    <w:uiPriority w:val="99"/>
    <w:rsid w:val="0015253B"/>
    <w:pPr>
      <w:spacing w:line="211" w:lineRule="exact"/>
      <w:ind w:hanging="528"/>
      <w:jc w:val="both"/>
    </w:pPr>
  </w:style>
  <w:style w:type="paragraph" w:customStyle="1" w:styleId="Style12">
    <w:name w:val="Style12"/>
    <w:basedOn w:val="a"/>
    <w:uiPriority w:val="99"/>
    <w:rsid w:val="0015253B"/>
    <w:pPr>
      <w:spacing w:line="211" w:lineRule="exact"/>
      <w:jc w:val="both"/>
    </w:pPr>
  </w:style>
  <w:style w:type="paragraph" w:customStyle="1" w:styleId="Style13">
    <w:name w:val="Style13"/>
    <w:basedOn w:val="a"/>
    <w:uiPriority w:val="99"/>
    <w:rsid w:val="0015253B"/>
  </w:style>
  <w:style w:type="paragraph" w:customStyle="1" w:styleId="Style14">
    <w:name w:val="Style14"/>
    <w:basedOn w:val="a"/>
    <w:uiPriority w:val="99"/>
    <w:rsid w:val="0015253B"/>
  </w:style>
  <w:style w:type="paragraph" w:customStyle="1" w:styleId="Style15">
    <w:name w:val="Style15"/>
    <w:basedOn w:val="a"/>
    <w:uiPriority w:val="99"/>
    <w:rsid w:val="0015253B"/>
  </w:style>
  <w:style w:type="paragraph" w:customStyle="1" w:styleId="Style16">
    <w:name w:val="Style16"/>
    <w:basedOn w:val="a"/>
    <w:uiPriority w:val="99"/>
    <w:rsid w:val="0015253B"/>
  </w:style>
  <w:style w:type="paragraph" w:customStyle="1" w:styleId="Style17">
    <w:name w:val="Style17"/>
    <w:basedOn w:val="a"/>
    <w:uiPriority w:val="99"/>
    <w:rsid w:val="0015253B"/>
    <w:pPr>
      <w:spacing w:line="216" w:lineRule="exact"/>
      <w:ind w:hanging="768"/>
    </w:pPr>
  </w:style>
  <w:style w:type="paragraph" w:customStyle="1" w:styleId="Style18">
    <w:name w:val="Style18"/>
    <w:basedOn w:val="a"/>
    <w:uiPriority w:val="99"/>
    <w:rsid w:val="0015253B"/>
    <w:pPr>
      <w:spacing w:line="187" w:lineRule="exact"/>
      <w:ind w:hanging="523"/>
      <w:jc w:val="both"/>
    </w:pPr>
  </w:style>
  <w:style w:type="paragraph" w:customStyle="1" w:styleId="Style19">
    <w:name w:val="Style19"/>
    <w:basedOn w:val="a"/>
    <w:uiPriority w:val="99"/>
    <w:rsid w:val="0015253B"/>
    <w:pPr>
      <w:jc w:val="center"/>
    </w:pPr>
  </w:style>
  <w:style w:type="paragraph" w:customStyle="1" w:styleId="Style20">
    <w:name w:val="Style20"/>
    <w:basedOn w:val="a"/>
    <w:uiPriority w:val="99"/>
    <w:rsid w:val="0015253B"/>
    <w:pPr>
      <w:jc w:val="both"/>
    </w:pPr>
  </w:style>
  <w:style w:type="paragraph" w:customStyle="1" w:styleId="Style21">
    <w:name w:val="Style21"/>
    <w:basedOn w:val="a"/>
    <w:uiPriority w:val="99"/>
    <w:rsid w:val="0015253B"/>
  </w:style>
  <w:style w:type="paragraph" w:customStyle="1" w:styleId="Style22">
    <w:name w:val="Style22"/>
    <w:basedOn w:val="a"/>
    <w:uiPriority w:val="99"/>
    <w:rsid w:val="0015253B"/>
  </w:style>
  <w:style w:type="paragraph" w:customStyle="1" w:styleId="Style23">
    <w:name w:val="Style23"/>
    <w:basedOn w:val="a"/>
    <w:uiPriority w:val="99"/>
    <w:rsid w:val="0015253B"/>
    <w:pPr>
      <w:spacing w:line="211" w:lineRule="exact"/>
    </w:pPr>
  </w:style>
  <w:style w:type="paragraph" w:customStyle="1" w:styleId="Style24">
    <w:name w:val="Style24"/>
    <w:basedOn w:val="a"/>
    <w:uiPriority w:val="99"/>
    <w:rsid w:val="0015253B"/>
    <w:pPr>
      <w:jc w:val="center"/>
    </w:pPr>
  </w:style>
  <w:style w:type="paragraph" w:customStyle="1" w:styleId="Style25">
    <w:name w:val="Style25"/>
    <w:basedOn w:val="a"/>
    <w:uiPriority w:val="99"/>
    <w:rsid w:val="0015253B"/>
  </w:style>
  <w:style w:type="paragraph" w:customStyle="1" w:styleId="Style26">
    <w:name w:val="Style26"/>
    <w:basedOn w:val="a"/>
    <w:uiPriority w:val="99"/>
    <w:rsid w:val="0015253B"/>
  </w:style>
  <w:style w:type="paragraph" w:customStyle="1" w:styleId="Style27">
    <w:name w:val="Style27"/>
    <w:basedOn w:val="a"/>
    <w:uiPriority w:val="99"/>
    <w:rsid w:val="0015253B"/>
  </w:style>
  <w:style w:type="paragraph" w:customStyle="1" w:styleId="Style28">
    <w:name w:val="Style28"/>
    <w:basedOn w:val="a"/>
    <w:uiPriority w:val="99"/>
    <w:rsid w:val="0015253B"/>
    <w:pPr>
      <w:spacing w:line="209" w:lineRule="exact"/>
      <w:ind w:hanging="754"/>
    </w:pPr>
  </w:style>
  <w:style w:type="paragraph" w:customStyle="1" w:styleId="Style29">
    <w:name w:val="Style29"/>
    <w:basedOn w:val="a"/>
    <w:uiPriority w:val="99"/>
    <w:rsid w:val="0015253B"/>
    <w:pPr>
      <w:spacing w:line="264" w:lineRule="exact"/>
      <w:jc w:val="both"/>
    </w:pPr>
  </w:style>
  <w:style w:type="paragraph" w:customStyle="1" w:styleId="Style30">
    <w:name w:val="Style30"/>
    <w:basedOn w:val="a"/>
    <w:uiPriority w:val="99"/>
    <w:rsid w:val="0015253B"/>
    <w:pPr>
      <w:jc w:val="center"/>
    </w:pPr>
  </w:style>
  <w:style w:type="paragraph" w:customStyle="1" w:styleId="Style31">
    <w:name w:val="Style31"/>
    <w:basedOn w:val="a"/>
    <w:uiPriority w:val="99"/>
    <w:rsid w:val="0015253B"/>
    <w:pPr>
      <w:spacing w:line="211" w:lineRule="exact"/>
      <w:jc w:val="both"/>
    </w:pPr>
  </w:style>
  <w:style w:type="paragraph" w:customStyle="1" w:styleId="Style32">
    <w:name w:val="Style32"/>
    <w:basedOn w:val="a"/>
    <w:uiPriority w:val="99"/>
    <w:rsid w:val="0015253B"/>
    <w:pPr>
      <w:spacing w:line="163" w:lineRule="exact"/>
      <w:ind w:firstLine="48"/>
      <w:jc w:val="both"/>
    </w:pPr>
  </w:style>
  <w:style w:type="paragraph" w:customStyle="1" w:styleId="Style33">
    <w:name w:val="Style33"/>
    <w:basedOn w:val="a"/>
    <w:uiPriority w:val="99"/>
    <w:rsid w:val="0015253B"/>
    <w:pPr>
      <w:jc w:val="both"/>
    </w:pPr>
  </w:style>
  <w:style w:type="paragraph" w:customStyle="1" w:styleId="Style34">
    <w:name w:val="Style34"/>
    <w:basedOn w:val="a"/>
    <w:uiPriority w:val="99"/>
    <w:rsid w:val="0015253B"/>
    <w:pPr>
      <w:spacing w:line="187" w:lineRule="exact"/>
      <w:ind w:hanging="1982"/>
    </w:pPr>
  </w:style>
  <w:style w:type="paragraph" w:customStyle="1" w:styleId="Style35">
    <w:name w:val="Style35"/>
    <w:basedOn w:val="a"/>
    <w:uiPriority w:val="99"/>
    <w:rsid w:val="0015253B"/>
  </w:style>
  <w:style w:type="paragraph" w:customStyle="1" w:styleId="Style36">
    <w:name w:val="Style36"/>
    <w:basedOn w:val="a"/>
    <w:uiPriority w:val="99"/>
    <w:rsid w:val="0015253B"/>
    <w:pPr>
      <w:spacing w:line="187" w:lineRule="exact"/>
      <w:ind w:firstLine="125"/>
    </w:pPr>
  </w:style>
  <w:style w:type="paragraph" w:customStyle="1" w:styleId="Style37">
    <w:name w:val="Style37"/>
    <w:basedOn w:val="a"/>
    <w:uiPriority w:val="99"/>
    <w:rsid w:val="0015253B"/>
    <w:pPr>
      <w:spacing w:line="211" w:lineRule="exact"/>
      <w:ind w:hanging="528"/>
    </w:pPr>
  </w:style>
  <w:style w:type="paragraph" w:customStyle="1" w:styleId="Style38">
    <w:name w:val="Style38"/>
    <w:basedOn w:val="a"/>
    <w:uiPriority w:val="99"/>
    <w:rsid w:val="0015253B"/>
    <w:pPr>
      <w:jc w:val="both"/>
    </w:pPr>
  </w:style>
  <w:style w:type="paragraph" w:customStyle="1" w:styleId="Style39">
    <w:name w:val="Style39"/>
    <w:basedOn w:val="a"/>
    <w:uiPriority w:val="99"/>
    <w:rsid w:val="0015253B"/>
  </w:style>
  <w:style w:type="paragraph" w:customStyle="1" w:styleId="Style40">
    <w:name w:val="Style40"/>
    <w:basedOn w:val="a"/>
    <w:uiPriority w:val="99"/>
    <w:rsid w:val="0015253B"/>
    <w:pPr>
      <w:spacing w:line="166" w:lineRule="exact"/>
    </w:pPr>
  </w:style>
  <w:style w:type="paragraph" w:customStyle="1" w:styleId="Style41">
    <w:name w:val="Style41"/>
    <w:basedOn w:val="a"/>
    <w:uiPriority w:val="99"/>
    <w:rsid w:val="0015253B"/>
    <w:pPr>
      <w:jc w:val="both"/>
    </w:pPr>
  </w:style>
  <w:style w:type="paragraph" w:customStyle="1" w:styleId="Style42">
    <w:name w:val="Style42"/>
    <w:basedOn w:val="a"/>
    <w:uiPriority w:val="99"/>
    <w:rsid w:val="0015253B"/>
    <w:pPr>
      <w:spacing w:line="187" w:lineRule="exact"/>
      <w:ind w:hanging="211"/>
      <w:jc w:val="both"/>
    </w:pPr>
  </w:style>
  <w:style w:type="paragraph" w:customStyle="1" w:styleId="Style43">
    <w:name w:val="Style43"/>
    <w:basedOn w:val="a"/>
    <w:uiPriority w:val="99"/>
    <w:rsid w:val="0015253B"/>
  </w:style>
  <w:style w:type="paragraph" w:customStyle="1" w:styleId="Style44">
    <w:name w:val="Style44"/>
    <w:basedOn w:val="a"/>
    <w:uiPriority w:val="99"/>
    <w:rsid w:val="0015253B"/>
  </w:style>
  <w:style w:type="paragraph" w:customStyle="1" w:styleId="Style45">
    <w:name w:val="Style45"/>
    <w:basedOn w:val="a"/>
    <w:uiPriority w:val="99"/>
    <w:rsid w:val="0015253B"/>
  </w:style>
  <w:style w:type="paragraph" w:customStyle="1" w:styleId="Style46">
    <w:name w:val="Style46"/>
    <w:basedOn w:val="a"/>
    <w:uiPriority w:val="99"/>
    <w:rsid w:val="0015253B"/>
    <w:pPr>
      <w:spacing w:line="211" w:lineRule="exact"/>
      <w:ind w:hanging="298"/>
      <w:jc w:val="both"/>
    </w:pPr>
  </w:style>
  <w:style w:type="paragraph" w:customStyle="1" w:styleId="Style47">
    <w:name w:val="Style47"/>
    <w:basedOn w:val="a"/>
    <w:uiPriority w:val="99"/>
    <w:rsid w:val="0015253B"/>
    <w:pPr>
      <w:spacing w:line="211" w:lineRule="exact"/>
    </w:pPr>
  </w:style>
  <w:style w:type="paragraph" w:customStyle="1" w:styleId="Style48">
    <w:name w:val="Style48"/>
    <w:basedOn w:val="a"/>
    <w:uiPriority w:val="99"/>
    <w:rsid w:val="0015253B"/>
    <w:pPr>
      <w:jc w:val="center"/>
    </w:pPr>
  </w:style>
  <w:style w:type="paragraph" w:customStyle="1" w:styleId="Style49">
    <w:name w:val="Style49"/>
    <w:basedOn w:val="a"/>
    <w:uiPriority w:val="99"/>
    <w:rsid w:val="0015253B"/>
    <w:pPr>
      <w:spacing w:line="187" w:lineRule="exact"/>
      <w:ind w:firstLine="403"/>
    </w:pPr>
  </w:style>
  <w:style w:type="paragraph" w:customStyle="1" w:styleId="Style50">
    <w:name w:val="Style50"/>
    <w:basedOn w:val="a"/>
    <w:uiPriority w:val="99"/>
    <w:rsid w:val="0015253B"/>
    <w:pPr>
      <w:spacing w:line="211" w:lineRule="exact"/>
      <w:jc w:val="center"/>
    </w:pPr>
  </w:style>
  <w:style w:type="paragraph" w:customStyle="1" w:styleId="Style51">
    <w:name w:val="Style51"/>
    <w:basedOn w:val="a"/>
    <w:uiPriority w:val="99"/>
    <w:rsid w:val="0015253B"/>
    <w:pPr>
      <w:spacing w:line="202" w:lineRule="exact"/>
      <w:jc w:val="center"/>
    </w:pPr>
  </w:style>
  <w:style w:type="paragraph" w:customStyle="1" w:styleId="Style52">
    <w:name w:val="Style52"/>
    <w:basedOn w:val="a"/>
    <w:uiPriority w:val="99"/>
    <w:rsid w:val="0015253B"/>
    <w:pPr>
      <w:spacing w:line="166" w:lineRule="exact"/>
      <w:ind w:firstLine="62"/>
    </w:pPr>
  </w:style>
  <w:style w:type="paragraph" w:customStyle="1" w:styleId="Style53">
    <w:name w:val="Style53"/>
    <w:basedOn w:val="a"/>
    <w:uiPriority w:val="99"/>
    <w:rsid w:val="0015253B"/>
    <w:pPr>
      <w:spacing w:line="82" w:lineRule="exact"/>
      <w:jc w:val="both"/>
    </w:pPr>
  </w:style>
  <w:style w:type="paragraph" w:customStyle="1" w:styleId="Style54">
    <w:name w:val="Style54"/>
    <w:basedOn w:val="a"/>
    <w:uiPriority w:val="99"/>
    <w:rsid w:val="0015253B"/>
  </w:style>
  <w:style w:type="paragraph" w:customStyle="1" w:styleId="Style55">
    <w:name w:val="Style55"/>
    <w:basedOn w:val="a"/>
    <w:uiPriority w:val="99"/>
    <w:rsid w:val="0015253B"/>
    <w:pPr>
      <w:spacing w:line="288" w:lineRule="exact"/>
      <w:jc w:val="center"/>
    </w:pPr>
  </w:style>
  <w:style w:type="paragraph" w:customStyle="1" w:styleId="Style56">
    <w:name w:val="Style56"/>
    <w:basedOn w:val="a"/>
    <w:uiPriority w:val="99"/>
    <w:rsid w:val="0015253B"/>
  </w:style>
  <w:style w:type="paragraph" w:customStyle="1" w:styleId="Style57">
    <w:name w:val="Style57"/>
    <w:basedOn w:val="a"/>
    <w:uiPriority w:val="99"/>
    <w:rsid w:val="0015253B"/>
  </w:style>
  <w:style w:type="paragraph" w:customStyle="1" w:styleId="Style58">
    <w:name w:val="Style58"/>
    <w:basedOn w:val="a"/>
    <w:uiPriority w:val="99"/>
    <w:rsid w:val="0015253B"/>
    <w:pPr>
      <w:jc w:val="center"/>
    </w:pPr>
  </w:style>
  <w:style w:type="paragraph" w:customStyle="1" w:styleId="Style59">
    <w:name w:val="Style59"/>
    <w:basedOn w:val="a"/>
    <w:uiPriority w:val="99"/>
    <w:rsid w:val="0015253B"/>
    <w:pPr>
      <w:spacing w:line="220" w:lineRule="exact"/>
    </w:pPr>
  </w:style>
  <w:style w:type="paragraph" w:customStyle="1" w:styleId="Style60">
    <w:name w:val="Style60"/>
    <w:basedOn w:val="a"/>
    <w:uiPriority w:val="99"/>
    <w:rsid w:val="0015253B"/>
  </w:style>
  <w:style w:type="paragraph" w:customStyle="1" w:styleId="Style61">
    <w:name w:val="Style61"/>
    <w:basedOn w:val="a"/>
    <w:uiPriority w:val="99"/>
    <w:rsid w:val="0015253B"/>
  </w:style>
  <w:style w:type="paragraph" w:customStyle="1" w:styleId="Style62">
    <w:name w:val="Style62"/>
    <w:basedOn w:val="a"/>
    <w:uiPriority w:val="99"/>
    <w:rsid w:val="0015253B"/>
    <w:pPr>
      <w:spacing w:line="211" w:lineRule="exact"/>
      <w:jc w:val="both"/>
    </w:pPr>
  </w:style>
  <w:style w:type="paragraph" w:customStyle="1" w:styleId="Style63">
    <w:name w:val="Style63"/>
    <w:basedOn w:val="a"/>
    <w:uiPriority w:val="99"/>
    <w:rsid w:val="0015253B"/>
    <w:pPr>
      <w:spacing w:line="206" w:lineRule="exact"/>
      <w:ind w:hanging="538"/>
    </w:pPr>
  </w:style>
  <w:style w:type="paragraph" w:customStyle="1" w:styleId="Style64">
    <w:name w:val="Style64"/>
    <w:basedOn w:val="a"/>
    <w:uiPriority w:val="99"/>
    <w:rsid w:val="0015253B"/>
    <w:pPr>
      <w:spacing w:line="187" w:lineRule="exact"/>
      <w:ind w:hanging="72"/>
      <w:jc w:val="both"/>
    </w:pPr>
  </w:style>
  <w:style w:type="paragraph" w:customStyle="1" w:styleId="Style65">
    <w:name w:val="Style65"/>
    <w:basedOn w:val="a"/>
    <w:uiPriority w:val="99"/>
    <w:rsid w:val="0015253B"/>
  </w:style>
  <w:style w:type="paragraph" w:customStyle="1" w:styleId="Style66">
    <w:name w:val="Style66"/>
    <w:basedOn w:val="a"/>
    <w:uiPriority w:val="99"/>
    <w:rsid w:val="0015253B"/>
    <w:pPr>
      <w:spacing w:line="379" w:lineRule="exact"/>
      <w:ind w:hanging="230"/>
    </w:pPr>
  </w:style>
  <w:style w:type="paragraph" w:customStyle="1" w:styleId="Style67">
    <w:name w:val="Style67"/>
    <w:basedOn w:val="a"/>
    <w:uiPriority w:val="99"/>
    <w:rsid w:val="0015253B"/>
  </w:style>
  <w:style w:type="paragraph" w:customStyle="1" w:styleId="Style68">
    <w:name w:val="Style68"/>
    <w:basedOn w:val="a"/>
    <w:uiPriority w:val="99"/>
    <w:rsid w:val="0015253B"/>
    <w:pPr>
      <w:spacing w:line="211" w:lineRule="exact"/>
      <w:ind w:hanging="758"/>
    </w:pPr>
  </w:style>
  <w:style w:type="character" w:customStyle="1" w:styleId="FontStyle70">
    <w:name w:val="Font Style70"/>
    <w:basedOn w:val="a0"/>
    <w:uiPriority w:val="99"/>
    <w:rsid w:val="0015253B"/>
    <w:rPr>
      <w:rFonts w:ascii="Book Antiqua" w:hAnsi="Book Antiqua" w:cs="Book Antiqua"/>
      <w:color w:val="000000"/>
      <w:sz w:val="20"/>
      <w:szCs w:val="20"/>
    </w:rPr>
  </w:style>
  <w:style w:type="character" w:customStyle="1" w:styleId="FontStyle71">
    <w:name w:val="Font Style71"/>
    <w:basedOn w:val="a0"/>
    <w:uiPriority w:val="99"/>
    <w:rsid w:val="0015253B"/>
    <w:rPr>
      <w:rFonts w:ascii="Book Antiqua" w:hAnsi="Book Antiqua" w:cs="Book Antiqua"/>
      <w:color w:val="000000"/>
      <w:sz w:val="24"/>
      <w:szCs w:val="24"/>
    </w:rPr>
  </w:style>
  <w:style w:type="character" w:customStyle="1" w:styleId="FontStyle72">
    <w:name w:val="Font Style72"/>
    <w:basedOn w:val="a0"/>
    <w:uiPriority w:val="99"/>
    <w:rsid w:val="0015253B"/>
    <w:rPr>
      <w:rFonts w:ascii="Book Antiqua" w:hAnsi="Book Antiqua" w:cs="Book Antiqua"/>
      <w:color w:val="000000"/>
      <w:sz w:val="14"/>
      <w:szCs w:val="14"/>
    </w:rPr>
  </w:style>
  <w:style w:type="character" w:customStyle="1" w:styleId="FontStyle73">
    <w:name w:val="Font Style73"/>
    <w:basedOn w:val="a0"/>
    <w:uiPriority w:val="99"/>
    <w:rsid w:val="0015253B"/>
    <w:rPr>
      <w:rFonts w:ascii="Book Antiqua" w:hAnsi="Book Antiqua" w:cs="Book Antiqua"/>
      <w:color w:val="000000"/>
      <w:spacing w:val="10"/>
      <w:w w:val="50"/>
      <w:sz w:val="20"/>
      <w:szCs w:val="20"/>
    </w:rPr>
  </w:style>
  <w:style w:type="character" w:customStyle="1" w:styleId="FontStyle74">
    <w:name w:val="Font Style74"/>
    <w:basedOn w:val="a0"/>
    <w:uiPriority w:val="99"/>
    <w:rsid w:val="0015253B"/>
    <w:rPr>
      <w:rFonts w:ascii="Book Antiqua" w:hAnsi="Book Antiqua" w:cs="Book Antiqua"/>
      <w:color w:val="000000"/>
      <w:sz w:val="12"/>
      <w:szCs w:val="12"/>
    </w:rPr>
  </w:style>
  <w:style w:type="character" w:customStyle="1" w:styleId="FontStyle75">
    <w:name w:val="Font Style75"/>
    <w:basedOn w:val="a0"/>
    <w:uiPriority w:val="99"/>
    <w:rsid w:val="0015253B"/>
    <w:rPr>
      <w:rFonts w:ascii="Book Antiqua" w:hAnsi="Book Antiqua" w:cs="Book Antiqua"/>
      <w:b/>
      <w:bCs/>
      <w:color w:val="000000"/>
      <w:w w:val="10"/>
      <w:sz w:val="36"/>
      <w:szCs w:val="36"/>
    </w:rPr>
  </w:style>
  <w:style w:type="character" w:customStyle="1" w:styleId="FontStyle76">
    <w:name w:val="Font Style76"/>
    <w:basedOn w:val="a0"/>
    <w:uiPriority w:val="99"/>
    <w:rsid w:val="0015253B"/>
    <w:rPr>
      <w:rFonts w:ascii="Book Antiqua" w:hAnsi="Book Antiqua" w:cs="Book Antiqua"/>
      <w:i/>
      <w:iCs/>
      <w:color w:val="000000"/>
      <w:spacing w:val="-20"/>
      <w:w w:val="150"/>
      <w:sz w:val="16"/>
      <w:szCs w:val="16"/>
    </w:rPr>
  </w:style>
  <w:style w:type="character" w:customStyle="1" w:styleId="FontStyle77">
    <w:name w:val="Font Style77"/>
    <w:basedOn w:val="a0"/>
    <w:uiPriority w:val="99"/>
    <w:rsid w:val="0015253B"/>
    <w:rPr>
      <w:rFonts w:ascii="Book Antiqua" w:hAnsi="Book Antiqua" w:cs="Book Antiqua"/>
      <w:i/>
      <w:iCs/>
      <w:color w:val="000000"/>
      <w:sz w:val="20"/>
      <w:szCs w:val="20"/>
    </w:rPr>
  </w:style>
  <w:style w:type="character" w:customStyle="1" w:styleId="FontStyle78">
    <w:name w:val="Font Style78"/>
    <w:basedOn w:val="a0"/>
    <w:uiPriority w:val="99"/>
    <w:rsid w:val="0015253B"/>
    <w:rPr>
      <w:rFonts w:ascii="Book Antiqua" w:hAnsi="Book Antiqua" w:cs="Book Antiqua"/>
      <w:color w:val="000000"/>
      <w:sz w:val="20"/>
      <w:szCs w:val="20"/>
    </w:rPr>
  </w:style>
  <w:style w:type="character" w:customStyle="1" w:styleId="FontStyle79">
    <w:name w:val="Font Style79"/>
    <w:basedOn w:val="a0"/>
    <w:uiPriority w:val="99"/>
    <w:rsid w:val="0015253B"/>
    <w:rPr>
      <w:rFonts w:ascii="Book Antiqua" w:hAnsi="Book Antiqua" w:cs="Book Antiqua"/>
      <w:smallCaps/>
      <w:color w:val="000000"/>
      <w:sz w:val="12"/>
      <w:szCs w:val="12"/>
    </w:rPr>
  </w:style>
  <w:style w:type="character" w:customStyle="1" w:styleId="FontStyle80">
    <w:name w:val="Font Style80"/>
    <w:basedOn w:val="a0"/>
    <w:uiPriority w:val="99"/>
    <w:rsid w:val="0015253B"/>
    <w:rPr>
      <w:rFonts w:ascii="Book Antiqua" w:hAnsi="Book Antiqua" w:cs="Book Antiqua"/>
      <w:b/>
      <w:bCs/>
      <w:color w:val="000000"/>
      <w:sz w:val="14"/>
      <w:szCs w:val="14"/>
    </w:rPr>
  </w:style>
  <w:style w:type="character" w:customStyle="1" w:styleId="FontStyle81">
    <w:name w:val="Font Style81"/>
    <w:basedOn w:val="a0"/>
    <w:uiPriority w:val="99"/>
    <w:rsid w:val="0015253B"/>
    <w:rPr>
      <w:rFonts w:ascii="Book Antiqua" w:hAnsi="Book Antiqua" w:cs="Book Antiqua"/>
      <w:color w:val="000000"/>
      <w:sz w:val="10"/>
      <w:szCs w:val="10"/>
    </w:rPr>
  </w:style>
  <w:style w:type="character" w:customStyle="1" w:styleId="FontStyle82">
    <w:name w:val="Font Style82"/>
    <w:basedOn w:val="a0"/>
    <w:uiPriority w:val="99"/>
    <w:rsid w:val="0015253B"/>
    <w:rPr>
      <w:rFonts w:ascii="Book Antiqua" w:hAnsi="Book Antiqua" w:cs="Book Antiqua"/>
      <w:b/>
      <w:bCs/>
      <w:color w:val="000000"/>
      <w:sz w:val="16"/>
      <w:szCs w:val="16"/>
    </w:rPr>
  </w:style>
  <w:style w:type="character" w:customStyle="1" w:styleId="FontStyle83">
    <w:name w:val="Font Style83"/>
    <w:basedOn w:val="a0"/>
    <w:uiPriority w:val="99"/>
    <w:rsid w:val="0015253B"/>
    <w:rPr>
      <w:rFonts w:ascii="Book Antiqua" w:hAnsi="Book Antiqua" w:cs="Book Antiqua"/>
      <w:color w:val="000000"/>
      <w:sz w:val="16"/>
      <w:szCs w:val="16"/>
    </w:rPr>
  </w:style>
  <w:style w:type="character" w:customStyle="1" w:styleId="FontStyle84">
    <w:name w:val="Font Style84"/>
    <w:basedOn w:val="a0"/>
    <w:uiPriority w:val="99"/>
    <w:rsid w:val="0015253B"/>
    <w:rPr>
      <w:rFonts w:ascii="Book Antiqua" w:hAnsi="Book Antiqua" w:cs="Book Antiqua"/>
      <w:b/>
      <w:bCs/>
      <w:color w:val="000000"/>
      <w:sz w:val="16"/>
      <w:szCs w:val="16"/>
    </w:rPr>
  </w:style>
  <w:style w:type="character" w:customStyle="1" w:styleId="FontStyle85">
    <w:name w:val="Font Style85"/>
    <w:basedOn w:val="a0"/>
    <w:uiPriority w:val="99"/>
    <w:rsid w:val="0015253B"/>
    <w:rPr>
      <w:rFonts w:ascii="Book Antiqua" w:hAnsi="Book Antiqua" w:cs="Book Antiqua"/>
      <w:b/>
      <w:bCs/>
      <w:i/>
      <w:iCs/>
      <w:color w:val="000000"/>
      <w:sz w:val="16"/>
      <w:szCs w:val="16"/>
    </w:rPr>
  </w:style>
  <w:style w:type="character" w:customStyle="1" w:styleId="FontStyle86">
    <w:name w:val="Font Style86"/>
    <w:basedOn w:val="a0"/>
    <w:uiPriority w:val="99"/>
    <w:rsid w:val="0015253B"/>
    <w:rPr>
      <w:rFonts w:ascii="Book Antiqua" w:hAnsi="Book Antiqua" w:cs="Book Antiqua"/>
      <w:i/>
      <w:iCs/>
      <w:color w:val="000000"/>
      <w:sz w:val="16"/>
      <w:szCs w:val="16"/>
    </w:rPr>
  </w:style>
  <w:style w:type="character" w:customStyle="1" w:styleId="FontStyle87">
    <w:name w:val="Font Style87"/>
    <w:basedOn w:val="a0"/>
    <w:uiPriority w:val="99"/>
    <w:rsid w:val="0015253B"/>
    <w:rPr>
      <w:rFonts w:ascii="Book Antiqua" w:hAnsi="Book Antiqua" w:cs="Book Antiqua"/>
      <w:color w:val="000000"/>
      <w:spacing w:val="-10"/>
      <w:sz w:val="12"/>
      <w:szCs w:val="12"/>
    </w:rPr>
  </w:style>
  <w:style w:type="character" w:customStyle="1" w:styleId="FontStyle88">
    <w:name w:val="Font Style88"/>
    <w:basedOn w:val="a0"/>
    <w:uiPriority w:val="99"/>
    <w:rsid w:val="0015253B"/>
    <w:rPr>
      <w:rFonts w:ascii="Book Antiqua" w:hAnsi="Book Antiqua" w:cs="Book Antiqua"/>
      <w:smallCaps/>
      <w:color w:val="000000"/>
      <w:sz w:val="10"/>
      <w:szCs w:val="10"/>
    </w:rPr>
  </w:style>
  <w:style w:type="character" w:customStyle="1" w:styleId="FontStyle89">
    <w:name w:val="Font Style89"/>
    <w:basedOn w:val="a0"/>
    <w:uiPriority w:val="99"/>
    <w:rsid w:val="0015253B"/>
    <w:rPr>
      <w:rFonts w:ascii="Book Antiqua" w:hAnsi="Book Antiqua" w:cs="Book Antiqua"/>
      <w:color w:val="000000"/>
      <w:spacing w:val="-10"/>
      <w:w w:val="150"/>
      <w:sz w:val="16"/>
      <w:szCs w:val="16"/>
    </w:rPr>
  </w:style>
  <w:style w:type="character" w:styleId="-">
    <w:name w:val="Hyperlink"/>
    <w:basedOn w:val="a0"/>
    <w:uiPriority w:val="99"/>
    <w:rsid w:val="0015253B"/>
    <w:rPr>
      <w:color w:val="000080"/>
      <w:u w:val="single"/>
    </w:rPr>
  </w:style>
  <w:style w:type="paragraph" w:styleId="a3">
    <w:name w:val="header"/>
    <w:basedOn w:val="a"/>
    <w:link w:val="Char"/>
    <w:uiPriority w:val="99"/>
    <w:unhideWhenUsed/>
    <w:rsid w:val="0015253B"/>
    <w:pPr>
      <w:tabs>
        <w:tab w:val="center" w:pos="4153"/>
        <w:tab w:val="right" w:pos="8306"/>
      </w:tabs>
    </w:pPr>
  </w:style>
  <w:style w:type="character" w:customStyle="1" w:styleId="Char">
    <w:name w:val="Κεφαλίδα Char"/>
    <w:basedOn w:val="a0"/>
    <w:link w:val="a3"/>
    <w:uiPriority w:val="99"/>
    <w:rsid w:val="0015253B"/>
    <w:rPr>
      <w:rFonts w:ascii="Book Antiqua" w:eastAsiaTheme="minorEastAsia" w:hAnsi="Book Antiqua"/>
      <w:sz w:val="24"/>
      <w:szCs w:val="24"/>
      <w:lang w:eastAsia="el-GR"/>
    </w:rPr>
  </w:style>
  <w:style w:type="paragraph" w:styleId="a4">
    <w:name w:val="footer"/>
    <w:basedOn w:val="a"/>
    <w:link w:val="Char0"/>
    <w:uiPriority w:val="99"/>
    <w:unhideWhenUsed/>
    <w:rsid w:val="0015253B"/>
    <w:pPr>
      <w:tabs>
        <w:tab w:val="center" w:pos="4153"/>
        <w:tab w:val="right" w:pos="8306"/>
      </w:tabs>
    </w:pPr>
  </w:style>
  <w:style w:type="character" w:customStyle="1" w:styleId="Char0">
    <w:name w:val="Υποσέλιδο Char"/>
    <w:basedOn w:val="a0"/>
    <w:link w:val="a4"/>
    <w:uiPriority w:val="99"/>
    <w:rsid w:val="0015253B"/>
    <w:rPr>
      <w:rFonts w:ascii="Book Antiqua" w:eastAsiaTheme="minorEastAsia" w:hAnsi="Book Antiqua"/>
      <w:sz w:val="24"/>
      <w:szCs w:val="24"/>
      <w:lang w:eastAsia="el-GR"/>
    </w:rPr>
  </w:style>
  <w:style w:type="paragraph" w:styleId="a5">
    <w:name w:val="Balloon Text"/>
    <w:basedOn w:val="a"/>
    <w:link w:val="Char1"/>
    <w:uiPriority w:val="99"/>
    <w:semiHidden/>
    <w:unhideWhenUsed/>
    <w:rsid w:val="00FA234C"/>
    <w:rPr>
      <w:rFonts w:ascii="Tahoma" w:hAnsi="Tahoma" w:cs="Tahoma"/>
      <w:sz w:val="16"/>
      <w:szCs w:val="16"/>
    </w:rPr>
  </w:style>
  <w:style w:type="character" w:customStyle="1" w:styleId="Char1">
    <w:name w:val="Κείμενο πλαισίου Char"/>
    <w:basedOn w:val="a0"/>
    <w:link w:val="a5"/>
    <w:uiPriority w:val="99"/>
    <w:semiHidden/>
    <w:rsid w:val="00FA234C"/>
    <w:rPr>
      <w:rFonts w:ascii="Tahoma" w:eastAsiaTheme="minorEastAsia" w:hAnsi="Tahoma" w:cs="Tahoma"/>
      <w:sz w:val="16"/>
      <w:szCs w:val="16"/>
      <w:lang w:eastAsia="el-GR"/>
    </w:rPr>
  </w:style>
  <w:style w:type="paragraph" w:styleId="a6">
    <w:name w:val="footnote text"/>
    <w:basedOn w:val="a"/>
    <w:link w:val="Char2"/>
    <w:uiPriority w:val="99"/>
    <w:semiHidden/>
    <w:unhideWhenUsed/>
    <w:rsid w:val="0045555A"/>
    <w:rPr>
      <w:sz w:val="20"/>
      <w:szCs w:val="20"/>
    </w:rPr>
  </w:style>
  <w:style w:type="character" w:customStyle="1" w:styleId="Char2">
    <w:name w:val="Κείμενο υποσημείωσης Char"/>
    <w:basedOn w:val="a0"/>
    <w:link w:val="a6"/>
    <w:uiPriority w:val="99"/>
    <w:semiHidden/>
    <w:rsid w:val="0045555A"/>
    <w:rPr>
      <w:rFonts w:ascii="Book Antiqua" w:eastAsiaTheme="minorEastAsia" w:hAnsi="Book Antiqua"/>
      <w:sz w:val="20"/>
      <w:szCs w:val="20"/>
      <w:lang w:eastAsia="el-GR"/>
    </w:rPr>
  </w:style>
  <w:style w:type="character" w:styleId="a7">
    <w:name w:val="footnote reference"/>
    <w:semiHidden/>
    <w:rsid w:val="0045555A"/>
    <w:rPr>
      <w:vertAlign w:val="superscript"/>
    </w:rPr>
  </w:style>
  <w:style w:type="paragraph" w:customStyle="1" w:styleId="Text1">
    <w:name w:val="Text 1"/>
    <w:basedOn w:val="a"/>
    <w:uiPriority w:val="99"/>
    <w:rsid w:val="0045555A"/>
    <w:pPr>
      <w:widowControl/>
      <w:autoSpaceDE/>
      <w:autoSpaceDN/>
      <w:adjustRightInd/>
      <w:spacing w:before="120" w:after="120"/>
      <w:ind w:left="850"/>
      <w:jc w:val="both"/>
    </w:pPr>
    <w:rPr>
      <w:rFonts w:ascii="Times New Roman" w:eastAsia="Times New Roman" w:hAnsi="Times New Roman" w:cs="Times New Roman"/>
      <w:lang w:eastAsia="de-DE"/>
    </w:rPr>
  </w:style>
  <w:style w:type="paragraph" w:styleId="a8">
    <w:name w:val="endnote text"/>
    <w:basedOn w:val="a"/>
    <w:link w:val="Char3"/>
    <w:uiPriority w:val="99"/>
    <w:semiHidden/>
    <w:unhideWhenUsed/>
    <w:rsid w:val="00F15408"/>
    <w:rPr>
      <w:sz w:val="20"/>
      <w:szCs w:val="20"/>
    </w:rPr>
  </w:style>
  <w:style w:type="character" w:customStyle="1" w:styleId="Char3">
    <w:name w:val="Κείμενο σημείωσης τέλους Char"/>
    <w:basedOn w:val="a0"/>
    <w:link w:val="a8"/>
    <w:uiPriority w:val="99"/>
    <w:semiHidden/>
    <w:rsid w:val="00F15408"/>
    <w:rPr>
      <w:rFonts w:ascii="Book Antiqua" w:eastAsiaTheme="minorEastAsia" w:hAnsi="Book Antiqua"/>
      <w:sz w:val="20"/>
      <w:szCs w:val="20"/>
      <w:lang w:eastAsia="el-GR"/>
    </w:rPr>
  </w:style>
  <w:style w:type="character" w:styleId="a9">
    <w:name w:val="endnote reference"/>
    <w:basedOn w:val="a0"/>
    <w:uiPriority w:val="99"/>
    <w:semiHidden/>
    <w:unhideWhenUsed/>
    <w:rsid w:val="00F15408"/>
    <w:rPr>
      <w:vertAlign w:val="superscript"/>
    </w:rPr>
  </w:style>
  <w:style w:type="table" w:styleId="aa">
    <w:name w:val="Table Grid"/>
    <w:basedOn w:val="a1"/>
    <w:uiPriority w:val="59"/>
    <w:rsid w:val="00B94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5F"/>
    <w:pPr>
      <w:widowControl w:val="0"/>
      <w:autoSpaceDE w:val="0"/>
      <w:autoSpaceDN w:val="0"/>
      <w:adjustRightInd w:val="0"/>
      <w:spacing w:after="0" w:line="240" w:lineRule="auto"/>
    </w:pPr>
    <w:rPr>
      <w:rFonts w:ascii="Book Antiqua" w:eastAsiaTheme="minorEastAsia" w:hAnsi="Book Antiqua"/>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15253B"/>
    <w:pPr>
      <w:spacing w:line="96" w:lineRule="exact"/>
      <w:ind w:firstLine="48"/>
      <w:jc w:val="both"/>
    </w:pPr>
  </w:style>
  <w:style w:type="paragraph" w:customStyle="1" w:styleId="Style2">
    <w:name w:val="Style2"/>
    <w:basedOn w:val="a"/>
    <w:uiPriority w:val="99"/>
    <w:rsid w:val="0015253B"/>
    <w:pPr>
      <w:spacing w:line="211" w:lineRule="exact"/>
      <w:ind w:hanging="754"/>
      <w:jc w:val="both"/>
    </w:pPr>
  </w:style>
  <w:style w:type="paragraph" w:customStyle="1" w:styleId="Style3">
    <w:name w:val="Style3"/>
    <w:basedOn w:val="a"/>
    <w:uiPriority w:val="99"/>
    <w:rsid w:val="0015253B"/>
    <w:pPr>
      <w:jc w:val="both"/>
    </w:pPr>
  </w:style>
  <w:style w:type="paragraph" w:customStyle="1" w:styleId="Style4">
    <w:name w:val="Style4"/>
    <w:basedOn w:val="a"/>
    <w:uiPriority w:val="99"/>
    <w:rsid w:val="0015253B"/>
  </w:style>
  <w:style w:type="paragraph" w:customStyle="1" w:styleId="Style5">
    <w:name w:val="Style5"/>
    <w:basedOn w:val="a"/>
    <w:uiPriority w:val="99"/>
    <w:rsid w:val="0015253B"/>
  </w:style>
  <w:style w:type="paragraph" w:customStyle="1" w:styleId="Style6">
    <w:name w:val="Style6"/>
    <w:basedOn w:val="a"/>
    <w:uiPriority w:val="99"/>
    <w:rsid w:val="0015253B"/>
  </w:style>
  <w:style w:type="paragraph" w:customStyle="1" w:styleId="Style7">
    <w:name w:val="Style7"/>
    <w:basedOn w:val="a"/>
    <w:uiPriority w:val="99"/>
    <w:rsid w:val="0015253B"/>
    <w:pPr>
      <w:spacing w:line="211" w:lineRule="exact"/>
      <w:ind w:firstLine="67"/>
      <w:jc w:val="both"/>
    </w:pPr>
  </w:style>
  <w:style w:type="paragraph" w:customStyle="1" w:styleId="Style8">
    <w:name w:val="Style8"/>
    <w:basedOn w:val="a"/>
    <w:uiPriority w:val="99"/>
    <w:rsid w:val="0015253B"/>
    <w:pPr>
      <w:spacing w:line="213" w:lineRule="exact"/>
      <w:jc w:val="both"/>
    </w:pPr>
  </w:style>
  <w:style w:type="paragraph" w:customStyle="1" w:styleId="Style9">
    <w:name w:val="Style9"/>
    <w:basedOn w:val="a"/>
    <w:uiPriority w:val="99"/>
    <w:rsid w:val="0015253B"/>
    <w:pPr>
      <w:jc w:val="center"/>
    </w:pPr>
  </w:style>
  <w:style w:type="paragraph" w:customStyle="1" w:styleId="Style10">
    <w:name w:val="Style10"/>
    <w:basedOn w:val="a"/>
    <w:uiPriority w:val="99"/>
    <w:rsid w:val="0015253B"/>
    <w:pPr>
      <w:spacing w:line="188" w:lineRule="exact"/>
      <w:ind w:hanging="216"/>
      <w:jc w:val="both"/>
    </w:pPr>
  </w:style>
  <w:style w:type="paragraph" w:customStyle="1" w:styleId="Style11">
    <w:name w:val="Style11"/>
    <w:basedOn w:val="a"/>
    <w:uiPriority w:val="99"/>
    <w:rsid w:val="0015253B"/>
    <w:pPr>
      <w:spacing w:line="211" w:lineRule="exact"/>
      <w:ind w:hanging="528"/>
      <w:jc w:val="both"/>
    </w:pPr>
  </w:style>
  <w:style w:type="paragraph" w:customStyle="1" w:styleId="Style12">
    <w:name w:val="Style12"/>
    <w:basedOn w:val="a"/>
    <w:uiPriority w:val="99"/>
    <w:rsid w:val="0015253B"/>
    <w:pPr>
      <w:spacing w:line="211" w:lineRule="exact"/>
      <w:jc w:val="both"/>
    </w:pPr>
  </w:style>
  <w:style w:type="paragraph" w:customStyle="1" w:styleId="Style13">
    <w:name w:val="Style13"/>
    <w:basedOn w:val="a"/>
    <w:uiPriority w:val="99"/>
    <w:rsid w:val="0015253B"/>
  </w:style>
  <w:style w:type="paragraph" w:customStyle="1" w:styleId="Style14">
    <w:name w:val="Style14"/>
    <w:basedOn w:val="a"/>
    <w:uiPriority w:val="99"/>
    <w:rsid w:val="0015253B"/>
  </w:style>
  <w:style w:type="paragraph" w:customStyle="1" w:styleId="Style15">
    <w:name w:val="Style15"/>
    <w:basedOn w:val="a"/>
    <w:uiPriority w:val="99"/>
    <w:rsid w:val="0015253B"/>
  </w:style>
  <w:style w:type="paragraph" w:customStyle="1" w:styleId="Style16">
    <w:name w:val="Style16"/>
    <w:basedOn w:val="a"/>
    <w:uiPriority w:val="99"/>
    <w:rsid w:val="0015253B"/>
  </w:style>
  <w:style w:type="paragraph" w:customStyle="1" w:styleId="Style17">
    <w:name w:val="Style17"/>
    <w:basedOn w:val="a"/>
    <w:uiPriority w:val="99"/>
    <w:rsid w:val="0015253B"/>
    <w:pPr>
      <w:spacing w:line="216" w:lineRule="exact"/>
      <w:ind w:hanging="768"/>
    </w:pPr>
  </w:style>
  <w:style w:type="paragraph" w:customStyle="1" w:styleId="Style18">
    <w:name w:val="Style18"/>
    <w:basedOn w:val="a"/>
    <w:uiPriority w:val="99"/>
    <w:rsid w:val="0015253B"/>
    <w:pPr>
      <w:spacing w:line="187" w:lineRule="exact"/>
      <w:ind w:hanging="523"/>
      <w:jc w:val="both"/>
    </w:pPr>
  </w:style>
  <w:style w:type="paragraph" w:customStyle="1" w:styleId="Style19">
    <w:name w:val="Style19"/>
    <w:basedOn w:val="a"/>
    <w:uiPriority w:val="99"/>
    <w:rsid w:val="0015253B"/>
    <w:pPr>
      <w:jc w:val="center"/>
    </w:pPr>
  </w:style>
  <w:style w:type="paragraph" w:customStyle="1" w:styleId="Style20">
    <w:name w:val="Style20"/>
    <w:basedOn w:val="a"/>
    <w:uiPriority w:val="99"/>
    <w:rsid w:val="0015253B"/>
    <w:pPr>
      <w:jc w:val="both"/>
    </w:pPr>
  </w:style>
  <w:style w:type="paragraph" w:customStyle="1" w:styleId="Style21">
    <w:name w:val="Style21"/>
    <w:basedOn w:val="a"/>
    <w:uiPriority w:val="99"/>
    <w:rsid w:val="0015253B"/>
  </w:style>
  <w:style w:type="paragraph" w:customStyle="1" w:styleId="Style22">
    <w:name w:val="Style22"/>
    <w:basedOn w:val="a"/>
    <w:uiPriority w:val="99"/>
    <w:rsid w:val="0015253B"/>
  </w:style>
  <w:style w:type="paragraph" w:customStyle="1" w:styleId="Style23">
    <w:name w:val="Style23"/>
    <w:basedOn w:val="a"/>
    <w:uiPriority w:val="99"/>
    <w:rsid w:val="0015253B"/>
    <w:pPr>
      <w:spacing w:line="211" w:lineRule="exact"/>
    </w:pPr>
  </w:style>
  <w:style w:type="paragraph" w:customStyle="1" w:styleId="Style24">
    <w:name w:val="Style24"/>
    <w:basedOn w:val="a"/>
    <w:uiPriority w:val="99"/>
    <w:rsid w:val="0015253B"/>
    <w:pPr>
      <w:jc w:val="center"/>
    </w:pPr>
  </w:style>
  <w:style w:type="paragraph" w:customStyle="1" w:styleId="Style25">
    <w:name w:val="Style25"/>
    <w:basedOn w:val="a"/>
    <w:uiPriority w:val="99"/>
    <w:rsid w:val="0015253B"/>
  </w:style>
  <w:style w:type="paragraph" w:customStyle="1" w:styleId="Style26">
    <w:name w:val="Style26"/>
    <w:basedOn w:val="a"/>
    <w:uiPriority w:val="99"/>
    <w:rsid w:val="0015253B"/>
  </w:style>
  <w:style w:type="paragraph" w:customStyle="1" w:styleId="Style27">
    <w:name w:val="Style27"/>
    <w:basedOn w:val="a"/>
    <w:uiPriority w:val="99"/>
    <w:rsid w:val="0015253B"/>
  </w:style>
  <w:style w:type="paragraph" w:customStyle="1" w:styleId="Style28">
    <w:name w:val="Style28"/>
    <w:basedOn w:val="a"/>
    <w:uiPriority w:val="99"/>
    <w:rsid w:val="0015253B"/>
    <w:pPr>
      <w:spacing w:line="209" w:lineRule="exact"/>
      <w:ind w:hanging="754"/>
    </w:pPr>
  </w:style>
  <w:style w:type="paragraph" w:customStyle="1" w:styleId="Style29">
    <w:name w:val="Style29"/>
    <w:basedOn w:val="a"/>
    <w:uiPriority w:val="99"/>
    <w:rsid w:val="0015253B"/>
    <w:pPr>
      <w:spacing w:line="264" w:lineRule="exact"/>
      <w:jc w:val="both"/>
    </w:pPr>
  </w:style>
  <w:style w:type="paragraph" w:customStyle="1" w:styleId="Style30">
    <w:name w:val="Style30"/>
    <w:basedOn w:val="a"/>
    <w:uiPriority w:val="99"/>
    <w:rsid w:val="0015253B"/>
    <w:pPr>
      <w:jc w:val="center"/>
    </w:pPr>
  </w:style>
  <w:style w:type="paragraph" w:customStyle="1" w:styleId="Style31">
    <w:name w:val="Style31"/>
    <w:basedOn w:val="a"/>
    <w:uiPriority w:val="99"/>
    <w:rsid w:val="0015253B"/>
    <w:pPr>
      <w:spacing w:line="211" w:lineRule="exact"/>
      <w:jc w:val="both"/>
    </w:pPr>
  </w:style>
  <w:style w:type="paragraph" w:customStyle="1" w:styleId="Style32">
    <w:name w:val="Style32"/>
    <w:basedOn w:val="a"/>
    <w:uiPriority w:val="99"/>
    <w:rsid w:val="0015253B"/>
    <w:pPr>
      <w:spacing w:line="163" w:lineRule="exact"/>
      <w:ind w:firstLine="48"/>
      <w:jc w:val="both"/>
    </w:pPr>
  </w:style>
  <w:style w:type="paragraph" w:customStyle="1" w:styleId="Style33">
    <w:name w:val="Style33"/>
    <w:basedOn w:val="a"/>
    <w:uiPriority w:val="99"/>
    <w:rsid w:val="0015253B"/>
    <w:pPr>
      <w:jc w:val="both"/>
    </w:pPr>
  </w:style>
  <w:style w:type="paragraph" w:customStyle="1" w:styleId="Style34">
    <w:name w:val="Style34"/>
    <w:basedOn w:val="a"/>
    <w:uiPriority w:val="99"/>
    <w:rsid w:val="0015253B"/>
    <w:pPr>
      <w:spacing w:line="187" w:lineRule="exact"/>
      <w:ind w:hanging="1982"/>
    </w:pPr>
  </w:style>
  <w:style w:type="paragraph" w:customStyle="1" w:styleId="Style35">
    <w:name w:val="Style35"/>
    <w:basedOn w:val="a"/>
    <w:uiPriority w:val="99"/>
    <w:rsid w:val="0015253B"/>
  </w:style>
  <w:style w:type="paragraph" w:customStyle="1" w:styleId="Style36">
    <w:name w:val="Style36"/>
    <w:basedOn w:val="a"/>
    <w:uiPriority w:val="99"/>
    <w:rsid w:val="0015253B"/>
    <w:pPr>
      <w:spacing w:line="187" w:lineRule="exact"/>
      <w:ind w:firstLine="125"/>
    </w:pPr>
  </w:style>
  <w:style w:type="paragraph" w:customStyle="1" w:styleId="Style37">
    <w:name w:val="Style37"/>
    <w:basedOn w:val="a"/>
    <w:uiPriority w:val="99"/>
    <w:rsid w:val="0015253B"/>
    <w:pPr>
      <w:spacing w:line="211" w:lineRule="exact"/>
      <w:ind w:hanging="528"/>
    </w:pPr>
  </w:style>
  <w:style w:type="paragraph" w:customStyle="1" w:styleId="Style38">
    <w:name w:val="Style38"/>
    <w:basedOn w:val="a"/>
    <w:uiPriority w:val="99"/>
    <w:rsid w:val="0015253B"/>
    <w:pPr>
      <w:jc w:val="both"/>
    </w:pPr>
  </w:style>
  <w:style w:type="paragraph" w:customStyle="1" w:styleId="Style39">
    <w:name w:val="Style39"/>
    <w:basedOn w:val="a"/>
    <w:uiPriority w:val="99"/>
    <w:rsid w:val="0015253B"/>
  </w:style>
  <w:style w:type="paragraph" w:customStyle="1" w:styleId="Style40">
    <w:name w:val="Style40"/>
    <w:basedOn w:val="a"/>
    <w:uiPriority w:val="99"/>
    <w:rsid w:val="0015253B"/>
    <w:pPr>
      <w:spacing w:line="166" w:lineRule="exact"/>
    </w:pPr>
  </w:style>
  <w:style w:type="paragraph" w:customStyle="1" w:styleId="Style41">
    <w:name w:val="Style41"/>
    <w:basedOn w:val="a"/>
    <w:uiPriority w:val="99"/>
    <w:rsid w:val="0015253B"/>
    <w:pPr>
      <w:jc w:val="both"/>
    </w:pPr>
  </w:style>
  <w:style w:type="paragraph" w:customStyle="1" w:styleId="Style42">
    <w:name w:val="Style42"/>
    <w:basedOn w:val="a"/>
    <w:uiPriority w:val="99"/>
    <w:rsid w:val="0015253B"/>
    <w:pPr>
      <w:spacing w:line="187" w:lineRule="exact"/>
      <w:ind w:hanging="211"/>
      <w:jc w:val="both"/>
    </w:pPr>
  </w:style>
  <w:style w:type="paragraph" w:customStyle="1" w:styleId="Style43">
    <w:name w:val="Style43"/>
    <w:basedOn w:val="a"/>
    <w:uiPriority w:val="99"/>
    <w:rsid w:val="0015253B"/>
  </w:style>
  <w:style w:type="paragraph" w:customStyle="1" w:styleId="Style44">
    <w:name w:val="Style44"/>
    <w:basedOn w:val="a"/>
    <w:uiPriority w:val="99"/>
    <w:rsid w:val="0015253B"/>
  </w:style>
  <w:style w:type="paragraph" w:customStyle="1" w:styleId="Style45">
    <w:name w:val="Style45"/>
    <w:basedOn w:val="a"/>
    <w:uiPriority w:val="99"/>
    <w:rsid w:val="0015253B"/>
  </w:style>
  <w:style w:type="paragraph" w:customStyle="1" w:styleId="Style46">
    <w:name w:val="Style46"/>
    <w:basedOn w:val="a"/>
    <w:uiPriority w:val="99"/>
    <w:rsid w:val="0015253B"/>
    <w:pPr>
      <w:spacing w:line="211" w:lineRule="exact"/>
      <w:ind w:hanging="298"/>
      <w:jc w:val="both"/>
    </w:pPr>
  </w:style>
  <w:style w:type="paragraph" w:customStyle="1" w:styleId="Style47">
    <w:name w:val="Style47"/>
    <w:basedOn w:val="a"/>
    <w:uiPriority w:val="99"/>
    <w:rsid w:val="0015253B"/>
    <w:pPr>
      <w:spacing w:line="211" w:lineRule="exact"/>
    </w:pPr>
  </w:style>
  <w:style w:type="paragraph" w:customStyle="1" w:styleId="Style48">
    <w:name w:val="Style48"/>
    <w:basedOn w:val="a"/>
    <w:uiPriority w:val="99"/>
    <w:rsid w:val="0015253B"/>
    <w:pPr>
      <w:jc w:val="center"/>
    </w:pPr>
  </w:style>
  <w:style w:type="paragraph" w:customStyle="1" w:styleId="Style49">
    <w:name w:val="Style49"/>
    <w:basedOn w:val="a"/>
    <w:uiPriority w:val="99"/>
    <w:rsid w:val="0015253B"/>
    <w:pPr>
      <w:spacing w:line="187" w:lineRule="exact"/>
      <w:ind w:firstLine="403"/>
    </w:pPr>
  </w:style>
  <w:style w:type="paragraph" w:customStyle="1" w:styleId="Style50">
    <w:name w:val="Style50"/>
    <w:basedOn w:val="a"/>
    <w:uiPriority w:val="99"/>
    <w:rsid w:val="0015253B"/>
    <w:pPr>
      <w:spacing w:line="211" w:lineRule="exact"/>
      <w:jc w:val="center"/>
    </w:pPr>
  </w:style>
  <w:style w:type="paragraph" w:customStyle="1" w:styleId="Style51">
    <w:name w:val="Style51"/>
    <w:basedOn w:val="a"/>
    <w:uiPriority w:val="99"/>
    <w:rsid w:val="0015253B"/>
    <w:pPr>
      <w:spacing w:line="202" w:lineRule="exact"/>
      <w:jc w:val="center"/>
    </w:pPr>
  </w:style>
  <w:style w:type="paragraph" w:customStyle="1" w:styleId="Style52">
    <w:name w:val="Style52"/>
    <w:basedOn w:val="a"/>
    <w:uiPriority w:val="99"/>
    <w:rsid w:val="0015253B"/>
    <w:pPr>
      <w:spacing w:line="166" w:lineRule="exact"/>
      <w:ind w:firstLine="62"/>
    </w:pPr>
  </w:style>
  <w:style w:type="paragraph" w:customStyle="1" w:styleId="Style53">
    <w:name w:val="Style53"/>
    <w:basedOn w:val="a"/>
    <w:uiPriority w:val="99"/>
    <w:rsid w:val="0015253B"/>
    <w:pPr>
      <w:spacing w:line="82" w:lineRule="exact"/>
      <w:jc w:val="both"/>
    </w:pPr>
  </w:style>
  <w:style w:type="paragraph" w:customStyle="1" w:styleId="Style54">
    <w:name w:val="Style54"/>
    <w:basedOn w:val="a"/>
    <w:uiPriority w:val="99"/>
    <w:rsid w:val="0015253B"/>
  </w:style>
  <w:style w:type="paragraph" w:customStyle="1" w:styleId="Style55">
    <w:name w:val="Style55"/>
    <w:basedOn w:val="a"/>
    <w:uiPriority w:val="99"/>
    <w:rsid w:val="0015253B"/>
    <w:pPr>
      <w:spacing w:line="288" w:lineRule="exact"/>
      <w:jc w:val="center"/>
    </w:pPr>
  </w:style>
  <w:style w:type="paragraph" w:customStyle="1" w:styleId="Style56">
    <w:name w:val="Style56"/>
    <w:basedOn w:val="a"/>
    <w:uiPriority w:val="99"/>
    <w:rsid w:val="0015253B"/>
  </w:style>
  <w:style w:type="paragraph" w:customStyle="1" w:styleId="Style57">
    <w:name w:val="Style57"/>
    <w:basedOn w:val="a"/>
    <w:uiPriority w:val="99"/>
    <w:rsid w:val="0015253B"/>
  </w:style>
  <w:style w:type="paragraph" w:customStyle="1" w:styleId="Style58">
    <w:name w:val="Style58"/>
    <w:basedOn w:val="a"/>
    <w:uiPriority w:val="99"/>
    <w:rsid w:val="0015253B"/>
    <w:pPr>
      <w:jc w:val="center"/>
    </w:pPr>
  </w:style>
  <w:style w:type="paragraph" w:customStyle="1" w:styleId="Style59">
    <w:name w:val="Style59"/>
    <w:basedOn w:val="a"/>
    <w:uiPriority w:val="99"/>
    <w:rsid w:val="0015253B"/>
    <w:pPr>
      <w:spacing w:line="220" w:lineRule="exact"/>
    </w:pPr>
  </w:style>
  <w:style w:type="paragraph" w:customStyle="1" w:styleId="Style60">
    <w:name w:val="Style60"/>
    <w:basedOn w:val="a"/>
    <w:uiPriority w:val="99"/>
    <w:rsid w:val="0015253B"/>
  </w:style>
  <w:style w:type="paragraph" w:customStyle="1" w:styleId="Style61">
    <w:name w:val="Style61"/>
    <w:basedOn w:val="a"/>
    <w:uiPriority w:val="99"/>
    <w:rsid w:val="0015253B"/>
  </w:style>
  <w:style w:type="paragraph" w:customStyle="1" w:styleId="Style62">
    <w:name w:val="Style62"/>
    <w:basedOn w:val="a"/>
    <w:uiPriority w:val="99"/>
    <w:rsid w:val="0015253B"/>
    <w:pPr>
      <w:spacing w:line="211" w:lineRule="exact"/>
      <w:jc w:val="both"/>
    </w:pPr>
  </w:style>
  <w:style w:type="paragraph" w:customStyle="1" w:styleId="Style63">
    <w:name w:val="Style63"/>
    <w:basedOn w:val="a"/>
    <w:uiPriority w:val="99"/>
    <w:rsid w:val="0015253B"/>
    <w:pPr>
      <w:spacing w:line="206" w:lineRule="exact"/>
      <w:ind w:hanging="538"/>
    </w:pPr>
  </w:style>
  <w:style w:type="paragraph" w:customStyle="1" w:styleId="Style64">
    <w:name w:val="Style64"/>
    <w:basedOn w:val="a"/>
    <w:uiPriority w:val="99"/>
    <w:rsid w:val="0015253B"/>
    <w:pPr>
      <w:spacing w:line="187" w:lineRule="exact"/>
      <w:ind w:hanging="72"/>
      <w:jc w:val="both"/>
    </w:pPr>
  </w:style>
  <w:style w:type="paragraph" w:customStyle="1" w:styleId="Style65">
    <w:name w:val="Style65"/>
    <w:basedOn w:val="a"/>
    <w:uiPriority w:val="99"/>
    <w:rsid w:val="0015253B"/>
  </w:style>
  <w:style w:type="paragraph" w:customStyle="1" w:styleId="Style66">
    <w:name w:val="Style66"/>
    <w:basedOn w:val="a"/>
    <w:uiPriority w:val="99"/>
    <w:rsid w:val="0015253B"/>
    <w:pPr>
      <w:spacing w:line="379" w:lineRule="exact"/>
      <w:ind w:hanging="230"/>
    </w:pPr>
  </w:style>
  <w:style w:type="paragraph" w:customStyle="1" w:styleId="Style67">
    <w:name w:val="Style67"/>
    <w:basedOn w:val="a"/>
    <w:uiPriority w:val="99"/>
    <w:rsid w:val="0015253B"/>
  </w:style>
  <w:style w:type="paragraph" w:customStyle="1" w:styleId="Style68">
    <w:name w:val="Style68"/>
    <w:basedOn w:val="a"/>
    <w:uiPriority w:val="99"/>
    <w:rsid w:val="0015253B"/>
    <w:pPr>
      <w:spacing w:line="211" w:lineRule="exact"/>
      <w:ind w:hanging="758"/>
    </w:pPr>
  </w:style>
  <w:style w:type="character" w:customStyle="1" w:styleId="FontStyle70">
    <w:name w:val="Font Style70"/>
    <w:basedOn w:val="a0"/>
    <w:uiPriority w:val="99"/>
    <w:rsid w:val="0015253B"/>
    <w:rPr>
      <w:rFonts w:ascii="Book Antiqua" w:hAnsi="Book Antiqua" w:cs="Book Antiqua"/>
      <w:color w:val="000000"/>
      <w:sz w:val="20"/>
      <w:szCs w:val="20"/>
    </w:rPr>
  </w:style>
  <w:style w:type="character" w:customStyle="1" w:styleId="FontStyle71">
    <w:name w:val="Font Style71"/>
    <w:basedOn w:val="a0"/>
    <w:uiPriority w:val="99"/>
    <w:rsid w:val="0015253B"/>
    <w:rPr>
      <w:rFonts w:ascii="Book Antiqua" w:hAnsi="Book Antiqua" w:cs="Book Antiqua"/>
      <w:color w:val="000000"/>
      <w:sz w:val="24"/>
      <w:szCs w:val="24"/>
    </w:rPr>
  </w:style>
  <w:style w:type="character" w:customStyle="1" w:styleId="FontStyle72">
    <w:name w:val="Font Style72"/>
    <w:basedOn w:val="a0"/>
    <w:uiPriority w:val="99"/>
    <w:rsid w:val="0015253B"/>
    <w:rPr>
      <w:rFonts w:ascii="Book Antiqua" w:hAnsi="Book Antiqua" w:cs="Book Antiqua"/>
      <w:color w:val="000000"/>
      <w:sz w:val="14"/>
      <w:szCs w:val="14"/>
    </w:rPr>
  </w:style>
  <w:style w:type="character" w:customStyle="1" w:styleId="FontStyle73">
    <w:name w:val="Font Style73"/>
    <w:basedOn w:val="a0"/>
    <w:uiPriority w:val="99"/>
    <w:rsid w:val="0015253B"/>
    <w:rPr>
      <w:rFonts w:ascii="Book Antiqua" w:hAnsi="Book Antiqua" w:cs="Book Antiqua"/>
      <w:color w:val="000000"/>
      <w:spacing w:val="10"/>
      <w:w w:val="50"/>
      <w:sz w:val="20"/>
      <w:szCs w:val="20"/>
    </w:rPr>
  </w:style>
  <w:style w:type="character" w:customStyle="1" w:styleId="FontStyle74">
    <w:name w:val="Font Style74"/>
    <w:basedOn w:val="a0"/>
    <w:uiPriority w:val="99"/>
    <w:rsid w:val="0015253B"/>
    <w:rPr>
      <w:rFonts w:ascii="Book Antiqua" w:hAnsi="Book Antiqua" w:cs="Book Antiqua"/>
      <w:color w:val="000000"/>
      <w:sz w:val="12"/>
      <w:szCs w:val="12"/>
    </w:rPr>
  </w:style>
  <w:style w:type="character" w:customStyle="1" w:styleId="FontStyle75">
    <w:name w:val="Font Style75"/>
    <w:basedOn w:val="a0"/>
    <w:uiPriority w:val="99"/>
    <w:rsid w:val="0015253B"/>
    <w:rPr>
      <w:rFonts w:ascii="Book Antiqua" w:hAnsi="Book Antiqua" w:cs="Book Antiqua"/>
      <w:b/>
      <w:bCs/>
      <w:color w:val="000000"/>
      <w:w w:val="10"/>
      <w:sz w:val="36"/>
      <w:szCs w:val="36"/>
    </w:rPr>
  </w:style>
  <w:style w:type="character" w:customStyle="1" w:styleId="FontStyle76">
    <w:name w:val="Font Style76"/>
    <w:basedOn w:val="a0"/>
    <w:uiPriority w:val="99"/>
    <w:rsid w:val="0015253B"/>
    <w:rPr>
      <w:rFonts w:ascii="Book Antiqua" w:hAnsi="Book Antiqua" w:cs="Book Antiqua"/>
      <w:i/>
      <w:iCs/>
      <w:color w:val="000000"/>
      <w:spacing w:val="-20"/>
      <w:w w:val="150"/>
      <w:sz w:val="16"/>
      <w:szCs w:val="16"/>
    </w:rPr>
  </w:style>
  <w:style w:type="character" w:customStyle="1" w:styleId="FontStyle77">
    <w:name w:val="Font Style77"/>
    <w:basedOn w:val="a0"/>
    <w:uiPriority w:val="99"/>
    <w:rsid w:val="0015253B"/>
    <w:rPr>
      <w:rFonts w:ascii="Book Antiqua" w:hAnsi="Book Antiqua" w:cs="Book Antiqua"/>
      <w:i/>
      <w:iCs/>
      <w:color w:val="000000"/>
      <w:sz w:val="20"/>
      <w:szCs w:val="20"/>
    </w:rPr>
  </w:style>
  <w:style w:type="character" w:customStyle="1" w:styleId="FontStyle78">
    <w:name w:val="Font Style78"/>
    <w:basedOn w:val="a0"/>
    <w:uiPriority w:val="99"/>
    <w:rsid w:val="0015253B"/>
    <w:rPr>
      <w:rFonts w:ascii="Book Antiqua" w:hAnsi="Book Antiqua" w:cs="Book Antiqua"/>
      <w:color w:val="000000"/>
      <w:sz w:val="20"/>
      <w:szCs w:val="20"/>
    </w:rPr>
  </w:style>
  <w:style w:type="character" w:customStyle="1" w:styleId="FontStyle79">
    <w:name w:val="Font Style79"/>
    <w:basedOn w:val="a0"/>
    <w:uiPriority w:val="99"/>
    <w:rsid w:val="0015253B"/>
    <w:rPr>
      <w:rFonts w:ascii="Book Antiqua" w:hAnsi="Book Antiqua" w:cs="Book Antiqua"/>
      <w:smallCaps/>
      <w:color w:val="000000"/>
      <w:sz w:val="12"/>
      <w:szCs w:val="12"/>
    </w:rPr>
  </w:style>
  <w:style w:type="character" w:customStyle="1" w:styleId="FontStyle80">
    <w:name w:val="Font Style80"/>
    <w:basedOn w:val="a0"/>
    <w:uiPriority w:val="99"/>
    <w:rsid w:val="0015253B"/>
    <w:rPr>
      <w:rFonts w:ascii="Book Antiqua" w:hAnsi="Book Antiqua" w:cs="Book Antiqua"/>
      <w:b/>
      <w:bCs/>
      <w:color w:val="000000"/>
      <w:sz w:val="14"/>
      <w:szCs w:val="14"/>
    </w:rPr>
  </w:style>
  <w:style w:type="character" w:customStyle="1" w:styleId="FontStyle81">
    <w:name w:val="Font Style81"/>
    <w:basedOn w:val="a0"/>
    <w:uiPriority w:val="99"/>
    <w:rsid w:val="0015253B"/>
    <w:rPr>
      <w:rFonts w:ascii="Book Antiqua" w:hAnsi="Book Antiqua" w:cs="Book Antiqua"/>
      <w:color w:val="000000"/>
      <w:sz w:val="10"/>
      <w:szCs w:val="10"/>
    </w:rPr>
  </w:style>
  <w:style w:type="character" w:customStyle="1" w:styleId="FontStyle82">
    <w:name w:val="Font Style82"/>
    <w:basedOn w:val="a0"/>
    <w:uiPriority w:val="99"/>
    <w:rsid w:val="0015253B"/>
    <w:rPr>
      <w:rFonts w:ascii="Book Antiqua" w:hAnsi="Book Antiqua" w:cs="Book Antiqua"/>
      <w:b/>
      <w:bCs/>
      <w:color w:val="000000"/>
      <w:sz w:val="16"/>
      <w:szCs w:val="16"/>
    </w:rPr>
  </w:style>
  <w:style w:type="character" w:customStyle="1" w:styleId="FontStyle83">
    <w:name w:val="Font Style83"/>
    <w:basedOn w:val="a0"/>
    <w:uiPriority w:val="99"/>
    <w:rsid w:val="0015253B"/>
    <w:rPr>
      <w:rFonts w:ascii="Book Antiqua" w:hAnsi="Book Antiqua" w:cs="Book Antiqua"/>
      <w:color w:val="000000"/>
      <w:sz w:val="16"/>
      <w:szCs w:val="16"/>
    </w:rPr>
  </w:style>
  <w:style w:type="character" w:customStyle="1" w:styleId="FontStyle84">
    <w:name w:val="Font Style84"/>
    <w:basedOn w:val="a0"/>
    <w:uiPriority w:val="99"/>
    <w:rsid w:val="0015253B"/>
    <w:rPr>
      <w:rFonts w:ascii="Book Antiqua" w:hAnsi="Book Antiqua" w:cs="Book Antiqua"/>
      <w:b/>
      <w:bCs/>
      <w:color w:val="000000"/>
      <w:sz w:val="16"/>
      <w:szCs w:val="16"/>
    </w:rPr>
  </w:style>
  <w:style w:type="character" w:customStyle="1" w:styleId="FontStyle85">
    <w:name w:val="Font Style85"/>
    <w:basedOn w:val="a0"/>
    <w:uiPriority w:val="99"/>
    <w:rsid w:val="0015253B"/>
    <w:rPr>
      <w:rFonts w:ascii="Book Antiqua" w:hAnsi="Book Antiqua" w:cs="Book Antiqua"/>
      <w:b/>
      <w:bCs/>
      <w:i/>
      <w:iCs/>
      <w:color w:val="000000"/>
      <w:sz w:val="16"/>
      <w:szCs w:val="16"/>
    </w:rPr>
  </w:style>
  <w:style w:type="character" w:customStyle="1" w:styleId="FontStyle86">
    <w:name w:val="Font Style86"/>
    <w:basedOn w:val="a0"/>
    <w:uiPriority w:val="99"/>
    <w:rsid w:val="0015253B"/>
    <w:rPr>
      <w:rFonts w:ascii="Book Antiqua" w:hAnsi="Book Antiqua" w:cs="Book Antiqua"/>
      <w:i/>
      <w:iCs/>
      <w:color w:val="000000"/>
      <w:sz w:val="16"/>
      <w:szCs w:val="16"/>
    </w:rPr>
  </w:style>
  <w:style w:type="character" w:customStyle="1" w:styleId="FontStyle87">
    <w:name w:val="Font Style87"/>
    <w:basedOn w:val="a0"/>
    <w:uiPriority w:val="99"/>
    <w:rsid w:val="0015253B"/>
    <w:rPr>
      <w:rFonts w:ascii="Book Antiqua" w:hAnsi="Book Antiqua" w:cs="Book Antiqua"/>
      <w:color w:val="000000"/>
      <w:spacing w:val="-10"/>
      <w:sz w:val="12"/>
      <w:szCs w:val="12"/>
    </w:rPr>
  </w:style>
  <w:style w:type="character" w:customStyle="1" w:styleId="FontStyle88">
    <w:name w:val="Font Style88"/>
    <w:basedOn w:val="a0"/>
    <w:uiPriority w:val="99"/>
    <w:rsid w:val="0015253B"/>
    <w:rPr>
      <w:rFonts w:ascii="Book Antiqua" w:hAnsi="Book Antiqua" w:cs="Book Antiqua"/>
      <w:smallCaps/>
      <w:color w:val="000000"/>
      <w:sz w:val="10"/>
      <w:szCs w:val="10"/>
    </w:rPr>
  </w:style>
  <w:style w:type="character" w:customStyle="1" w:styleId="FontStyle89">
    <w:name w:val="Font Style89"/>
    <w:basedOn w:val="a0"/>
    <w:uiPriority w:val="99"/>
    <w:rsid w:val="0015253B"/>
    <w:rPr>
      <w:rFonts w:ascii="Book Antiqua" w:hAnsi="Book Antiqua" w:cs="Book Antiqua"/>
      <w:color w:val="000000"/>
      <w:spacing w:val="-10"/>
      <w:w w:val="150"/>
      <w:sz w:val="16"/>
      <w:szCs w:val="16"/>
    </w:rPr>
  </w:style>
  <w:style w:type="character" w:styleId="-">
    <w:name w:val="Hyperlink"/>
    <w:basedOn w:val="a0"/>
    <w:uiPriority w:val="99"/>
    <w:rsid w:val="0015253B"/>
    <w:rPr>
      <w:color w:val="000080"/>
      <w:u w:val="single"/>
    </w:rPr>
  </w:style>
  <w:style w:type="paragraph" w:styleId="a3">
    <w:name w:val="header"/>
    <w:basedOn w:val="a"/>
    <w:link w:val="Char"/>
    <w:uiPriority w:val="99"/>
    <w:unhideWhenUsed/>
    <w:rsid w:val="0015253B"/>
    <w:pPr>
      <w:tabs>
        <w:tab w:val="center" w:pos="4153"/>
        <w:tab w:val="right" w:pos="8306"/>
      </w:tabs>
    </w:pPr>
  </w:style>
  <w:style w:type="character" w:customStyle="1" w:styleId="Char">
    <w:name w:val="Κεφαλίδα Char"/>
    <w:basedOn w:val="a0"/>
    <w:link w:val="a3"/>
    <w:uiPriority w:val="99"/>
    <w:rsid w:val="0015253B"/>
    <w:rPr>
      <w:rFonts w:ascii="Book Antiqua" w:eastAsiaTheme="minorEastAsia" w:hAnsi="Book Antiqua"/>
      <w:sz w:val="24"/>
      <w:szCs w:val="24"/>
      <w:lang w:eastAsia="el-GR"/>
    </w:rPr>
  </w:style>
  <w:style w:type="paragraph" w:styleId="a4">
    <w:name w:val="footer"/>
    <w:basedOn w:val="a"/>
    <w:link w:val="Char0"/>
    <w:uiPriority w:val="99"/>
    <w:unhideWhenUsed/>
    <w:rsid w:val="0015253B"/>
    <w:pPr>
      <w:tabs>
        <w:tab w:val="center" w:pos="4153"/>
        <w:tab w:val="right" w:pos="8306"/>
      </w:tabs>
    </w:pPr>
  </w:style>
  <w:style w:type="character" w:customStyle="1" w:styleId="Char0">
    <w:name w:val="Υποσέλιδο Char"/>
    <w:basedOn w:val="a0"/>
    <w:link w:val="a4"/>
    <w:uiPriority w:val="99"/>
    <w:rsid w:val="0015253B"/>
    <w:rPr>
      <w:rFonts w:ascii="Book Antiqua" w:eastAsiaTheme="minorEastAsia" w:hAnsi="Book Antiqua"/>
      <w:sz w:val="24"/>
      <w:szCs w:val="24"/>
      <w:lang w:eastAsia="el-GR"/>
    </w:rPr>
  </w:style>
  <w:style w:type="paragraph" w:styleId="a5">
    <w:name w:val="Balloon Text"/>
    <w:basedOn w:val="a"/>
    <w:link w:val="Char1"/>
    <w:uiPriority w:val="99"/>
    <w:semiHidden/>
    <w:unhideWhenUsed/>
    <w:rsid w:val="00FA234C"/>
    <w:rPr>
      <w:rFonts w:ascii="Tahoma" w:hAnsi="Tahoma" w:cs="Tahoma"/>
      <w:sz w:val="16"/>
      <w:szCs w:val="16"/>
    </w:rPr>
  </w:style>
  <w:style w:type="character" w:customStyle="1" w:styleId="Char1">
    <w:name w:val="Κείμενο πλαισίου Char"/>
    <w:basedOn w:val="a0"/>
    <w:link w:val="a5"/>
    <w:uiPriority w:val="99"/>
    <w:semiHidden/>
    <w:rsid w:val="00FA234C"/>
    <w:rPr>
      <w:rFonts w:ascii="Tahoma" w:eastAsiaTheme="minorEastAsia" w:hAnsi="Tahoma" w:cs="Tahoma"/>
      <w:sz w:val="16"/>
      <w:szCs w:val="16"/>
      <w:lang w:eastAsia="el-GR"/>
    </w:rPr>
  </w:style>
  <w:style w:type="paragraph" w:styleId="a6">
    <w:name w:val="footnote text"/>
    <w:basedOn w:val="a"/>
    <w:link w:val="Char2"/>
    <w:uiPriority w:val="99"/>
    <w:semiHidden/>
    <w:unhideWhenUsed/>
    <w:rsid w:val="0045555A"/>
    <w:rPr>
      <w:sz w:val="20"/>
      <w:szCs w:val="20"/>
    </w:rPr>
  </w:style>
  <w:style w:type="character" w:customStyle="1" w:styleId="Char2">
    <w:name w:val="Κείμενο υποσημείωσης Char"/>
    <w:basedOn w:val="a0"/>
    <w:link w:val="a6"/>
    <w:uiPriority w:val="99"/>
    <w:semiHidden/>
    <w:rsid w:val="0045555A"/>
    <w:rPr>
      <w:rFonts w:ascii="Book Antiqua" w:eastAsiaTheme="minorEastAsia" w:hAnsi="Book Antiqua"/>
      <w:sz w:val="20"/>
      <w:szCs w:val="20"/>
      <w:lang w:eastAsia="el-GR"/>
    </w:rPr>
  </w:style>
  <w:style w:type="character" w:styleId="a7">
    <w:name w:val="footnote reference"/>
    <w:semiHidden/>
    <w:rsid w:val="0045555A"/>
    <w:rPr>
      <w:vertAlign w:val="superscript"/>
    </w:rPr>
  </w:style>
  <w:style w:type="paragraph" w:customStyle="1" w:styleId="Text1">
    <w:name w:val="Text 1"/>
    <w:basedOn w:val="a"/>
    <w:uiPriority w:val="99"/>
    <w:rsid w:val="0045555A"/>
    <w:pPr>
      <w:widowControl/>
      <w:autoSpaceDE/>
      <w:autoSpaceDN/>
      <w:adjustRightInd/>
      <w:spacing w:before="120" w:after="120"/>
      <w:ind w:left="850"/>
      <w:jc w:val="both"/>
    </w:pPr>
    <w:rPr>
      <w:rFonts w:ascii="Times New Roman" w:eastAsia="Times New Roman" w:hAnsi="Times New Roman" w:cs="Times New Roman"/>
      <w:lang w:eastAsia="de-DE"/>
    </w:rPr>
  </w:style>
  <w:style w:type="paragraph" w:styleId="a8">
    <w:name w:val="endnote text"/>
    <w:basedOn w:val="a"/>
    <w:link w:val="Char3"/>
    <w:uiPriority w:val="99"/>
    <w:semiHidden/>
    <w:unhideWhenUsed/>
    <w:rsid w:val="00F15408"/>
    <w:rPr>
      <w:sz w:val="20"/>
      <w:szCs w:val="20"/>
    </w:rPr>
  </w:style>
  <w:style w:type="character" w:customStyle="1" w:styleId="Char3">
    <w:name w:val="Κείμενο σημείωσης τέλους Char"/>
    <w:basedOn w:val="a0"/>
    <w:link w:val="a8"/>
    <w:uiPriority w:val="99"/>
    <w:semiHidden/>
    <w:rsid w:val="00F15408"/>
    <w:rPr>
      <w:rFonts w:ascii="Book Antiqua" w:eastAsiaTheme="minorEastAsia" w:hAnsi="Book Antiqua"/>
      <w:sz w:val="20"/>
      <w:szCs w:val="20"/>
      <w:lang w:eastAsia="el-GR"/>
    </w:rPr>
  </w:style>
  <w:style w:type="character" w:styleId="a9">
    <w:name w:val="endnote reference"/>
    <w:basedOn w:val="a0"/>
    <w:uiPriority w:val="99"/>
    <w:semiHidden/>
    <w:unhideWhenUsed/>
    <w:rsid w:val="00F15408"/>
    <w:rPr>
      <w:vertAlign w:val="superscript"/>
    </w:rPr>
  </w:style>
  <w:style w:type="table" w:styleId="aa">
    <w:name w:val="Table Grid"/>
    <w:basedOn w:val="a1"/>
    <w:uiPriority w:val="59"/>
    <w:rsid w:val="00B94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BB143-137F-4517-A41E-23C8FAF8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16</Pages>
  <Words>5079</Words>
  <Characters>27431</Characters>
  <Application>Microsoft Office Word</Application>
  <DocSecurity>0</DocSecurity>
  <Lines>228</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Χριστίνα Νικολακοπούλου</dc:creator>
  <cp:lastModifiedBy>Χριστίνα Νικολακοπούλου</cp:lastModifiedBy>
  <cp:revision>20</cp:revision>
  <cp:lastPrinted>2016-10-06T11:01:00Z</cp:lastPrinted>
  <dcterms:created xsi:type="dcterms:W3CDTF">2016-10-06T08:47:00Z</dcterms:created>
  <dcterms:modified xsi:type="dcterms:W3CDTF">2016-10-13T07:44:00Z</dcterms:modified>
</cp:coreProperties>
</file>